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9CB4F8" w14:textId="77777777" w:rsidR="009E30FA" w:rsidRDefault="009E30FA">
      <w:pPr>
        <w:pStyle w:val="BodyText"/>
        <w:rPr>
          <w:sz w:val="20"/>
        </w:rPr>
      </w:pPr>
    </w:p>
    <w:p w14:paraId="12D74AF0" w14:textId="77777777" w:rsidR="009E30FA" w:rsidRDefault="009E30FA">
      <w:pPr>
        <w:pStyle w:val="BodyText"/>
        <w:rPr>
          <w:sz w:val="20"/>
        </w:rPr>
      </w:pPr>
    </w:p>
    <w:p w14:paraId="68629F8B" w14:textId="77777777" w:rsidR="009E30FA" w:rsidRDefault="009E30FA">
      <w:pPr>
        <w:pStyle w:val="BodyText"/>
        <w:rPr>
          <w:sz w:val="20"/>
        </w:rPr>
      </w:pPr>
    </w:p>
    <w:p w14:paraId="2A8F86D7" w14:textId="77777777" w:rsidR="009E30FA" w:rsidRDefault="009E30FA">
      <w:pPr>
        <w:pStyle w:val="BodyText"/>
        <w:rPr>
          <w:sz w:val="20"/>
        </w:rPr>
      </w:pPr>
    </w:p>
    <w:p w14:paraId="5F34BCCC" w14:textId="77777777" w:rsidR="009E30FA" w:rsidRDefault="009E30FA">
      <w:pPr>
        <w:pStyle w:val="BodyText"/>
        <w:rPr>
          <w:sz w:val="20"/>
        </w:rPr>
      </w:pPr>
    </w:p>
    <w:p w14:paraId="053BBE06" w14:textId="77777777" w:rsidR="009E30FA" w:rsidRDefault="009E30FA">
      <w:pPr>
        <w:pStyle w:val="BodyText"/>
        <w:rPr>
          <w:sz w:val="20"/>
        </w:rPr>
      </w:pPr>
    </w:p>
    <w:p w14:paraId="5FF58C79" w14:textId="77777777" w:rsidR="009E30FA" w:rsidRDefault="009E30FA">
      <w:pPr>
        <w:pStyle w:val="BodyText"/>
        <w:rPr>
          <w:sz w:val="20"/>
        </w:rPr>
      </w:pPr>
    </w:p>
    <w:p w14:paraId="6A1AE2CF" w14:textId="77777777" w:rsidR="009E30FA" w:rsidRDefault="009E30FA">
      <w:pPr>
        <w:pStyle w:val="BodyText"/>
        <w:rPr>
          <w:sz w:val="20"/>
        </w:rPr>
      </w:pPr>
    </w:p>
    <w:p w14:paraId="247C0BC6" w14:textId="77777777" w:rsidR="009E30FA" w:rsidRDefault="009E30FA">
      <w:pPr>
        <w:pStyle w:val="BodyText"/>
        <w:rPr>
          <w:sz w:val="20"/>
        </w:rPr>
      </w:pPr>
    </w:p>
    <w:p w14:paraId="45DC65F9" w14:textId="77777777" w:rsidR="009E30FA" w:rsidRDefault="009E30FA">
      <w:pPr>
        <w:pStyle w:val="BodyText"/>
        <w:rPr>
          <w:sz w:val="20"/>
        </w:rPr>
      </w:pPr>
    </w:p>
    <w:p w14:paraId="3340E064" w14:textId="77777777" w:rsidR="009E30FA" w:rsidRDefault="009E30FA">
      <w:pPr>
        <w:pStyle w:val="BodyText"/>
        <w:rPr>
          <w:sz w:val="20"/>
        </w:rPr>
      </w:pPr>
    </w:p>
    <w:p w14:paraId="5AED3B7C" w14:textId="77777777" w:rsidR="009E30FA" w:rsidRDefault="009E30FA">
      <w:pPr>
        <w:pStyle w:val="BodyText"/>
        <w:rPr>
          <w:sz w:val="20"/>
        </w:rPr>
      </w:pPr>
    </w:p>
    <w:p w14:paraId="5A0FF81C" w14:textId="77777777" w:rsidR="009E30FA" w:rsidRDefault="009E30FA">
      <w:pPr>
        <w:pStyle w:val="BodyText"/>
        <w:rPr>
          <w:sz w:val="20"/>
        </w:rPr>
      </w:pPr>
    </w:p>
    <w:p w14:paraId="31AE31E0" w14:textId="77777777" w:rsidR="009E30FA" w:rsidRDefault="009E30FA">
      <w:pPr>
        <w:pStyle w:val="BodyText"/>
        <w:rPr>
          <w:sz w:val="20"/>
        </w:rPr>
      </w:pPr>
    </w:p>
    <w:p w14:paraId="02BC20D7" w14:textId="77777777" w:rsidR="009E30FA" w:rsidRDefault="009E30FA">
      <w:pPr>
        <w:pStyle w:val="BodyText"/>
        <w:rPr>
          <w:sz w:val="20"/>
        </w:rPr>
      </w:pPr>
    </w:p>
    <w:p w14:paraId="06449001" w14:textId="77777777" w:rsidR="009E30FA" w:rsidRDefault="009E30FA">
      <w:pPr>
        <w:pStyle w:val="BodyText"/>
        <w:rPr>
          <w:sz w:val="20"/>
        </w:rPr>
      </w:pPr>
    </w:p>
    <w:p w14:paraId="0F553D2D" w14:textId="77777777" w:rsidR="009E30FA" w:rsidRDefault="009E30FA">
      <w:pPr>
        <w:pStyle w:val="BodyText"/>
        <w:rPr>
          <w:sz w:val="20"/>
        </w:rPr>
      </w:pPr>
    </w:p>
    <w:p w14:paraId="5418A467" w14:textId="77777777" w:rsidR="009E30FA" w:rsidRDefault="009E30FA">
      <w:pPr>
        <w:pStyle w:val="BodyText"/>
        <w:rPr>
          <w:sz w:val="20"/>
        </w:rPr>
      </w:pPr>
    </w:p>
    <w:p w14:paraId="5067F5CC" w14:textId="77777777" w:rsidR="009E30FA" w:rsidRDefault="009E30FA">
      <w:pPr>
        <w:pStyle w:val="BodyText"/>
        <w:rPr>
          <w:sz w:val="20"/>
        </w:rPr>
      </w:pPr>
    </w:p>
    <w:p w14:paraId="3F4D6455" w14:textId="77777777" w:rsidR="009E30FA" w:rsidRDefault="009E30FA">
      <w:pPr>
        <w:pStyle w:val="BodyText"/>
        <w:rPr>
          <w:sz w:val="20"/>
        </w:rPr>
      </w:pPr>
    </w:p>
    <w:p w14:paraId="170EE6D3" w14:textId="77777777" w:rsidR="009E30FA" w:rsidRDefault="009E30FA">
      <w:pPr>
        <w:pStyle w:val="BodyText"/>
        <w:rPr>
          <w:sz w:val="20"/>
        </w:rPr>
      </w:pPr>
    </w:p>
    <w:p w14:paraId="31B9ED3E" w14:textId="77777777" w:rsidR="009E30FA" w:rsidRDefault="009E30FA">
      <w:pPr>
        <w:pStyle w:val="BodyText"/>
        <w:spacing w:before="9"/>
        <w:rPr>
          <w:sz w:val="18"/>
        </w:rPr>
      </w:pPr>
    </w:p>
    <w:p w14:paraId="44CF2D07" w14:textId="1B2DF20A" w:rsidR="009E30FA" w:rsidRDefault="00000000">
      <w:pPr>
        <w:pStyle w:val="Title"/>
        <w:spacing w:line="360" w:lineRule="auto"/>
        <w:rPr>
          <w:u w:val="none"/>
        </w:rPr>
      </w:pPr>
      <w:r>
        <w:rPr>
          <w:w w:val="95"/>
          <w:u w:val="thick"/>
        </w:rPr>
        <w:t>RESEARCH PAPER: A CRITICAL</w:t>
      </w:r>
      <w:r>
        <w:rPr>
          <w:spacing w:val="1"/>
          <w:w w:val="95"/>
          <w:u w:val="none"/>
        </w:rPr>
        <w:t xml:space="preserve"> </w:t>
      </w:r>
      <w:r>
        <w:rPr>
          <w:w w:val="95"/>
          <w:u w:val="thick"/>
        </w:rPr>
        <w:t>ANALYSIS</w:t>
      </w:r>
      <w:r w:rsidR="00DF4B3A">
        <w:rPr>
          <w:w w:val="95"/>
          <w:u w:val="thick"/>
        </w:rPr>
        <w:t xml:space="preserve"> </w:t>
      </w:r>
      <w:r>
        <w:rPr>
          <w:w w:val="95"/>
          <w:u w:val="thick"/>
        </w:rPr>
        <w:t>ON</w:t>
      </w:r>
      <w:r>
        <w:rPr>
          <w:spacing w:val="78"/>
          <w:w w:val="95"/>
          <w:u w:val="thick"/>
        </w:rPr>
        <w:t xml:space="preserve"> </w:t>
      </w:r>
      <w:r>
        <w:rPr>
          <w:w w:val="95"/>
          <w:u w:val="thick"/>
        </w:rPr>
        <w:t>INDUS</w:t>
      </w:r>
      <w:r>
        <w:rPr>
          <w:spacing w:val="86"/>
          <w:w w:val="95"/>
          <w:u w:val="thick"/>
        </w:rPr>
        <w:t xml:space="preserve"> </w:t>
      </w:r>
      <w:r>
        <w:rPr>
          <w:w w:val="95"/>
          <w:u w:val="thick"/>
        </w:rPr>
        <w:t>VALLEY</w:t>
      </w:r>
      <w:r>
        <w:rPr>
          <w:spacing w:val="60"/>
          <w:w w:val="95"/>
          <w:u w:val="thick"/>
        </w:rPr>
        <w:t xml:space="preserve"> </w:t>
      </w:r>
      <w:r>
        <w:rPr>
          <w:w w:val="95"/>
          <w:u w:val="thick"/>
        </w:rPr>
        <w:t>TREATY</w:t>
      </w:r>
    </w:p>
    <w:p w14:paraId="5AFF46A6" w14:textId="77777777" w:rsidR="009E30FA" w:rsidRDefault="009E30FA">
      <w:pPr>
        <w:spacing w:line="360" w:lineRule="auto"/>
        <w:sectPr w:rsidR="009E30FA">
          <w:footerReference w:type="default" r:id="rId7"/>
          <w:type w:val="continuous"/>
          <w:pgSz w:w="11920" w:h="16850"/>
          <w:pgMar w:top="1600" w:right="1320" w:bottom="1180" w:left="1320" w:header="72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pgNumType w:start="1"/>
          <w:cols w:space="720"/>
        </w:sectPr>
      </w:pPr>
    </w:p>
    <w:p w14:paraId="0E4637BB" w14:textId="77777777" w:rsidR="009E30FA" w:rsidRDefault="00000000">
      <w:pPr>
        <w:spacing w:before="63"/>
        <w:ind w:left="2682" w:right="2681"/>
        <w:jc w:val="center"/>
        <w:rPr>
          <w:b/>
          <w:sz w:val="28"/>
        </w:rPr>
      </w:pPr>
      <w:r>
        <w:rPr>
          <w:b/>
          <w:sz w:val="28"/>
          <w:u w:val="thick"/>
        </w:rPr>
        <w:lastRenderedPageBreak/>
        <w:t>TABLE</w:t>
      </w:r>
      <w:r>
        <w:rPr>
          <w:b/>
          <w:spacing w:val="-6"/>
          <w:sz w:val="28"/>
          <w:u w:val="thick"/>
        </w:rPr>
        <w:t xml:space="preserve"> </w:t>
      </w:r>
      <w:r>
        <w:rPr>
          <w:b/>
          <w:sz w:val="28"/>
          <w:u w:val="thick"/>
        </w:rPr>
        <w:t>OF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CONTENTS</w:t>
      </w:r>
    </w:p>
    <w:p w14:paraId="36D4CA37" w14:textId="77777777" w:rsidR="009E30FA" w:rsidRDefault="009E30FA">
      <w:pPr>
        <w:pStyle w:val="BodyText"/>
        <w:rPr>
          <w:b/>
          <w:sz w:val="20"/>
        </w:rPr>
      </w:pPr>
    </w:p>
    <w:p w14:paraId="1C5E6C2F" w14:textId="77777777" w:rsidR="009E30FA" w:rsidRDefault="009E30FA">
      <w:pPr>
        <w:pStyle w:val="BodyText"/>
        <w:spacing w:before="5"/>
        <w:rPr>
          <w:b/>
          <w:sz w:val="25"/>
        </w:rPr>
      </w:pPr>
    </w:p>
    <w:sdt>
      <w:sdtPr>
        <w:id w:val="251629758"/>
        <w:docPartObj>
          <w:docPartGallery w:val="Table of Contents"/>
          <w:docPartUnique/>
        </w:docPartObj>
      </w:sdtPr>
      <w:sdtContent>
        <w:p w14:paraId="6D69167F" w14:textId="77777777" w:rsidR="009E30FA" w:rsidRDefault="00000000">
          <w:pPr>
            <w:pStyle w:val="TOC1"/>
            <w:tabs>
              <w:tab w:val="right" w:leader="dot" w:pos="9142"/>
            </w:tabs>
            <w:spacing w:before="89"/>
          </w:pPr>
          <w:hyperlink w:anchor="_bookmark0" w:history="1">
            <w:r>
              <w:t>ABSTRACT</w:t>
            </w:r>
            <w:r>
              <w:tab/>
              <w:t>3</w:t>
            </w:r>
          </w:hyperlink>
        </w:p>
        <w:p w14:paraId="7390F4A7" w14:textId="77777777" w:rsidR="009E30FA" w:rsidRDefault="00000000">
          <w:pPr>
            <w:pStyle w:val="TOC1"/>
            <w:tabs>
              <w:tab w:val="right" w:leader="dot" w:pos="9142"/>
            </w:tabs>
            <w:spacing w:before="259"/>
          </w:pPr>
          <w:hyperlink w:anchor="_bookmark1" w:history="1">
            <w:r>
              <w:t>INTRODUCTION</w:t>
            </w:r>
            <w:r>
              <w:tab/>
              <w:t>4</w:t>
            </w:r>
          </w:hyperlink>
        </w:p>
        <w:p w14:paraId="1B06A7E0" w14:textId="77777777" w:rsidR="009E30FA" w:rsidRDefault="00000000">
          <w:pPr>
            <w:pStyle w:val="TOC1"/>
            <w:tabs>
              <w:tab w:val="right" w:leader="dot" w:pos="9142"/>
            </w:tabs>
          </w:pPr>
          <w:hyperlink w:anchor="_bookmark2" w:history="1">
            <w:r>
              <w:t>HISTORICAL</w:t>
            </w:r>
            <w:r>
              <w:rPr>
                <w:spacing w:val="-18"/>
              </w:rPr>
              <w:t xml:space="preserve"> </w:t>
            </w:r>
            <w:r>
              <w:t>BACKGROUND</w:t>
            </w:r>
            <w:r>
              <w:tab/>
              <w:t>6</w:t>
            </w:r>
          </w:hyperlink>
        </w:p>
        <w:p w14:paraId="696303EE" w14:textId="77777777" w:rsidR="009E30FA" w:rsidRDefault="00000000">
          <w:pPr>
            <w:pStyle w:val="TOC1"/>
            <w:tabs>
              <w:tab w:val="right" w:leader="dot" w:pos="9142"/>
            </w:tabs>
            <w:spacing w:before="264"/>
          </w:pPr>
          <w:hyperlink w:anchor="_bookmark3" w:history="1">
            <w:r>
              <w:t>REVIEW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LITERATURE</w:t>
            </w:r>
            <w:r>
              <w:tab/>
              <w:t>7</w:t>
            </w:r>
          </w:hyperlink>
        </w:p>
        <w:p w14:paraId="169AAD36" w14:textId="77777777" w:rsidR="009E30FA" w:rsidRDefault="00000000">
          <w:pPr>
            <w:pStyle w:val="TOC1"/>
            <w:tabs>
              <w:tab w:val="right" w:leader="dot" w:pos="9142"/>
            </w:tabs>
          </w:pPr>
          <w:hyperlink w:anchor="_bookmark4" w:history="1">
            <w:r>
              <w:t>SCOPE</w:t>
            </w:r>
            <w:r>
              <w:rPr>
                <w:spacing w:val="-18"/>
              </w:rPr>
              <w:t xml:space="preserve"> </w:t>
            </w:r>
            <w:r>
              <w:t>AND OBJECTIVES</w:t>
            </w:r>
            <w:r>
              <w:tab/>
              <w:t>9</w:t>
            </w:r>
          </w:hyperlink>
        </w:p>
        <w:p w14:paraId="46F3ABBC" w14:textId="77777777" w:rsidR="009E30FA" w:rsidRDefault="00000000">
          <w:pPr>
            <w:pStyle w:val="TOC2"/>
            <w:tabs>
              <w:tab w:val="right" w:leader="dot" w:pos="9142"/>
            </w:tabs>
            <w:spacing w:before="262"/>
          </w:pPr>
          <w:hyperlink w:anchor="_bookmark5" w:history="1">
            <w:r>
              <w:t>Scope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Indus</w:t>
            </w:r>
            <w:r>
              <w:rPr>
                <w:spacing w:val="-9"/>
              </w:rPr>
              <w:t xml:space="preserve"> </w:t>
            </w:r>
            <w:r>
              <w:t>Valley</w:t>
            </w:r>
            <w:r>
              <w:rPr>
                <w:spacing w:val="-9"/>
              </w:rPr>
              <w:t xml:space="preserve"> </w:t>
            </w:r>
            <w:r>
              <w:t>Treaty</w:t>
            </w:r>
            <w:r>
              <w:tab/>
              <w:t>9</w:t>
            </w:r>
          </w:hyperlink>
        </w:p>
        <w:p w14:paraId="0D103134" w14:textId="77777777" w:rsidR="009E30FA" w:rsidRDefault="00000000">
          <w:pPr>
            <w:pStyle w:val="TOC2"/>
            <w:tabs>
              <w:tab w:val="right" w:leader="dot" w:pos="9127"/>
            </w:tabs>
          </w:pPr>
          <w:hyperlink w:anchor="_bookmark6" w:history="1">
            <w:r>
              <w:t>Objectives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Indus</w:t>
            </w:r>
            <w:r>
              <w:rPr>
                <w:spacing w:val="-7"/>
              </w:rPr>
              <w:t xml:space="preserve"> </w:t>
            </w:r>
            <w:r>
              <w:t>Valley</w:t>
            </w:r>
            <w:r>
              <w:rPr>
                <w:spacing w:val="-9"/>
              </w:rPr>
              <w:t xml:space="preserve"> </w:t>
            </w:r>
            <w:r>
              <w:t>Treaty</w:t>
            </w:r>
            <w:r>
              <w:tab/>
              <w:t>11</w:t>
            </w:r>
          </w:hyperlink>
        </w:p>
        <w:p w14:paraId="413C4C91" w14:textId="77777777" w:rsidR="009E30FA" w:rsidRDefault="00000000">
          <w:pPr>
            <w:pStyle w:val="TOC1"/>
            <w:tabs>
              <w:tab w:val="right" w:leader="dot" w:pos="9143"/>
            </w:tabs>
          </w:pPr>
          <w:hyperlink w:anchor="_bookmark7" w:history="1">
            <w:r>
              <w:t>CONCLUSION</w:t>
            </w:r>
            <w:r>
              <w:tab/>
              <w:t>17</w:t>
            </w:r>
          </w:hyperlink>
        </w:p>
        <w:p w14:paraId="415224C0" w14:textId="77777777" w:rsidR="009E30FA" w:rsidRDefault="00000000">
          <w:pPr>
            <w:pStyle w:val="TOC1"/>
            <w:tabs>
              <w:tab w:val="right" w:leader="dot" w:pos="9143"/>
            </w:tabs>
          </w:pPr>
          <w:hyperlink w:anchor="_bookmark8" w:history="1">
            <w:r>
              <w:t>BIBLIOGRAPHY</w:t>
            </w:r>
            <w:r>
              <w:tab/>
              <w:t>19</w:t>
            </w:r>
          </w:hyperlink>
        </w:p>
      </w:sdtContent>
    </w:sdt>
    <w:p w14:paraId="0758BDEF" w14:textId="77777777" w:rsidR="009E30FA" w:rsidRDefault="009E30FA">
      <w:pPr>
        <w:sectPr w:rsidR="009E30FA">
          <w:pgSz w:w="11920" w:h="16850"/>
          <w:pgMar w:top="136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727B27AD" w14:textId="77777777" w:rsidR="009E30FA" w:rsidRDefault="00000000">
      <w:pPr>
        <w:pStyle w:val="Heading1"/>
        <w:rPr>
          <w:u w:val="none"/>
        </w:rPr>
      </w:pPr>
      <w:bookmarkStart w:id="0" w:name="_bookmark0"/>
      <w:bookmarkEnd w:id="0"/>
      <w:r>
        <w:rPr>
          <w:u w:val="thick"/>
        </w:rPr>
        <w:lastRenderedPageBreak/>
        <w:t>ABSTRACT</w:t>
      </w:r>
    </w:p>
    <w:p w14:paraId="79AE1E57" w14:textId="77777777" w:rsidR="009E30FA" w:rsidRDefault="00000000">
      <w:pPr>
        <w:spacing w:before="159" w:line="360" w:lineRule="auto"/>
        <w:ind w:left="120" w:right="113"/>
        <w:jc w:val="both"/>
        <w:rPr>
          <w:i/>
          <w:sz w:val="24"/>
        </w:rPr>
      </w:pPr>
      <w:r>
        <w:rPr>
          <w:i/>
          <w:spacing w:val="-1"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Indus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Valley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Treaty,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signed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in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1960,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stands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as</w:t>
      </w:r>
      <w:r>
        <w:rPr>
          <w:i/>
          <w:spacing w:val="-15"/>
          <w:sz w:val="24"/>
        </w:rPr>
        <w:t xml:space="preserve"> </w:t>
      </w:r>
      <w:r>
        <w:rPr>
          <w:i/>
          <w:spacing w:val="-1"/>
          <w:sz w:val="24"/>
        </w:rPr>
        <w:t>a</w:t>
      </w:r>
      <w:r>
        <w:rPr>
          <w:i/>
          <w:spacing w:val="-9"/>
          <w:sz w:val="24"/>
        </w:rPr>
        <w:t xml:space="preserve"> </w:t>
      </w:r>
      <w:r>
        <w:rPr>
          <w:i/>
          <w:spacing w:val="-1"/>
          <w:sz w:val="24"/>
        </w:rPr>
        <w:t>significant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milestone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history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water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management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international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cooperation.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treaty,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between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India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Pakistan,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effectively regulates the distribution and utilization of the waters of the Indus River system, 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vital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resource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shared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both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nations.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key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objectives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treaty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were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ensure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equitable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water sharing, promote sustainable development, and establish mechanisms for resolving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disputes.</w:t>
      </w:r>
    </w:p>
    <w:p w14:paraId="27CEF19C" w14:textId="77777777" w:rsidR="009E30FA" w:rsidRDefault="00000000">
      <w:pPr>
        <w:spacing w:line="360" w:lineRule="auto"/>
        <w:ind w:left="120" w:right="108"/>
        <w:jc w:val="both"/>
        <w:rPr>
          <w:i/>
          <w:sz w:val="24"/>
        </w:rPr>
      </w:pPr>
      <w:r>
        <w:rPr>
          <w:i/>
          <w:sz w:val="24"/>
        </w:rPr>
        <w:t>The Indus Valley Treaty was a response to the water-related challenges faced by India 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Pakistan, given their shared reliance on the Indus River system. The treaty established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Indus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Waters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Commission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(IWC)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permanent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body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responsible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monitoring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implementing its provisions. It also set up a framework for water allocation among the Indus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Basin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rivers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Indus,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Jhelum,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Chenab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taking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into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account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water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needs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both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countries.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Equitable water sharing was a fundamental principle of the treaty. The treaty allocated 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eastern rivers Beas, Ravi, and Sutlej to India, while the western rivers Indus, Jhelum, 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Chenab—were allocated to Pakistan. This division aimed to ensure that both countries had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access to water resources for agricultural, industrial, and domestic purposes, thus promoting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socio-economic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development.</w:t>
      </w:r>
    </w:p>
    <w:p w14:paraId="4917A6D8" w14:textId="77777777" w:rsidR="009E30FA" w:rsidRDefault="00000000">
      <w:pPr>
        <w:spacing w:before="2" w:line="360" w:lineRule="auto"/>
        <w:ind w:left="120" w:right="116"/>
        <w:jc w:val="both"/>
        <w:rPr>
          <w:i/>
          <w:sz w:val="24"/>
        </w:rPr>
      </w:pPr>
      <w:r>
        <w:rPr>
          <w:i/>
          <w:sz w:val="24"/>
        </w:rPr>
        <w:t>Furthermore, the treaty emphasized sustainable development, acknowledging the need for</w:t>
      </w:r>
      <w:r>
        <w:rPr>
          <w:i/>
          <w:spacing w:val="1"/>
          <w:sz w:val="24"/>
        </w:rPr>
        <w:t xml:space="preserve"> </w:t>
      </w:r>
      <w:r>
        <w:rPr>
          <w:i/>
          <w:spacing w:val="-1"/>
          <w:sz w:val="24"/>
        </w:rPr>
        <w:t>efficient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water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utilization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conservation.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Both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India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Pakistan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committed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constructing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storage facilities, dams, and canals to harness the waters effectively. The treaty also included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provisions for regular exchange of data and information on the river flows and the operation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infrastructure.</w:t>
      </w:r>
    </w:p>
    <w:p w14:paraId="2B6876A6" w14:textId="77777777" w:rsidR="009E30FA" w:rsidRDefault="00000000">
      <w:pPr>
        <w:spacing w:line="360" w:lineRule="auto"/>
        <w:ind w:left="120" w:right="108"/>
        <w:jc w:val="both"/>
        <w:rPr>
          <w:i/>
          <w:sz w:val="24"/>
        </w:rPr>
      </w:pPr>
      <w:r>
        <w:rPr>
          <w:i/>
          <w:sz w:val="24"/>
        </w:rPr>
        <w:t>Since its implementation, the Indus Valley Treaty has proven to be a model for international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water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management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regional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cooperation.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It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has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laid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foundation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sustained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collaboration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between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India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Pakistan,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fostering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constructive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relationship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an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otherwise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contentious region. The treaty's provisions have not only facilitated water sharing but also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promoted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trust-building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and facilitated cooperation in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other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areas.</w:t>
      </w:r>
    </w:p>
    <w:p w14:paraId="619C9166" w14:textId="77777777" w:rsidR="009E30FA" w:rsidRDefault="00000000">
      <w:pPr>
        <w:spacing w:before="1" w:line="360" w:lineRule="auto"/>
        <w:ind w:left="120" w:right="118"/>
        <w:jc w:val="both"/>
        <w:rPr>
          <w:rFonts w:ascii="Calibri"/>
        </w:rPr>
      </w:pPr>
      <w:r>
        <w:rPr>
          <w:i/>
          <w:spacing w:val="-1"/>
          <w:sz w:val="24"/>
        </w:rPr>
        <w:t>Keywords:</w:t>
      </w:r>
      <w:r>
        <w:rPr>
          <w:i/>
          <w:spacing w:val="-14"/>
          <w:sz w:val="24"/>
        </w:rPr>
        <w:t xml:space="preserve"> </w:t>
      </w:r>
      <w:r>
        <w:rPr>
          <w:i/>
          <w:spacing w:val="-1"/>
          <w:sz w:val="24"/>
        </w:rPr>
        <w:t>Indus</w:t>
      </w:r>
      <w:r>
        <w:rPr>
          <w:i/>
          <w:spacing w:val="-12"/>
          <w:sz w:val="24"/>
        </w:rPr>
        <w:t xml:space="preserve"> </w:t>
      </w:r>
      <w:r>
        <w:rPr>
          <w:i/>
          <w:spacing w:val="-1"/>
          <w:sz w:val="24"/>
        </w:rPr>
        <w:t>Valley</w:t>
      </w:r>
      <w:r>
        <w:rPr>
          <w:i/>
          <w:spacing w:val="-11"/>
          <w:sz w:val="24"/>
        </w:rPr>
        <w:t xml:space="preserve"> </w:t>
      </w:r>
      <w:r>
        <w:rPr>
          <w:i/>
          <w:spacing w:val="-1"/>
          <w:sz w:val="24"/>
        </w:rPr>
        <w:t>Treaty,</w:t>
      </w:r>
      <w:r>
        <w:rPr>
          <w:i/>
          <w:spacing w:val="-13"/>
          <w:sz w:val="24"/>
        </w:rPr>
        <w:t xml:space="preserve"> </w:t>
      </w:r>
      <w:r>
        <w:rPr>
          <w:i/>
          <w:spacing w:val="-1"/>
          <w:sz w:val="24"/>
        </w:rPr>
        <w:t>international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cooperation,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water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management,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equitable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water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sharing,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sustainable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development,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dispute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resolution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mechanisms,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regional cooperation</w:t>
      </w:r>
      <w:r>
        <w:rPr>
          <w:rFonts w:ascii="Calibri"/>
        </w:rPr>
        <w:t>.</w:t>
      </w:r>
    </w:p>
    <w:p w14:paraId="4E82E0C1" w14:textId="77777777" w:rsidR="009E30FA" w:rsidRDefault="009E30FA">
      <w:pPr>
        <w:spacing w:line="360" w:lineRule="auto"/>
        <w:jc w:val="both"/>
        <w:rPr>
          <w:rFonts w:ascii="Calibri"/>
        </w:rPr>
        <w:sectPr w:rsidR="009E30FA">
          <w:pgSz w:w="11920" w:h="16850"/>
          <w:pgMar w:top="136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0DF518C5" w14:textId="77777777" w:rsidR="009E30FA" w:rsidRDefault="00000000">
      <w:pPr>
        <w:pStyle w:val="Heading1"/>
        <w:ind w:left="2681"/>
        <w:rPr>
          <w:u w:val="none"/>
        </w:rPr>
      </w:pPr>
      <w:bookmarkStart w:id="1" w:name="_bookmark1"/>
      <w:bookmarkEnd w:id="1"/>
      <w:r>
        <w:rPr>
          <w:u w:val="thick"/>
        </w:rPr>
        <w:lastRenderedPageBreak/>
        <w:t>INTRODUCTION</w:t>
      </w:r>
    </w:p>
    <w:p w14:paraId="0EC3EA14" w14:textId="77777777" w:rsidR="009E30FA" w:rsidRDefault="00000000">
      <w:pPr>
        <w:pStyle w:val="BodyText"/>
        <w:spacing w:before="159" w:line="360" w:lineRule="auto"/>
        <w:ind w:left="120" w:right="116"/>
        <w:jc w:val="both"/>
      </w:pPr>
      <w:r>
        <w:t>The Indus Valley Treaty, also known as the Indus Waters Treaty, is a landmark agreement</w:t>
      </w:r>
      <w:r>
        <w:rPr>
          <w:spacing w:val="1"/>
        </w:rPr>
        <w:t xml:space="preserve"> </w:t>
      </w:r>
      <w:r>
        <w:rPr>
          <w:spacing w:val="-1"/>
        </w:rPr>
        <w:t>signed</w:t>
      </w:r>
      <w:r>
        <w:rPr>
          <w:spacing w:val="-15"/>
        </w:rPr>
        <w:t xml:space="preserve"> </w:t>
      </w:r>
      <w:r>
        <w:rPr>
          <w:spacing w:val="-1"/>
        </w:rPr>
        <w:t>between</w:t>
      </w:r>
      <w:r>
        <w:rPr>
          <w:spacing w:val="-12"/>
        </w:rPr>
        <w:t xml:space="preserve"> </w:t>
      </w:r>
      <w:r>
        <w:rPr>
          <w:spacing w:val="-1"/>
        </w:rPr>
        <w:t>India</w:t>
      </w:r>
      <w:r>
        <w:rPr>
          <w:spacing w:val="-15"/>
        </w:rPr>
        <w:t xml:space="preserve"> </w:t>
      </w:r>
      <w:r>
        <w:rPr>
          <w:spacing w:val="-1"/>
        </w:rPr>
        <w:t>and</w:t>
      </w:r>
      <w:r>
        <w:rPr>
          <w:spacing w:val="-12"/>
        </w:rPr>
        <w:t xml:space="preserve"> </w:t>
      </w:r>
      <w:r>
        <w:rPr>
          <w:spacing w:val="-1"/>
        </w:rPr>
        <w:t>Pakistan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1960.</w:t>
      </w:r>
      <w:r>
        <w:rPr>
          <w:spacing w:val="-14"/>
        </w:rPr>
        <w:t xml:space="preserve"> </w:t>
      </w:r>
      <w:r>
        <w:t>It</w:t>
      </w:r>
      <w:r>
        <w:rPr>
          <w:spacing w:val="-1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considered</w:t>
      </w:r>
      <w:r>
        <w:rPr>
          <w:spacing w:val="-14"/>
        </w:rPr>
        <w:t xml:space="preserve"> </w:t>
      </w:r>
      <w:r>
        <w:t>one</w:t>
      </w:r>
      <w:r>
        <w:rPr>
          <w:spacing w:val="-16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most</w:t>
      </w:r>
      <w:r>
        <w:rPr>
          <w:spacing w:val="-14"/>
        </w:rPr>
        <w:t xml:space="preserve"> </w:t>
      </w:r>
      <w:r>
        <w:t>successful</w:t>
      </w:r>
      <w:r>
        <w:rPr>
          <w:spacing w:val="-8"/>
        </w:rPr>
        <w:t xml:space="preserve"> </w:t>
      </w:r>
      <w:r>
        <w:t>examples</w:t>
      </w:r>
      <w:r>
        <w:rPr>
          <w:spacing w:val="-58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international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treaties,</w:t>
      </w:r>
      <w:r>
        <w:rPr>
          <w:spacing w:val="1"/>
        </w:rPr>
        <w:t xml:space="preserve"> </w:t>
      </w:r>
      <w:r>
        <w:t>aimed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resolving</w:t>
      </w:r>
      <w:r>
        <w:rPr>
          <w:spacing w:val="1"/>
        </w:rPr>
        <w:t xml:space="preserve"> </w:t>
      </w:r>
      <w:r>
        <w:t>water-related</w:t>
      </w:r>
      <w:r>
        <w:rPr>
          <w:spacing w:val="1"/>
        </w:rPr>
        <w:t xml:space="preserve"> </w:t>
      </w:r>
      <w:r>
        <w:t>disputes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promoting</w:t>
      </w:r>
      <w:r>
        <w:rPr>
          <w:spacing w:val="1"/>
        </w:rPr>
        <w:t xml:space="preserve"> </w:t>
      </w:r>
      <w:r>
        <w:t>cooperation between riparian nations. The treaty primarily focuses on the distribution and</w:t>
      </w:r>
      <w:r>
        <w:rPr>
          <w:spacing w:val="1"/>
        </w:rPr>
        <w:t xml:space="preserve"> </w:t>
      </w:r>
      <w:r>
        <w:t>management of the waters of the Indus River system, which is shared by bothcountries. This</w:t>
      </w:r>
      <w:r>
        <w:rPr>
          <w:spacing w:val="1"/>
        </w:rPr>
        <w:t xml:space="preserve"> </w:t>
      </w:r>
      <w:r>
        <w:t>introduction provides an overview of the Indus Valley Treaty, its historical</w:t>
      </w:r>
      <w:r>
        <w:rPr>
          <w:spacing w:val="1"/>
        </w:rPr>
        <w:t xml:space="preserve"> </w:t>
      </w:r>
      <w:r>
        <w:t>context, key</w:t>
      </w:r>
      <w:r>
        <w:rPr>
          <w:spacing w:val="1"/>
        </w:rPr>
        <w:t xml:space="preserve"> </w:t>
      </w:r>
      <w:r>
        <w:t>provisions,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significance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promoting</w:t>
      </w:r>
      <w:r>
        <w:rPr>
          <w:spacing w:val="-1"/>
        </w:rPr>
        <w:t xml:space="preserve"> </w:t>
      </w:r>
      <w:r>
        <w:t>regional cooperation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water</w:t>
      </w:r>
      <w:r>
        <w:rPr>
          <w:spacing w:val="3"/>
        </w:rPr>
        <w:t xml:space="preserve"> </w:t>
      </w:r>
      <w:r>
        <w:t>management.</w:t>
      </w:r>
    </w:p>
    <w:p w14:paraId="0CF7B0B3" w14:textId="77777777" w:rsidR="009E30FA" w:rsidRDefault="00000000">
      <w:pPr>
        <w:pStyle w:val="BodyText"/>
        <w:spacing w:line="360" w:lineRule="auto"/>
        <w:ind w:left="120" w:right="117"/>
        <w:jc w:val="both"/>
      </w:pPr>
      <w:r>
        <w:t>The Indus River system, originating in the Tibetan Plateau and flowing through India and</w:t>
      </w:r>
      <w:r>
        <w:rPr>
          <w:spacing w:val="1"/>
        </w:rPr>
        <w:t xml:space="preserve"> </w:t>
      </w:r>
      <w:r>
        <w:t>Pakistan, is a vital water resource for both countries. However, the historical and political</w:t>
      </w:r>
      <w:r>
        <w:rPr>
          <w:spacing w:val="1"/>
        </w:rPr>
        <w:t xml:space="preserve"> </w:t>
      </w:r>
      <w:r>
        <w:t>complexities of the region resulted in conflicts over water sharing. Recognizing the need for a</w:t>
      </w:r>
      <w:r>
        <w:rPr>
          <w:spacing w:val="-57"/>
        </w:rPr>
        <w:t xml:space="preserve"> </w:t>
      </w:r>
      <w:r>
        <w:t>mutually</w:t>
      </w:r>
      <w:r>
        <w:rPr>
          <w:spacing w:val="-6"/>
        </w:rPr>
        <w:t xml:space="preserve"> </w:t>
      </w:r>
      <w:r>
        <w:t>acceptable</w:t>
      </w:r>
      <w:r>
        <w:rPr>
          <w:spacing w:val="-6"/>
        </w:rPr>
        <w:t xml:space="preserve"> </w:t>
      </w:r>
      <w:r>
        <w:t>solution,</w:t>
      </w:r>
      <w:r>
        <w:rPr>
          <w:spacing w:val="-6"/>
        </w:rPr>
        <w:t xml:space="preserve"> </w:t>
      </w:r>
      <w:r>
        <w:t>India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Pakistan</w:t>
      </w:r>
      <w:r>
        <w:rPr>
          <w:spacing w:val="-3"/>
        </w:rPr>
        <w:t xml:space="preserve"> </w:t>
      </w:r>
      <w:r>
        <w:t>engaged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negotiations</w:t>
      </w:r>
      <w:r>
        <w:rPr>
          <w:spacing w:val="-5"/>
        </w:rPr>
        <w:t xml:space="preserve"> </w:t>
      </w:r>
      <w:r>
        <w:t>under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auspices</w:t>
      </w:r>
      <w:r>
        <w:rPr>
          <w:spacing w:val="-5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World</w:t>
      </w:r>
      <w:r>
        <w:rPr>
          <w:spacing w:val="-3"/>
        </w:rPr>
        <w:t xml:space="preserve"> </w:t>
      </w:r>
      <w:r>
        <w:t>Bank,</w:t>
      </w:r>
      <w:r>
        <w:rPr>
          <w:spacing w:val="-3"/>
        </w:rPr>
        <w:t xml:space="preserve"> </w:t>
      </w:r>
      <w:r>
        <w:t>ultimately</w:t>
      </w:r>
      <w:r>
        <w:rPr>
          <w:spacing w:val="-2"/>
        </w:rPr>
        <w:t xml:space="preserve"> </w:t>
      </w:r>
      <w:r>
        <w:t>leading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signing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Indus</w:t>
      </w:r>
      <w:r>
        <w:rPr>
          <w:spacing w:val="-5"/>
        </w:rPr>
        <w:t xml:space="preserve"> </w:t>
      </w:r>
      <w:r>
        <w:t>Valley</w:t>
      </w:r>
      <w:r>
        <w:rPr>
          <w:spacing w:val="-5"/>
        </w:rPr>
        <w:t xml:space="preserve"> </w:t>
      </w:r>
      <w:r>
        <w:t>Treaty.</w:t>
      </w:r>
      <w:r>
        <w:rPr>
          <w:vertAlign w:val="superscript"/>
        </w:rPr>
        <w:t>1</w:t>
      </w:r>
    </w:p>
    <w:p w14:paraId="154275AF" w14:textId="77777777" w:rsidR="009E30FA" w:rsidRDefault="00000000">
      <w:pPr>
        <w:pStyle w:val="BodyText"/>
        <w:spacing w:before="1" w:line="360" w:lineRule="auto"/>
        <w:ind w:left="120" w:right="116"/>
        <w:jc w:val="both"/>
      </w:pPr>
      <w:r>
        <w:t>The</w:t>
      </w:r>
      <w:r>
        <w:rPr>
          <w:spacing w:val="-8"/>
        </w:rPr>
        <w:t xml:space="preserve"> </w:t>
      </w:r>
      <w:r>
        <w:t>treaty</w:t>
      </w:r>
      <w:r>
        <w:rPr>
          <w:spacing w:val="-1"/>
        </w:rPr>
        <w:t xml:space="preserve"> </w:t>
      </w:r>
      <w:r>
        <w:t>established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Indus</w:t>
      </w:r>
      <w:r>
        <w:rPr>
          <w:spacing w:val="-6"/>
        </w:rPr>
        <w:t xml:space="preserve"> </w:t>
      </w:r>
      <w:r>
        <w:t>Waters</w:t>
      </w:r>
      <w:r>
        <w:rPr>
          <w:spacing w:val="-4"/>
        </w:rPr>
        <w:t xml:space="preserve"> </w:t>
      </w:r>
      <w:r>
        <w:t>Commission (IWC)</w:t>
      </w:r>
      <w:r>
        <w:rPr>
          <w:spacing w:val="-5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bilateral</w:t>
      </w:r>
      <w:r>
        <w:rPr>
          <w:spacing w:val="-3"/>
        </w:rPr>
        <w:t xml:space="preserve"> </w:t>
      </w:r>
      <w:r>
        <w:t>body</w:t>
      </w:r>
      <w:r>
        <w:rPr>
          <w:spacing w:val="-1"/>
        </w:rPr>
        <w:t xml:space="preserve"> </w:t>
      </w:r>
      <w:r>
        <w:t>responsible</w:t>
      </w:r>
      <w:r>
        <w:rPr>
          <w:spacing w:val="-4"/>
        </w:rPr>
        <w:t xml:space="preserve"> </w:t>
      </w:r>
      <w:r>
        <w:t>for</w:t>
      </w:r>
      <w:r>
        <w:rPr>
          <w:spacing w:val="-58"/>
        </w:rPr>
        <w:t xml:space="preserve"> </w:t>
      </w:r>
      <w:r>
        <w:t>overseeing the implementation of the treaty's provisions. It also laid out a framework for the</w:t>
      </w:r>
      <w:r>
        <w:rPr>
          <w:spacing w:val="1"/>
        </w:rPr>
        <w:t xml:space="preserve"> </w:t>
      </w:r>
      <w:r>
        <w:t>allocation of water resources among the Indus Basin rivers, ensuring equitable distribution</w:t>
      </w:r>
      <w:r>
        <w:rPr>
          <w:spacing w:val="1"/>
        </w:rPr>
        <w:t xml:space="preserve"> </w:t>
      </w:r>
      <w:r>
        <w:rPr>
          <w:spacing w:val="-1"/>
        </w:rPr>
        <w:t>between</w:t>
      </w:r>
      <w:r>
        <w:rPr>
          <w:spacing w:val="-12"/>
        </w:rPr>
        <w:t xml:space="preserve"> </w:t>
      </w:r>
      <w:r>
        <w:rPr>
          <w:spacing w:val="-1"/>
        </w:rPr>
        <w:t>the</w:t>
      </w:r>
      <w:r>
        <w:rPr>
          <w:spacing w:val="-15"/>
        </w:rPr>
        <w:t xml:space="preserve"> </w:t>
      </w:r>
      <w:r>
        <w:rPr>
          <w:spacing w:val="-1"/>
        </w:rPr>
        <w:t>two</w:t>
      </w:r>
      <w:r>
        <w:rPr>
          <w:spacing w:val="-10"/>
        </w:rPr>
        <w:t xml:space="preserve"> </w:t>
      </w:r>
      <w:r>
        <w:rPr>
          <w:spacing w:val="-1"/>
        </w:rPr>
        <w:t>countries.</w:t>
      </w:r>
      <w:r>
        <w:rPr>
          <w:spacing w:val="-12"/>
        </w:rPr>
        <w:t xml:space="preserve"> </w:t>
      </w:r>
      <w:r>
        <w:rPr>
          <w:spacing w:val="-1"/>
        </w:rPr>
        <w:t>Under</w:t>
      </w:r>
      <w:r>
        <w:rPr>
          <w:spacing w:val="-13"/>
        </w:rPr>
        <w:t xml:space="preserve"> </w:t>
      </w:r>
      <w:r>
        <w:rPr>
          <w:spacing w:val="-1"/>
        </w:rPr>
        <w:t>the</w:t>
      </w:r>
      <w:r>
        <w:rPr>
          <w:spacing w:val="-13"/>
        </w:rPr>
        <w:t xml:space="preserve"> </w:t>
      </w:r>
      <w:r>
        <w:rPr>
          <w:spacing w:val="-1"/>
        </w:rPr>
        <w:t>treaty,</w:t>
      </w:r>
      <w:r>
        <w:rPr>
          <w:spacing w:val="-9"/>
        </w:rPr>
        <w:t xml:space="preserve"> </w:t>
      </w:r>
      <w:r>
        <w:rPr>
          <w:spacing w:val="-1"/>
        </w:rPr>
        <w:t>India</w:t>
      </w:r>
      <w:r>
        <w:rPr>
          <w:spacing w:val="-8"/>
        </w:rPr>
        <w:t xml:space="preserve"> </w:t>
      </w:r>
      <w:r>
        <w:rPr>
          <w:spacing w:val="-1"/>
        </w:rPr>
        <w:t>was</w:t>
      </w:r>
      <w:r>
        <w:rPr>
          <w:spacing w:val="-10"/>
        </w:rPr>
        <w:t xml:space="preserve"> </w:t>
      </w:r>
      <w:r>
        <w:t>allocated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eastern</w:t>
      </w:r>
      <w:r>
        <w:rPr>
          <w:spacing w:val="-5"/>
        </w:rPr>
        <w:t xml:space="preserve"> </w:t>
      </w:r>
      <w:r>
        <w:t>rivers—Beas,</w:t>
      </w:r>
      <w:r>
        <w:rPr>
          <w:spacing w:val="-10"/>
        </w:rPr>
        <w:t xml:space="preserve"> </w:t>
      </w:r>
      <w:r>
        <w:t>Ravi,</w:t>
      </w:r>
      <w:r>
        <w:rPr>
          <w:spacing w:val="-5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Sutlej</w:t>
      </w:r>
      <w:r>
        <w:rPr>
          <w:spacing w:val="-1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t>Pakistan was</w:t>
      </w:r>
      <w:r>
        <w:rPr>
          <w:spacing w:val="-4"/>
        </w:rPr>
        <w:t xml:space="preserve"> </w:t>
      </w:r>
      <w:r>
        <w:t>allocated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western</w:t>
      </w:r>
      <w:r>
        <w:rPr>
          <w:spacing w:val="-1"/>
        </w:rPr>
        <w:t xml:space="preserve"> </w:t>
      </w:r>
      <w:r>
        <w:t>rivers—Indus,</w:t>
      </w:r>
      <w:r>
        <w:rPr>
          <w:spacing w:val="-1"/>
        </w:rPr>
        <w:t xml:space="preserve"> </w:t>
      </w:r>
      <w:r>
        <w:t>Jhelum,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Chenab.</w:t>
      </w:r>
    </w:p>
    <w:p w14:paraId="31A965F5" w14:textId="77777777" w:rsidR="009E30FA" w:rsidRDefault="00000000">
      <w:pPr>
        <w:pStyle w:val="BodyText"/>
        <w:spacing w:line="360" w:lineRule="auto"/>
        <w:ind w:left="120" w:right="115"/>
        <w:jc w:val="both"/>
      </w:pPr>
      <w:r>
        <w:t>In addition to water allocation, the treaty emphasized sustainable development and efficient</w:t>
      </w:r>
      <w:r>
        <w:rPr>
          <w:spacing w:val="1"/>
        </w:rPr>
        <w:t xml:space="preserve"> </w:t>
      </w:r>
      <w:r>
        <w:t>utilization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Indus</w:t>
      </w:r>
      <w:r>
        <w:rPr>
          <w:spacing w:val="1"/>
        </w:rPr>
        <w:t xml:space="preserve"> </w:t>
      </w:r>
      <w:r>
        <w:t>River</w:t>
      </w:r>
      <w:r>
        <w:rPr>
          <w:spacing w:val="1"/>
        </w:rPr>
        <w:t xml:space="preserve"> </w:t>
      </w:r>
      <w:r>
        <w:t>system.</w:t>
      </w:r>
      <w:r>
        <w:rPr>
          <w:spacing w:val="1"/>
        </w:rPr>
        <w:t xml:space="preserve"> </w:t>
      </w:r>
      <w:r>
        <w:t>Both</w:t>
      </w:r>
      <w:r>
        <w:rPr>
          <w:spacing w:val="1"/>
        </w:rPr>
        <w:t xml:space="preserve"> </w:t>
      </w:r>
      <w:r>
        <w:t>countries</w:t>
      </w:r>
      <w:r>
        <w:rPr>
          <w:spacing w:val="1"/>
        </w:rPr>
        <w:t xml:space="preserve"> </w:t>
      </w:r>
      <w:r>
        <w:t>committed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constructing</w:t>
      </w:r>
      <w:r>
        <w:rPr>
          <w:spacing w:val="1"/>
        </w:rPr>
        <w:t xml:space="preserve"> </w:t>
      </w:r>
      <w:r>
        <w:t>storage</w:t>
      </w:r>
      <w:r>
        <w:rPr>
          <w:spacing w:val="-57"/>
        </w:rPr>
        <w:t xml:space="preserve"> </w:t>
      </w:r>
      <w:r>
        <w:t>facilities,</w:t>
      </w:r>
      <w:r>
        <w:rPr>
          <w:spacing w:val="1"/>
        </w:rPr>
        <w:t xml:space="preserve"> </w:t>
      </w:r>
      <w:r>
        <w:t>dams,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canals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harness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waters</w:t>
      </w:r>
      <w:r>
        <w:rPr>
          <w:spacing w:val="1"/>
        </w:rPr>
        <w:t xml:space="preserve"> </w:t>
      </w:r>
      <w:r>
        <w:t>effectively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irrigation,</w:t>
      </w:r>
      <w:r>
        <w:rPr>
          <w:spacing w:val="1"/>
        </w:rPr>
        <w:t xml:space="preserve"> </w:t>
      </w:r>
      <w:r>
        <w:t>hydropower</w:t>
      </w:r>
      <w:r>
        <w:rPr>
          <w:spacing w:val="1"/>
        </w:rPr>
        <w:t xml:space="preserve"> </w:t>
      </w:r>
      <w:r>
        <w:t>generation, and other purposes. The treaty also introduced provisions for data exchange and</w:t>
      </w:r>
      <w:r>
        <w:rPr>
          <w:spacing w:val="1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sharing to enhance</w:t>
      </w:r>
      <w:r>
        <w:rPr>
          <w:spacing w:val="-1"/>
        </w:rPr>
        <w:t xml:space="preserve"> </w:t>
      </w:r>
      <w:r>
        <w:t>transparency and</w:t>
      </w:r>
      <w:r>
        <w:rPr>
          <w:spacing w:val="2"/>
        </w:rPr>
        <w:t xml:space="preserve"> </w:t>
      </w:r>
      <w:r>
        <w:t>cooperation.</w:t>
      </w:r>
    </w:p>
    <w:p w14:paraId="4AB9485D" w14:textId="77777777" w:rsidR="009E30FA" w:rsidRDefault="00000000">
      <w:pPr>
        <w:pStyle w:val="BodyText"/>
        <w:spacing w:before="1" w:line="360" w:lineRule="auto"/>
        <w:ind w:left="120" w:right="113"/>
        <w:jc w:val="both"/>
      </w:pPr>
      <w:r>
        <w:rPr>
          <w:spacing w:val="-1"/>
        </w:rPr>
        <w:t>Crucially,</w:t>
      </w:r>
      <w:r>
        <w:rPr>
          <w:spacing w:val="-10"/>
        </w:rPr>
        <w:t xml:space="preserve"> </w:t>
      </w:r>
      <w:r>
        <w:rPr>
          <w:spacing w:val="-1"/>
        </w:rPr>
        <w:t>the</w:t>
      </w:r>
      <w:r>
        <w:rPr>
          <w:spacing w:val="-11"/>
        </w:rPr>
        <w:t xml:space="preserve"> </w:t>
      </w:r>
      <w:r>
        <w:rPr>
          <w:spacing w:val="-1"/>
        </w:rPr>
        <w:t>Indus</w:t>
      </w:r>
      <w:r>
        <w:rPr>
          <w:spacing w:val="-12"/>
        </w:rPr>
        <w:t xml:space="preserve"> </w:t>
      </w:r>
      <w:r>
        <w:rPr>
          <w:spacing w:val="-1"/>
        </w:rPr>
        <w:t>Valley</w:t>
      </w:r>
      <w:r>
        <w:rPr>
          <w:spacing w:val="-12"/>
        </w:rPr>
        <w:t xml:space="preserve"> </w:t>
      </w:r>
      <w:r>
        <w:rPr>
          <w:spacing w:val="-1"/>
        </w:rPr>
        <w:t>Treaty</w:t>
      </w:r>
      <w:r>
        <w:rPr>
          <w:spacing w:val="-10"/>
        </w:rPr>
        <w:t xml:space="preserve"> </w:t>
      </w:r>
      <w:r>
        <w:rPr>
          <w:spacing w:val="-1"/>
        </w:rPr>
        <w:t>established</w:t>
      </w:r>
      <w:r>
        <w:rPr>
          <w:spacing w:val="-10"/>
        </w:rPr>
        <w:t xml:space="preserve"> </w:t>
      </w:r>
      <w:r>
        <w:rPr>
          <w:spacing w:val="-1"/>
        </w:rPr>
        <w:t>mechanisms</w:t>
      </w:r>
      <w:r>
        <w:rPr>
          <w:spacing w:val="-9"/>
        </w:rPr>
        <w:t xml:space="preserve"> </w:t>
      </w:r>
      <w:r>
        <w:rPr>
          <w:spacing w:val="-1"/>
        </w:rPr>
        <w:t>for</w:t>
      </w:r>
      <w:r>
        <w:rPr>
          <w:spacing w:val="-14"/>
        </w:rPr>
        <w:t xml:space="preserve"> </w:t>
      </w:r>
      <w:r>
        <w:rPr>
          <w:spacing w:val="-1"/>
        </w:rPr>
        <w:t>resolving</w:t>
      </w:r>
      <w:r>
        <w:rPr>
          <w:spacing w:val="-9"/>
        </w:rPr>
        <w:t xml:space="preserve"> </w:t>
      </w:r>
      <w:r>
        <w:rPr>
          <w:spacing w:val="-1"/>
        </w:rPr>
        <w:t>disputes</w:t>
      </w:r>
      <w:r>
        <w:rPr>
          <w:spacing w:val="-10"/>
        </w:rPr>
        <w:t xml:space="preserve"> </w:t>
      </w:r>
      <w:r>
        <w:rPr>
          <w:spacing w:val="-1"/>
        </w:rPr>
        <w:t>between</w:t>
      </w:r>
      <w:r>
        <w:rPr>
          <w:spacing w:val="-5"/>
        </w:rPr>
        <w:t xml:space="preserve"> </w:t>
      </w:r>
      <w:r>
        <w:rPr>
          <w:spacing w:val="-1"/>
        </w:rPr>
        <w:t>India</w:t>
      </w:r>
      <w:r>
        <w:rPr>
          <w:spacing w:val="-58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Pakistan</w:t>
      </w:r>
      <w:r>
        <w:rPr>
          <w:spacing w:val="1"/>
        </w:rPr>
        <w:t xml:space="preserve"> </w:t>
      </w:r>
      <w:r>
        <w:t>over</w:t>
      </w:r>
      <w:r>
        <w:rPr>
          <w:spacing w:val="1"/>
        </w:rPr>
        <w:t xml:space="preserve"> </w:t>
      </w:r>
      <w:r>
        <w:t>water-related</w:t>
      </w:r>
      <w:r>
        <w:rPr>
          <w:spacing w:val="1"/>
        </w:rPr>
        <w:t xml:space="preserve"> </w:t>
      </w:r>
      <w:r>
        <w:t>issues.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Permanent</w:t>
      </w:r>
      <w:r>
        <w:rPr>
          <w:spacing w:val="1"/>
        </w:rPr>
        <w:t xml:space="preserve"> </w:t>
      </w:r>
      <w:r>
        <w:t>Indus</w:t>
      </w:r>
      <w:r>
        <w:rPr>
          <w:spacing w:val="1"/>
        </w:rPr>
        <w:t xml:space="preserve"> </w:t>
      </w:r>
      <w:r>
        <w:t>Commission,</w:t>
      </w:r>
      <w:r>
        <w:rPr>
          <w:spacing w:val="1"/>
        </w:rPr>
        <w:t xml:space="preserve"> </w:t>
      </w:r>
      <w:r>
        <w:t>comprising</w:t>
      </w:r>
      <w:r>
        <w:rPr>
          <w:spacing w:val="1"/>
        </w:rPr>
        <w:t xml:space="preserve"> </w:t>
      </w:r>
      <w:r>
        <w:rPr>
          <w:spacing w:val="-1"/>
        </w:rPr>
        <w:t>representatives</w:t>
      </w:r>
      <w:r>
        <w:rPr>
          <w:spacing w:val="-12"/>
        </w:rPr>
        <w:t xml:space="preserve"> </w:t>
      </w:r>
      <w:r>
        <w:rPr>
          <w:spacing w:val="-1"/>
        </w:rPr>
        <w:t>from</w:t>
      </w:r>
      <w:r>
        <w:rPr>
          <w:spacing w:val="-14"/>
        </w:rPr>
        <w:t xml:space="preserve"> </w:t>
      </w:r>
      <w:r>
        <w:rPr>
          <w:spacing w:val="-1"/>
        </w:rPr>
        <w:t>both</w:t>
      </w:r>
      <w:r>
        <w:rPr>
          <w:spacing w:val="-11"/>
        </w:rPr>
        <w:t xml:space="preserve"> </w:t>
      </w:r>
      <w:r>
        <w:rPr>
          <w:spacing w:val="-1"/>
        </w:rPr>
        <w:t>countries,</w:t>
      </w:r>
      <w:r>
        <w:rPr>
          <w:spacing w:val="-12"/>
        </w:rPr>
        <w:t xml:space="preserve"> </w:t>
      </w:r>
      <w:r>
        <w:rPr>
          <w:spacing w:val="-1"/>
        </w:rPr>
        <w:t>was</w:t>
      </w:r>
      <w:r>
        <w:rPr>
          <w:spacing w:val="-12"/>
        </w:rPr>
        <w:t xml:space="preserve"> </w:t>
      </w:r>
      <w:r>
        <w:rPr>
          <w:spacing w:val="-1"/>
        </w:rPr>
        <w:t>formed</w:t>
      </w:r>
      <w:r>
        <w:rPr>
          <w:spacing w:val="-12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address</w:t>
      </w:r>
      <w:r>
        <w:rPr>
          <w:spacing w:val="-11"/>
        </w:rPr>
        <w:t xml:space="preserve"> </w:t>
      </w:r>
      <w:r>
        <w:t>conflicts</w:t>
      </w:r>
      <w:r>
        <w:rPr>
          <w:spacing w:val="-11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facilitate</w:t>
      </w:r>
      <w:r>
        <w:rPr>
          <w:spacing w:val="-12"/>
        </w:rPr>
        <w:t xml:space="preserve"> </w:t>
      </w:r>
      <w:r>
        <w:t>cooperation.</w:t>
      </w:r>
      <w:r>
        <w:rPr>
          <w:vertAlign w:val="superscript"/>
        </w:rPr>
        <w:t>2</w:t>
      </w:r>
      <w:r>
        <w:rPr>
          <w:spacing w:val="-58"/>
        </w:rPr>
        <w:t xml:space="preserve"> </w:t>
      </w:r>
      <w:r>
        <w:t>This institutionalized framework for dialogue and negotiation has played a significant role in</w:t>
      </w:r>
      <w:r>
        <w:rPr>
          <w:spacing w:val="1"/>
        </w:rPr>
        <w:t xml:space="preserve"> </w:t>
      </w:r>
      <w:r>
        <w:t>defusing</w:t>
      </w:r>
      <w:r>
        <w:rPr>
          <w:spacing w:val="-1"/>
        </w:rPr>
        <w:t xml:space="preserve"> </w:t>
      </w:r>
      <w:r>
        <w:t>tensions and preventing conflicts over water</w:t>
      </w:r>
      <w:r>
        <w:rPr>
          <w:spacing w:val="-4"/>
        </w:rPr>
        <w:t xml:space="preserve"> </w:t>
      </w:r>
      <w:r>
        <w:t>sharing.</w:t>
      </w:r>
    </w:p>
    <w:p w14:paraId="4119E1E4" w14:textId="77777777" w:rsidR="009E30FA" w:rsidRDefault="009E30FA">
      <w:pPr>
        <w:pStyle w:val="BodyText"/>
        <w:rPr>
          <w:sz w:val="20"/>
        </w:rPr>
      </w:pPr>
    </w:p>
    <w:p w14:paraId="18FBB3F5" w14:textId="77777777" w:rsidR="009E30FA" w:rsidRDefault="009E30FA">
      <w:pPr>
        <w:pStyle w:val="BodyText"/>
        <w:rPr>
          <w:sz w:val="20"/>
        </w:rPr>
      </w:pPr>
    </w:p>
    <w:p w14:paraId="0B338677" w14:textId="77777777" w:rsidR="009E30FA" w:rsidRDefault="009E30FA">
      <w:pPr>
        <w:pStyle w:val="BodyText"/>
        <w:rPr>
          <w:sz w:val="20"/>
        </w:rPr>
      </w:pPr>
    </w:p>
    <w:p w14:paraId="52BA2925" w14:textId="07DF6D7E" w:rsidR="009E30FA" w:rsidRDefault="00DF4B3A">
      <w:pPr>
        <w:pStyle w:val="BodyText"/>
        <w:spacing w:before="6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544741A" wp14:editId="779AC75F">
                <wp:simplePos x="0" y="0"/>
                <wp:positionH relativeFrom="page">
                  <wp:posOffset>914400</wp:posOffset>
                </wp:positionH>
                <wp:positionV relativeFrom="paragraph">
                  <wp:posOffset>101600</wp:posOffset>
                </wp:positionV>
                <wp:extent cx="1828800" cy="8890"/>
                <wp:effectExtent l="0" t="0" r="0" b="0"/>
                <wp:wrapTopAndBottom/>
                <wp:docPr id="1622036547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A66E98" id="Rectangle 14" o:spid="_x0000_s1026" style="position:absolute;margin-left:1in;margin-top:8pt;width:2in;height:.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" fillcolor="black" stroked="f">
                <w10:wrap type="topAndBottom" anchorx="page"/>
              </v:rect>
            </w:pict>
          </mc:Fallback>
        </mc:AlternateContent>
      </w:r>
    </w:p>
    <w:p w14:paraId="4AC946D5" w14:textId="77777777" w:rsidR="009E30FA" w:rsidRDefault="00000000">
      <w:pPr>
        <w:tabs>
          <w:tab w:val="left" w:pos="792"/>
          <w:tab w:val="left" w:pos="1879"/>
          <w:tab w:val="left" w:pos="2948"/>
          <w:tab w:val="left" w:pos="4040"/>
          <w:tab w:val="left" w:pos="5089"/>
          <w:tab w:val="left" w:pos="6243"/>
          <w:tab w:val="left" w:pos="7393"/>
          <w:tab w:val="left" w:pos="8767"/>
        </w:tabs>
        <w:spacing w:before="44"/>
        <w:ind w:left="120" w:right="132"/>
        <w:rPr>
          <w:i/>
          <w:sz w:val="20"/>
        </w:rPr>
      </w:pPr>
      <w:r>
        <w:rPr>
          <w:i/>
          <w:sz w:val="20"/>
          <w:vertAlign w:val="superscript"/>
        </w:rPr>
        <w:t>1</w:t>
      </w:r>
      <w:r>
        <w:rPr>
          <w:i/>
          <w:sz w:val="20"/>
        </w:rPr>
        <w:tab/>
        <w:t>World</w:t>
      </w:r>
      <w:r>
        <w:rPr>
          <w:i/>
          <w:sz w:val="20"/>
        </w:rPr>
        <w:tab/>
        <w:t>Bank.</w:t>
      </w:r>
      <w:r>
        <w:rPr>
          <w:i/>
          <w:sz w:val="20"/>
        </w:rPr>
        <w:tab/>
        <w:t>(n.d.).</w:t>
      </w:r>
      <w:r>
        <w:rPr>
          <w:i/>
          <w:sz w:val="20"/>
        </w:rPr>
        <w:tab/>
        <w:t>Indus</w:t>
      </w:r>
      <w:r>
        <w:rPr>
          <w:i/>
          <w:sz w:val="20"/>
        </w:rPr>
        <w:tab/>
        <w:t>Waters</w:t>
      </w:r>
      <w:r>
        <w:rPr>
          <w:i/>
          <w:sz w:val="20"/>
        </w:rPr>
        <w:tab/>
        <w:t>Treaty.</w:t>
      </w:r>
      <w:r>
        <w:rPr>
          <w:i/>
          <w:sz w:val="20"/>
        </w:rPr>
        <w:tab/>
        <w:t>Retrieved</w:t>
      </w:r>
      <w:r>
        <w:rPr>
          <w:i/>
          <w:sz w:val="20"/>
        </w:rPr>
        <w:tab/>
      </w:r>
      <w:r>
        <w:rPr>
          <w:i/>
          <w:spacing w:val="-2"/>
          <w:sz w:val="20"/>
        </w:rPr>
        <w:t>from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https:</w:t>
      </w:r>
      <w:hyperlink r:id="rId8">
        <w:r>
          <w:rPr>
            <w:i/>
            <w:sz w:val="20"/>
          </w:rPr>
          <w:t>//w</w:t>
        </w:r>
      </w:hyperlink>
      <w:r>
        <w:rPr>
          <w:i/>
          <w:sz w:val="20"/>
        </w:rPr>
        <w:t>ww</w:t>
      </w:r>
      <w:hyperlink r:id="rId9">
        <w:r>
          <w:rPr>
            <w:i/>
            <w:sz w:val="20"/>
          </w:rPr>
          <w:t>.worldbank.org/en/news/feature/2016/09/27/indus-waters-treaty</w:t>
        </w:r>
      </w:hyperlink>
    </w:p>
    <w:p w14:paraId="26AF43C7" w14:textId="77777777" w:rsidR="009E30FA" w:rsidRDefault="00000000">
      <w:pPr>
        <w:ind w:left="120"/>
        <w:rPr>
          <w:i/>
          <w:sz w:val="20"/>
        </w:rPr>
      </w:pPr>
      <w:r>
        <w:rPr>
          <w:i/>
          <w:sz w:val="20"/>
          <w:vertAlign w:val="superscript"/>
        </w:rPr>
        <w:t>2</w:t>
      </w:r>
      <w:r>
        <w:rPr>
          <w:i/>
          <w:spacing w:val="39"/>
          <w:sz w:val="20"/>
        </w:rPr>
        <w:t xml:space="preserve"> </w:t>
      </w:r>
      <w:r>
        <w:rPr>
          <w:i/>
          <w:sz w:val="20"/>
        </w:rPr>
        <w:t>Ministry</w:t>
      </w:r>
      <w:r>
        <w:rPr>
          <w:i/>
          <w:spacing w:val="39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39"/>
          <w:sz w:val="20"/>
        </w:rPr>
        <w:t xml:space="preserve"> </w:t>
      </w:r>
      <w:r>
        <w:rPr>
          <w:i/>
          <w:sz w:val="20"/>
        </w:rPr>
        <w:t>Water</w:t>
      </w:r>
      <w:r>
        <w:rPr>
          <w:i/>
          <w:spacing w:val="38"/>
          <w:sz w:val="20"/>
        </w:rPr>
        <w:t xml:space="preserve"> </w:t>
      </w:r>
      <w:r>
        <w:rPr>
          <w:i/>
          <w:sz w:val="20"/>
        </w:rPr>
        <w:t>Resources,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Government</w:t>
      </w:r>
      <w:r>
        <w:rPr>
          <w:i/>
          <w:spacing w:val="39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India.</w:t>
      </w:r>
      <w:r>
        <w:rPr>
          <w:i/>
          <w:spacing w:val="36"/>
          <w:sz w:val="20"/>
        </w:rPr>
        <w:t xml:space="preserve"> </w:t>
      </w:r>
      <w:r>
        <w:rPr>
          <w:i/>
          <w:sz w:val="20"/>
        </w:rPr>
        <w:t>(1960).</w:t>
      </w:r>
      <w:r>
        <w:rPr>
          <w:i/>
          <w:spacing w:val="36"/>
          <w:sz w:val="20"/>
        </w:rPr>
        <w:t xml:space="preserve"> </w:t>
      </w:r>
      <w:r>
        <w:rPr>
          <w:i/>
          <w:sz w:val="20"/>
        </w:rPr>
        <w:t>Indus</w:t>
      </w:r>
      <w:r>
        <w:rPr>
          <w:i/>
          <w:spacing w:val="36"/>
          <w:sz w:val="20"/>
        </w:rPr>
        <w:t xml:space="preserve"> </w:t>
      </w:r>
      <w:r>
        <w:rPr>
          <w:i/>
          <w:sz w:val="20"/>
        </w:rPr>
        <w:t>Waters</w:t>
      </w:r>
      <w:r>
        <w:rPr>
          <w:i/>
          <w:spacing w:val="36"/>
          <w:sz w:val="20"/>
        </w:rPr>
        <w:t xml:space="preserve"> </w:t>
      </w:r>
      <w:r>
        <w:rPr>
          <w:i/>
          <w:sz w:val="20"/>
        </w:rPr>
        <w:t>Treaty.</w:t>
      </w:r>
      <w:r>
        <w:rPr>
          <w:i/>
          <w:spacing w:val="41"/>
          <w:sz w:val="20"/>
        </w:rPr>
        <w:t xml:space="preserve"> </w:t>
      </w:r>
      <w:r>
        <w:rPr>
          <w:i/>
          <w:sz w:val="20"/>
        </w:rPr>
        <w:t>Retrieved</w:t>
      </w:r>
      <w:r>
        <w:rPr>
          <w:i/>
          <w:spacing w:val="43"/>
          <w:sz w:val="20"/>
        </w:rPr>
        <w:t xml:space="preserve"> </w:t>
      </w:r>
      <w:r>
        <w:rPr>
          <w:i/>
          <w:sz w:val="20"/>
        </w:rPr>
        <w:t>from</w:t>
      </w:r>
      <w:r>
        <w:rPr>
          <w:i/>
          <w:spacing w:val="-47"/>
          <w:sz w:val="20"/>
        </w:rPr>
        <w:t xml:space="preserve"> </w:t>
      </w:r>
      <w:hyperlink r:id="rId10">
        <w:r>
          <w:rPr>
            <w:i/>
            <w:sz w:val="20"/>
          </w:rPr>
          <w:t>http://mowr.gov.in/writereaddata/linkimages/Full%20Text%20of%20Indus%20Water%20Treaty.pdf</w:t>
        </w:r>
      </w:hyperlink>
    </w:p>
    <w:p w14:paraId="2CC80070" w14:textId="77777777" w:rsidR="009E30FA" w:rsidRDefault="009E30FA">
      <w:pPr>
        <w:rPr>
          <w:sz w:val="20"/>
        </w:rPr>
        <w:sectPr w:rsidR="009E30FA">
          <w:pgSz w:w="11920" w:h="16850"/>
          <w:pgMar w:top="136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0FC585AF" w14:textId="77777777" w:rsidR="009E30FA" w:rsidRDefault="00000000">
      <w:pPr>
        <w:pStyle w:val="BodyText"/>
        <w:spacing w:before="79" w:line="360" w:lineRule="auto"/>
        <w:ind w:left="120" w:right="110"/>
        <w:jc w:val="both"/>
      </w:pPr>
      <w:r>
        <w:lastRenderedPageBreak/>
        <w:t>The Indus Valley Treaty has had a transformative impact on regional cooperation and water</w:t>
      </w:r>
      <w:r>
        <w:rPr>
          <w:spacing w:val="1"/>
        </w:rPr>
        <w:t xml:space="preserve"> </w:t>
      </w:r>
      <w:r>
        <w:t>management.</w:t>
      </w:r>
      <w:r>
        <w:rPr>
          <w:spacing w:val="-10"/>
        </w:rPr>
        <w:t xml:space="preserve"> </w:t>
      </w:r>
      <w:r>
        <w:t>It</w:t>
      </w:r>
      <w:r>
        <w:rPr>
          <w:spacing w:val="-13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provided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stable</w:t>
      </w:r>
      <w:r>
        <w:rPr>
          <w:spacing w:val="-9"/>
        </w:rPr>
        <w:t xml:space="preserve"> </w:t>
      </w:r>
      <w:r>
        <w:t>framework</w:t>
      </w:r>
      <w:r>
        <w:rPr>
          <w:spacing w:val="-10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shared</w:t>
      </w:r>
      <w:r>
        <w:rPr>
          <w:spacing w:val="-11"/>
        </w:rPr>
        <w:t xml:space="preserve"> </w:t>
      </w:r>
      <w:r>
        <w:t>management</w:t>
      </w:r>
      <w:r>
        <w:rPr>
          <w:spacing w:val="-9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water</w:t>
      </w:r>
      <w:r>
        <w:rPr>
          <w:spacing w:val="-12"/>
        </w:rPr>
        <w:t xml:space="preserve"> </w:t>
      </w:r>
      <w:r>
        <w:t>resources</w:t>
      </w:r>
      <w:r>
        <w:rPr>
          <w:spacing w:val="-58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India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Pakistan,</w:t>
      </w:r>
      <w:r>
        <w:rPr>
          <w:spacing w:val="1"/>
        </w:rPr>
        <w:t xml:space="preserve"> </w:t>
      </w:r>
      <w:r>
        <w:t>promoting</w:t>
      </w:r>
      <w:r>
        <w:rPr>
          <w:spacing w:val="1"/>
        </w:rPr>
        <w:t xml:space="preserve"> </w:t>
      </w:r>
      <w:r>
        <w:t>trust-building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cooperation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t>otherwise</w:t>
      </w:r>
      <w:r>
        <w:rPr>
          <w:spacing w:val="1"/>
        </w:rPr>
        <w:t xml:space="preserve"> </w:t>
      </w:r>
      <w:r>
        <w:t>contentious region. The treaty's success has been attributed to its long-term vision, effective</w:t>
      </w:r>
      <w:r>
        <w:rPr>
          <w:spacing w:val="1"/>
        </w:rPr>
        <w:t xml:space="preserve"> </w:t>
      </w:r>
      <w:r>
        <w:t>dispute</w:t>
      </w:r>
      <w:r>
        <w:rPr>
          <w:spacing w:val="-2"/>
        </w:rPr>
        <w:t xml:space="preserve"> </w:t>
      </w:r>
      <w:r>
        <w:t>resolution mechanisms,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commitment</w:t>
      </w:r>
      <w:r>
        <w:rPr>
          <w:spacing w:val="1"/>
        </w:rPr>
        <w:t xml:space="preserve"> </w:t>
      </w:r>
      <w:r>
        <w:t>to sustainable</w:t>
      </w:r>
      <w:r>
        <w:rPr>
          <w:spacing w:val="-1"/>
        </w:rPr>
        <w:t xml:space="preserve"> </w:t>
      </w:r>
      <w:r>
        <w:t>development.</w:t>
      </w:r>
      <w:r>
        <w:rPr>
          <w:vertAlign w:val="superscript"/>
        </w:rPr>
        <w:t>3</w:t>
      </w:r>
    </w:p>
    <w:p w14:paraId="27A63882" w14:textId="77777777" w:rsidR="009E30FA" w:rsidRDefault="00000000">
      <w:pPr>
        <w:pStyle w:val="BodyText"/>
        <w:spacing w:line="360" w:lineRule="auto"/>
        <w:ind w:left="120" w:right="121"/>
        <w:jc w:val="both"/>
      </w:pPr>
      <w:r>
        <w:t>In conclusion, the Indus Valley Treaty stands as a remarkable achievement in international</w:t>
      </w:r>
      <w:r>
        <w:rPr>
          <w:spacing w:val="1"/>
        </w:rPr>
        <w:t xml:space="preserve"> </w:t>
      </w:r>
      <w:r>
        <w:t>water diplomacy. It has successfully addressed the challenges of water sharing between India</w:t>
      </w:r>
      <w:r>
        <w:rPr>
          <w:spacing w:val="1"/>
        </w:rPr>
        <w:t xml:space="preserve"> </w:t>
      </w:r>
      <w:r>
        <w:t>and Pakistan, promoting equitable distribution, sustainable development, and cooperation in</w:t>
      </w:r>
      <w:r>
        <w:rPr>
          <w:spacing w:val="1"/>
        </w:rPr>
        <w:t xml:space="preserve"> </w:t>
      </w:r>
      <w:r>
        <w:t>the Indus River basin. As a model for effective water governance, the treaty holds valuable</w:t>
      </w:r>
      <w:r>
        <w:rPr>
          <w:spacing w:val="1"/>
        </w:rPr>
        <w:t xml:space="preserve"> </w:t>
      </w:r>
      <w:r>
        <w:t>lessons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other</w:t>
      </w:r>
      <w:r>
        <w:rPr>
          <w:spacing w:val="-5"/>
        </w:rPr>
        <w:t xml:space="preserve"> </w:t>
      </w:r>
      <w:r>
        <w:t>regions grappling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similar</w:t>
      </w:r>
      <w:r>
        <w:rPr>
          <w:spacing w:val="-1"/>
        </w:rPr>
        <w:t xml:space="preserve"> </w:t>
      </w:r>
      <w:r>
        <w:t>issues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transboundary</w:t>
      </w:r>
      <w:r>
        <w:rPr>
          <w:spacing w:val="-2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management.</w:t>
      </w:r>
    </w:p>
    <w:p w14:paraId="2ED293F7" w14:textId="77777777" w:rsidR="009E30FA" w:rsidRDefault="009E30FA">
      <w:pPr>
        <w:pStyle w:val="BodyText"/>
        <w:rPr>
          <w:sz w:val="20"/>
        </w:rPr>
      </w:pPr>
    </w:p>
    <w:p w14:paraId="5F83422C" w14:textId="77777777" w:rsidR="009E30FA" w:rsidRDefault="009E30FA">
      <w:pPr>
        <w:pStyle w:val="BodyText"/>
        <w:rPr>
          <w:sz w:val="20"/>
        </w:rPr>
      </w:pPr>
    </w:p>
    <w:p w14:paraId="498E6AD9" w14:textId="77777777" w:rsidR="009E30FA" w:rsidRDefault="009E30FA">
      <w:pPr>
        <w:pStyle w:val="BodyText"/>
        <w:rPr>
          <w:sz w:val="20"/>
        </w:rPr>
      </w:pPr>
    </w:p>
    <w:p w14:paraId="77A5F101" w14:textId="77777777" w:rsidR="009E30FA" w:rsidRDefault="009E30FA">
      <w:pPr>
        <w:pStyle w:val="BodyText"/>
        <w:rPr>
          <w:sz w:val="20"/>
        </w:rPr>
      </w:pPr>
    </w:p>
    <w:p w14:paraId="341B9BF7" w14:textId="77777777" w:rsidR="009E30FA" w:rsidRDefault="009E30FA">
      <w:pPr>
        <w:pStyle w:val="BodyText"/>
        <w:rPr>
          <w:sz w:val="20"/>
        </w:rPr>
      </w:pPr>
    </w:p>
    <w:p w14:paraId="223B1C16" w14:textId="77777777" w:rsidR="009E30FA" w:rsidRDefault="009E30FA">
      <w:pPr>
        <w:pStyle w:val="BodyText"/>
        <w:rPr>
          <w:sz w:val="20"/>
        </w:rPr>
      </w:pPr>
    </w:p>
    <w:p w14:paraId="50B14B29" w14:textId="77777777" w:rsidR="009E30FA" w:rsidRDefault="009E30FA">
      <w:pPr>
        <w:pStyle w:val="BodyText"/>
        <w:rPr>
          <w:sz w:val="20"/>
        </w:rPr>
      </w:pPr>
    </w:p>
    <w:p w14:paraId="3C9D5590" w14:textId="77777777" w:rsidR="009E30FA" w:rsidRDefault="009E30FA">
      <w:pPr>
        <w:pStyle w:val="BodyText"/>
        <w:rPr>
          <w:sz w:val="20"/>
        </w:rPr>
      </w:pPr>
    </w:p>
    <w:p w14:paraId="7AE83DD7" w14:textId="77777777" w:rsidR="009E30FA" w:rsidRDefault="009E30FA">
      <w:pPr>
        <w:pStyle w:val="BodyText"/>
        <w:rPr>
          <w:sz w:val="20"/>
        </w:rPr>
      </w:pPr>
    </w:p>
    <w:p w14:paraId="3A995AB7" w14:textId="77777777" w:rsidR="009E30FA" w:rsidRDefault="009E30FA">
      <w:pPr>
        <w:pStyle w:val="BodyText"/>
        <w:rPr>
          <w:sz w:val="20"/>
        </w:rPr>
      </w:pPr>
    </w:p>
    <w:p w14:paraId="2839F0D4" w14:textId="77777777" w:rsidR="009E30FA" w:rsidRDefault="009E30FA">
      <w:pPr>
        <w:pStyle w:val="BodyText"/>
        <w:rPr>
          <w:sz w:val="20"/>
        </w:rPr>
      </w:pPr>
    </w:p>
    <w:p w14:paraId="51D8C065" w14:textId="77777777" w:rsidR="009E30FA" w:rsidRDefault="009E30FA">
      <w:pPr>
        <w:pStyle w:val="BodyText"/>
        <w:rPr>
          <w:sz w:val="20"/>
        </w:rPr>
      </w:pPr>
    </w:p>
    <w:p w14:paraId="0359B232" w14:textId="77777777" w:rsidR="009E30FA" w:rsidRDefault="009E30FA">
      <w:pPr>
        <w:pStyle w:val="BodyText"/>
        <w:rPr>
          <w:sz w:val="20"/>
        </w:rPr>
      </w:pPr>
    </w:p>
    <w:p w14:paraId="2315D0ED" w14:textId="77777777" w:rsidR="009E30FA" w:rsidRDefault="009E30FA">
      <w:pPr>
        <w:pStyle w:val="BodyText"/>
        <w:rPr>
          <w:sz w:val="20"/>
        </w:rPr>
      </w:pPr>
    </w:p>
    <w:p w14:paraId="16FCE6BF" w14:textId="77777777" w:rsidR="009E30FA" w:rsidRDefault="009E30FA">
      <w:pPr>
        <w:pStyle w:val="BodyText"/>
        <w:rPr>
          <w:sz w:val="20"/>
        </w:rPr>
      </w:pPr>
    </w:p>
    <w:p w14:paraId="7F2CEE45" w14:textId="77777777" w:rsidR="009E30FA" w:rsidRDefault="009E30FA">
      <w:pPr>
        <w:pStyle w:val="BodyText"/>
        <w:rPr>
          <w:sz w:val="20"/>
        </w:rPr>
      </w:pPr>
    </w:p>
    <w:p w14:paraId="79BDD8CE" w14:textId="77777777" w:rsidR="009E30FA" w:rsidRDefault="009E30FA">
      <w:pPr>
        <w:pStyle w:val="BodyText"/>
        <w:rPr>
          <w:sz w:val="20"/>
        </w:rPr>
      </w:pPr>
    </w:p>
    <w:p w14:paraId="03334DE7" w14:textId="77777777" w:rsidR="009E30FA" w:rsidRDefault="009E30FA">
      <w:pPr>
        <w:pStyle w:val="BodyText"/>
        <w:rPr>
          <w:sz w:val="20"/>
        </w:rPr>
      </w:pPr>
    </w:p>
    <w:p w14:paraId="62403C28" w14:textId="77777777" w:rsidR="009E30FA" w:rsidRDefault="009E30FA">
      <w:pPr>
        <w:pStyle w:val="BodyText"/>
        <w:rPr>
          <w:sz w:val="20"/>
        </w:rPr>
      </w:pPr>
    </w:p>
    <w:p w14:paraId="5550AEF0" w14:textId="77777777" w:rsidR="009E30FA" w:rsidRDefault="009E30FA">
      <w:pPr>
        <w:pStyle w:val="BodyText"/>
        <w:rPr>
          <w:sz w:val="20"/>
        </w:rPr>
      </w:pPr>
    </w:p>
    <w:p w14:paraId="135406F4" w14:textId="77777777" w:rsidR="009E30FA" w:rsidRDefault="009E30FA">
      <w:pPr>
        <w:pStyle w:val="BodyText"/>
        <w:rPr>
          <w:sz w:val="20"/>
        </w:rPr>
      </w:pPr>
    </w:p>
    <w:p w14:paraId="199B8959" w14:textId="77777777" w:rsidR="009E30FA" w:rsidRDefault="009E30FA">
      <w:pPr>
        <w:pStyle w:val="BodyText"/>
        <w:rPr>
          <w:sz w:val="20"/>
        </w:rPr>
      </w:pPr>
    </w:p>
    <w:p w14:paraId="7EF0D27A" w14:textId="77777777" w:rsidR="009E30FA" w:rsidRDefault="009E30FA">
      <w:pPr>
        <w:pStyle w:val="BodyText"/>
        <w:rPr>
          <w:sz w:val="20"/>
        </w:rPr>
      </w:pPr>
    </w:p>
    <w:p w14:paraId="77C78688" w14:textId="77777777" w:rsidR="009E30FA" w:rsidRDefault="009E30FA">
      <w:pPr>
        <w:pStyle w:val="BodyText"/>
        <w:rPr>
          <w:sz w:val="20"/>
        </w:rPr>
      </w:pPr>
    </w:p>
    <w:p w14:paraId="3C81051E" w14:textId="77777777" w:rsidR="009E30FA" w:rsidRDefault="009E30FA">
      <w:pPr>
        <w:pStyle w:val="BodyText"/>
        <w:rPr>
          <w:sz w:val="20"/>
        </w:rPr>
      </w:pPr>
    </w:p>
    <w:p w14:paraId="3CAE3786" w14:textId="77777777" w:rsidR="009E30FA" w:rsidRDefault="009E30FA">
      <w:pPr>
        <w:pStyle w:val="BodyText"/>
        <w:rPr>
          <w:sz w:val="20"/>
        </w:rPr>
      </w:pPr>
    </w:p>
    <w:p w14:paraId="0294F18A" w14:textId="77777777" w:rsidR="009E30FA" w:rsidRDefault="009E30FA">
      <w:pPr>
        <w:pStyle w:val="BodyText"/>
        <w:rPr>
          <w:sz w:val="20"/>
        </w:rPr>
      </w:pPr>
    </w:p>
    <w:p w14:paraId="2702F727" w14:textId="77777777" w:rsidR="009E30FA" w:rsidRDefault="009E30FA">
      <w:pPr>
        <w:pStyle w:val="BodyText"/>
        <w:rPr>
          <w:sz w:val="20"/>
        </w:rPr>
      </w:pPr>
    </w:p>
    <w:p w14:paraId="37D0599B" w14:textId="77777777" w:rsidR="009E30FA" w:rsidRDefault="009E30FA">
      <w:pPr>
        <w:pStyle w:val="BodyText"/>
        <w:rPr>
          <w:sz w:val="20"/>
        </w:rPr>
      </w:pPr>
    </w:p>
    <w:p w14:paraId="4F0A4FE5" w14:textId="77777777" w:rsidR="009E30FA" w:rsidRDefault="009E30FA">
      <w:pPr>
        <w:pStyle w:val="BodyText"/>
        <w:rPr>
          <w:sz w:val="20"/>
        </w:rPr>
      </w:pPr>
    </w:p>
    <w:p w14:paraId="59A7F40F" w14:textId="77777777" w:rsidR="009E30FA" w:rsidRDefault="009E30FA">
      <w:pPr>
        <w:pStyle w:val="BodyText"/>
        <w:rPr>
          <w:sz w:val="20"/>
        </w:rPr>
      </w:pPr>
    </w:p>
    <w:p w14:paraId="1B4AC48F" w14:textId="77777777" w:rsidR="009E30FA" w:rsidRDefault="009E30FA">
      <w:pPr>
        <w:pStyle w:val="BodyText"/>
        <w:rPr>
          <w:sz w:val="20"/>
        </w:rPr>
      </w:pPr>
    </w:p>
    <w:p w14:paraId="1E636503" w14:textId="77777777" w:rsidR="009E30FA" w:rsidRDefault="009E30FA">
      <w:pPr>
        <w:pStyle w:val="BodyText"/>
        <w:rPr>
          <w:sz w:val="20"/>
        </w:rPr>
      </w:pPr>
    </w:p>
    <w:p w14:paraId="6626ED5E" w14:textId="77777777" w:rsidR="009E30FA" w:rsidRDefault="009E30FA">
      <w:pPr>
        <w:pStyle w:val="BodyText"/>
        <w:rPr>
          <w:sz w:val="20"/>
        </w:rPr>
      </w:pPr>
    </w:p>
    <w:p w14:paraId="7E6D21B6" w14:textId="77777777" w:rsidR="009E30FA" w:rsidRDefault="009E30FA">
      <w:pPr>
        <w:pStyle w:val="BodyText"/>
        <w:rPr>
          <w:sz w:val="20"/>
        </w:rPr>
      </w:pPr>
    </w:p>
    <w:p w14:paraId="3BB338E8" w14:textId="77777777" w:rsidR="009E30FA" w:rsidRDefault="009E30FA">
      <w:pPr>
        <w:pStyle w:val="BodyText"/>
        <w:rPr>
          <w:sz w:val="20"/>
        </w:rPr>
      </w:pPr>
    </w:p>
    <w:p w14:paraId="659AE46F" w14:textId="77777777" w:rsidR="009E30FA" w:rsidRDefault="009E30FA">
      <w:pPr>
        <w:pStyle w:val="BodyText"/>
        <w:rPr>
          <w:sz w:val="20"/>
        </w:rPr>
      </w:pPr>
    </w:p>
    <w:p w14:paraId="023A7375" w14:textId="77777777" w:rsidR="009E30FA" w:rsidRDefault="009E30FA">
      <w:pPr>
        <w:pStyle w:val="BodyText"/>
        <w:rPr>
          <w:sz w:val="20"/>
        </w:rPr>
      </w:pPr>
    </w:p>
    <w:p w14:paraId="176C1005" w14:textId="77777777" w:rsidR="009E30FA" w:rsidRDefault="009E30FA">
      <w:pPr>
        <w:pStyle w:val="BodyText"/>
        <w:rPr>
          <w:sz w:val="20"/>
        </w:rPr>
      </w:pPr>
    </w:p>
    <w:p w14:paraId="27AF525B" w14:textId="107BB6FD" w:rsidR="009E30FA" w:rsidRDefault="00DF4B3A">
      <w:pPr>
        <w:pStyle w:val="BodyText"/>
        <w:spacing w:before="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E26DC17" wp14:editId="322D5752">
                <wp:simplePos x="0" y="0"/>
                <wp:positionH relativeFrom="page">
                  <wp:posOffset>914400</wp:posOffset>
                </wp:positionH>
                <wp:positionV relativeFrom="paragraph">
                  <wp:posOffset>175895</wp:posOffset>
                </wp:positionV>
                <wp:extent cx="1828800" cy="8890"/>
                <wp:effectExtent l="0" t="0" r="0" b="0"/>
                <wp:wrapTopAndBottom/>
                <wp:docPr id="178149055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5860DB" id="Rectangle 13" o:spid="_x0000_s1026" style="position:absolute;margin-left:1in;margin-top:13.85pt;width:2in;height: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0BF742EE" w14:textId="77777777" w:rsidR="009E30FA" w:rsidRDefault="00000000">
      <w:pPr>
        <w:spacing w:before="46"/>
        <w:ind w:left="120" w:right="153"/>
        <w:jc w:val="both"/>
        <w:rPr>
          <w:i/>
          <w:sz w:val="20"/>
        </w:rPr>
      </w:pPr>
      <w:r>
        <w:rPr>
          <w:i/>
          <w:w w:val="95"/>
          <w:sz w:val="20"/>
          <w:vertAlign w:val="superscript"/>
        </w:rPr>
        <w:t>3</w:t>
      </w:r>
      <w:r>
        <w:rPr>
          <w:i/>
          <w:w w:val="95"/>
          <w:sz w:val="20"/>
        </w:rPr>
        <w:t xml:space="preserve"> Mirza, M. M. Q., &amp; Ahmad, Q. K. (2011). Indus Waters Treaty and regional security in South Asia. Water Policy,</w:t>
      </w:r>
      <w:r>
        <w:rPr>
          <w:i/>
          <w:spacing w:val="1"/>
          <w:w w:val="95"/>
          <w:sz w:val="20"/>
        </w:rPr>
        <w:t xml:space="preserve"> </w:t>
      </w:r>
      <w:r>
        <w:rPr>
          <w:i/>
          <w:sz w:val="20"/>
        </w:rPr>
        <w:t>13(6),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841-855.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doi:10.2166/wp.2011.009</w:t>
      </w:r>
    </w:p>
    <w:p w14:paraId="27CF5E15" w14:textId="77777777" w:rsidR="009E30FA" w:rsidRDefault="009E30FA">
      <w:pPr>
        <w:jc w:val="both"/>
        <w:rPr>
          <w:sz w:val="20"/>
        </w:rPr>
        <w:sectPr w:rsidR="009E30FA">
          <w:pgSz w:w="11920" w:h="16850"/>
          <w:pgMar w:top="134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59591941" w14:textId="77777777" w:rsidR="009E30FA" w:rsidRDefault="00000000">
      <w:pPr>
        <w:pStyle w:val="Heading1"/>
        <w:rPr>
          <w:u w:val="none"/>
        </w:rPr>
      </w:pPr>
      <w:bookmarkStart w:id="2" w:name="_bookmark2"/>
      <w:bookmarkEnd w:id="2"/>
      <w:r>
        <w:rPr>
          <w:spacing w:val="-2"/>
          <w:u w:val="thick"/>
        </w:rPr>
        <w:lastRenderedPageBreak/>
        <w:t>HISTORICAL</w:t>
      </w:r>
      <w:r>
        <w:rPr>
          <w:spacing w:val="-8"/>
          <w:u w:val="thick"/>
        </w:rPr>
        <w:t xml:space="preserve"> </w:t>
      </w:r>
      <w:r>
        <w:rPr>
          <w:spacing w:val="-1"/>
          <w:u w:val="thick"/>
        </w:rPr>
        <w:t>BACKGROUND</w:t>
      </w:r>
    </w:p>
    <w:p w14:paraId="4A2AB358" w14:textId="77777777" w:rsidR="009E30FA" w:rsidRDefault="00000000">
      <w:pPr>
        <w:pStyle w:val="BodyText"/>
        <w:spacing w:before="159" w:line="360" w:lineRule="auto"/>
        <w:ind w:left="120" w:right="116"/>
        <w:jc w:val="both"/>
      </w:pPr>
      <w:r>
        <w:t>The historical context leading to the signing of the Indus Valley Treaty can be traced back to</w:t>
      </w:r>
      <w:r>
        <w:rPr>
          <w:spacing w:val="1"/>
        </w:rPr>
        <w:t xml:space="preserve"> </w:t>
      </w:r>
      <w:r>
        <w:t>the partition of India and Pakistan in 1947.</w:t>
      </w:r>
      <w:r>
        <w:rPr>
          <w:vertAlign w:val="superscript"/>
        </w:rPr>
        <w:t>4</w:t>
      </w:r>
      <w:r>
        <w:t xml:space="preserve"> The division of British India into two separate</w:t>
      </w:r>
      <w:r>
        <w:rPr>
          <w:spacing w:val="1"/>
        </w:rPr>
        <w:t xml:space="preserve"> </w:t>
      </w:r>
      <w:r>
        <w:t>nations resulted in the partitioning of the Indus River system, a crucial water resource that</w:t>
      </w:r>
      <w:r>
        <w:rPr>
          <w:spacing w:val="1"/>
        </w:rPr>
        <w:t xml:space="preserve"> </w:t>
      </w:r>
      <w:r>
        <w:t>traversed both territories. This division led to disputes and conflicts over water sharing,</w:t>
      </w:r>
      <w:r>
        <w:rPr>
          <w:spacing w:val="1"/>
        </w:rPr>
        <w:t xml:space="preserve"> </w:t>
      </w:r>
      <w:r>
        <w:t>exacerbating</w:t>
      </w:r>
      <w:r>
        <w:rPr>
          <w:spacing w:val="-1"/>
        </w:rPr>
        <w:t xml:space="preserve"> </w:t>
      </w:r>
      <w:r>
        <w:t>existing tensions</w:t>
      </w:r>
      <w:r>
        <w:rPr>
          <w:spacing w:val="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the two newly</w:t>
      </w:r>
      <w:r>
        <w:rPr>
          <w:spacing w:val="-3"/>
        </w:rPr>
        <w:t xml:space="preserve"> </w:t>
      </w:r>
      <w:r>
        <w:t>formed</w:t>
      </w:r>
      <w:r>
        <w:rPr>
          <w:spacing w:val="-1"/>
        </w:rPr>
        <w:t xml:space="preserve"> </w:t>
      </w:r>
      <w:r>
        <w:t>countries.</w:t>
      </w:r>
    </w:p>
    <w:p w14:paraId="632F23EA" w14:textId="77777777" w:rsidR="009E30FA" w:rsidRDefault="00000000">
      <w:pPr>
        <w:pStyle w:val="BodyText"/>
        <w:spacing w:line="360" w:lineRule="auto"/>
        <w:ind w:left="120" w:right="114"/>
        <w:jc w:val="both"/>
      </w:pPr>
      <w:r>
        <w:rPr>
          <w:spacing w:val="-1"/>
        </w:rPr>
        <w:t>Recognizing</w:t>
      </w:r>
      <w:r>
        <w:rPr>
          <w:spacing w:val="-15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need</w:t>
      </w:r>
      <w:r>
        <w:rPr>
          <w:spacing w:val="-12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comprehensive</w:t>
      </w:r>
      <w:r>
        <w:rPr>
          <w:spacing w:val="-13"/>
        </w:rPr>
        <w:t xml:space="preserve"> </w:t>
      </w:r>
      <w:r>
        <w:t>agreement</w:t>
      </w:r>
      <w:r>
        <w:rPr>
          <w:spacing w:val="-13"/>
        </w:rPr>
        <w:t xml:space="preserve"> </w:t>
      </w:r>
      <w:r>
        <w:t>on</w:t>
      </w:r>
      <w:r>
        <w:rPr>
          <w:spacing w:val="-12"/>
        </w:rPr>
        <w:t xml:space="preserve"> </w:t>
      </w:r>
      <w:r>
        <w:t>water</w:t>
      </w:r>
      <w:r>
        <w:rPr>
          <w:spacing w:val="-13"/>
        </w:rPr>
        <w:t xml:space="preserve"> </w:t>
      </w:r>
      <w:r>
        <w:t>management,</w:t>
      </w:r>
      <w:r>
        <w:rPr>
          <w:spacing w:val="-11"/>
        </w:rPr>
        <w:t xml:space="preserve"> </w:t>
      </w:r>
      <w:r>
        <w:t>India</w:t>
      </w:r>
      <w:r>
        <w:rPr>
          <w:spacing w:val="-13"/>
        </w:rPr>
        <w:t xml:space="preserve"> </w:t>
      </w:r>
      <w:r>
        <w:t>andPakistan</w:t>
      </w:r>
      <w:r>
        <w:rPr>
          <w:spacing w:val="-57"/>
        </w:rPr>
        <w:t xml:space="preserve"> </w:t>
      </w:r>
      <w:r>
        <w:t>engaged in negotiations facilitated by the World Bank in the 1950s.</w:t>
      </w:r>
      <w:r>
        <w:rPr>
          <w:vertAlign w:val="superscript"/>
        </w:rPr>
        <w:t>5</w:t>
      </w:r>
      <w:r>
        <w:t xml:space="preserve"> The primary objective</w:t>
      </w:r>
      <w:r>
        <w:rPr>
          <w:spacing w:val="1"/>
        </w:rPr>
        <w:t xml:space="preserve"> </w:t>
      </w:r>
      <w:r>
        <w:rPr>
          <w:spacing w:val="-1"/>
        </w:rPr>
        <w:t>was</w:t>
      </w:r>
      <w:r>
        <w:rPr>
          <w:spacing w:val="-17"/>
        </w:rPr>
        <w:t xml:space="preserve"> </w:t>
      </w:r>
      <w:r>
        <w:rPr>
          <w:spacing w:val="-1"/>
        </w:rPr>
        <w:t>to</w:t>
      </w:r>
      <w:r>
        <w:rPr>
          <w:spacing w:val="-15"/>
        </w:rPr>
        <w:t xml:space="preserve"> </w:t>
      </w:r>
      <w:r>
        <w:rPr>
          <w:spacing w:val="-1"/>
        </w:rPr>
        <w:t>find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mutually</w:t>
      </w:r>
      <w:r>
        <w:rPr>
          <w:spacing w:val="-14"/>
        </w:rPr>
        <w:t xml:space="preserve"> </w:t>
      </w:r>
      <w:r>
        <w:t>acceptable</w:t>
      </w:r>
      <w:r>
        <w:rPr>
          <w:spacing w:val="-20"/>
        </w:rPr>
        <w:t xml:space="preserve"> </w:t>
      </w:r>
      <w:r>
        <w:t>solution</w:t>
      </w:r>
      <w:r>
        <w:rPr>
          <w:spacing w:val="-14"/>
        </w:rPr>
        <w:t xml:space="preserve"> </w:t>
      </w:r>
      <w:r>
        <w:t>that</w:t>
      </w:r>
      <w:r>
        <w:rPr>
          <w:spacing w:val="-17"/>
        </w:rPr>
        <w:t xml:space="preserve"> </w:t>
      </w:r>
      <w:r>
        <w:t>would</w:t>
      </w:r>
      <w:r>
        <w:rPr>
          <w:spacing w:val="-17"/>
        </w:rPr>
        <w:t xml:space="preserve"> </w:t>
      </w:r>
      <w:r>
        <w:t>ensure</w:t>
      </w:r>
      <w:r>
        <w:rPr>
          <w:spacing w:val="-19"/>
        </w:rPr>
        <w:t xml:space="preserve"> </w:t>
      </w:r>
      <w:r>
        <w:t>equitable</w:t>
      </w:r>
      <w:r>
        <w:rPr>
          <w:spacing w:val="-14"/>
        </w:rPr>
        <w:t xml:space="preserve"> </w:t>
      </w:r>
      <w:r>
        <w:t>water</w:t>
      </w:r>
      <w:r>
        <w:rPr>
          <w:spacing w:val="-20"/>
        </w:rPr>
        <w:t xml:space="preserve"> </w:t>
      </w:r>
      <w:r>
        <w:t>sharingand</w:t>
      </w:r>
      <w:r>
        <w:rPr>
          <w:spacing w:val="-12"/>
        </w:rPr>
        <w:t xml:space="preserve"> </w:t>
      </w:r>
      <w:r>
        <w:t>prevent</w:t>
      </w:r>
      <w:r>
        <w:rPr>
          <w:spacing w:val="-57"/>
        </w:rPr>
        <w:t xml:space="preserve"> </w:t>
      </w:r>
      <w:r>
        <w:t>potential</w:t>
      </w:r>
      <w:r>
        <w:rPr>
          <w:spacing w:val="1"/>
        </w:rPr>
        <w:t xml:space="preserve"> </w:t>
      </w:r>
      <w:r>
        <w:t>conflicts over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shared</w:t>
      </w:r>
      <w:r>
        <w:rPr>
          <w:spacing w:val="2"/>
        </w:rPr>
        <w:t xml:space="preserve"> </w:t>
      </w:r>
      <w:r>
        <w:t>Indus River</w:t>
      </w:r>
      <w:r>
        <w:rPr>
          <w:spacing w:val="-2"/>
        </w:rPr>
        <w:t xml:space="preserve"> </w:t>
      </w:r>
      <w:r>
        <w:t>system.</w:t>
      </w:r>
    </w:p>
    <w:p w14:paraId="2281A5E5" w14:textId="77777777" w:rsidR="009E30FA" w:rsidRDefault="00000000">
      <w:pPr>
        <w:pStyle w:val="BodyText"/>
        <w:spacing w:line="360" w:lineRule="auto"/>
        <w:ind w:left="120" w:right="112"/>
        <w:jc w:val="both"/>
      </w:pPr>
      <w:r>
        <w:t>After several rounds of discussions and negotiations, the Indus Valley Treaty was signed on</w:t>
      </w:r>
      <w:r>
        <w:rPr>
          <w:spacing w:val="1"/>
        </w:rPr>
        <w:t xml:space="preserve"> </w:t>
      </w:r>
      <w:r>
        <w:t>September 19, 1960.</w:t>
      </w:r>
      <w:r>
        <w:rPr>
          <w:vertAlign w:val="superscript"/>
        </w:rPr>
        <w:t>6</w:t>
      </w:r>
      <w:r>
        <w:t xml:space="preserve"> The treaty provided a framework for the distribution, utilization, and</w:t>
      </w:r>
      <w:r>
        <w:rPr>
          <w:spacing w:val="1"/>
        </w:rPr>
        <w:t xml:space="preserve"> </w:t>
      </w:r>
      <w:r>
        <w:t>management of the waters of the Indus River and its tributaries. It aimed to address the water-</w:t>
      </w:r>
      <w:r>
        <w:rPr>
          <w:spacing w:val="-57"/>
        </w:rPr>
        <w:t xml:space="preserve"> </w:t>
      </w:r>
      <w:r>
        <w:t>related</w:t>
      </w:r>
      <w:r>
        <w:rPr>
          <w:spacing w:val="-13"/>
        </w:rPr>
        <w:t xml:space="preserve"> </w:t>
      </w:r>
      <w:r>
        <w:t>challenges</w:t>
      </w:r>
      <w:r>
        <w:rPr>
          <w:spacing w:val="-13"/>
        </w:rPr>
        <w:t xml:space="preserve"> </w:t>
      </w:r>
      <w:r>
        <w:t>faced</w:t>
      </w:r>
      <w:r>
        <w:rPr>
          <w:spacing w:val="-15"/>
        </w:rPr>
        <w:t xml:space="preserve"> </w:t>
      </w:r>
      <w:r>
        <w:t>by</w:t>
      </w:r>
      <w:r>
        <w:rPr>
          <w:spacing w:val="-15"/>
        </w:rPr>
        <w:t xml:space="preserve"> </w:t>
      </w:r>
      <w:r>
        <w:t>both</w:t>
      </w:r>
      <w:r>
        <w:rPr>
          <w:spacing w:val="-14"/>
        </w:rPr>
        <w:t xml:space="preserve"> </w:t>
      </w:r>
      <w:r>
        <w:t>countries</w:t>
      </w:r>
      <w:r>
        <w:rPr>
          <w:spacing w:val="-15"/>
        </w:rPr>
        <w:t xml:space="preserve"> </w:t>
      </w:r>
      <w:r>
        <w:t>while</w:t>
      </w:r>
      <w:r>
        <w:rPr>
          <w:spacing w:val="-13"/>
        </w:rPr>
        <w:t xml:space="preserve"> </w:t>
      </w:r>
      <w:r>
        <w:t>promoting</w:t>
      </w:r>
      <w:r>
        <w:rPr>
          <w:spacing w:val="-15"/>
        </w:rPr>
        <w:t xml:space="preserve"> </w:t>
      </w:r>
      <w:r>
        <w:t>cooperation</w:t>
      </w:r>
      <w:r>
        <w:rPr>
          <w:spacing w:val="-14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peaceful</w:t>
      </w:r>
      <w:r>
        <w:rPr>
          <w:spacing w:val="-14"/>
        </w:rPr>
        <w:t xml:space="preserve"> </w:t>
      </w:r>
      <w:r>
        <w:t>resolution</w:t>
      </w:r>
      <w:r>
        <w:rPr>
          <w:spacing w:val="-58"/>
        </w:rPr>
        <w:t xml:space="preserve"> </w:t>
      </w:r>
      <w:r>
        <w:t>of disputes.</w:t>
      </w:r>
    </w:p>
    <w:p w14:paraId="62C60C85" w14:textId="77777777" w:rsidR="009E30FA" w:rsidRDefault="00000000">
      <w:pPr>
        <w:pStyle w:val="BodyText"/>
        <w:spacing w:before="1" w:line="360" w:lineRule="auto"/>
        <w:ind w:left="120" w:right="114"/>
        <w:jc w:val="both"/>
      </w:pPr>
      <w:r>
        <w:t>The treaty's negotiation process was complex, with various technical, legal, and political</w:t>
      </w:r>
      <w:r>
        <w:rPr>
          <w:spacing w:val="1"/>
        </w:rPr>
        <w:t xml:space="preserve"> </w:t>
      </w:r>
      <w:r>
        <w:t>aspects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consider.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involvement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World</w:t>
      </w:r>
      <w:r>
        <w:rPr>
          <w:spacing w:val="-6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neutral</w:t>
      </w:r>
      <w:r>
        <w:rPr>
          <w:spacing w:val="-3"/>
        </w:rPr>
        <w:t xml:space="preserve"> </w:t>
      </w:r>
      <w:r>
        <w:t>mediator</w:t>
      </w:r>
      <w:r>
        <w:rPr>
          <w:spacing w:val="-3"/>
        </w:rPr>
        <w:t xml:space="preserve"> </w:t>
      </w:r>
      <w:r>
        <w:t>helped</w:t>
      </w:r>
      <w:r>
        <w:rPr>
          <w:spacing w:val="-4"/>
        </w:rPr>
        <w:t xml:space="preserve"> </w:t>
      </w:r>
      <w:r>
        <w:t>facilitate</w:t>
      </w:r>
      <w:r>
        <w:rPr>
          <w:spacing w:val="-58"/>
        </w:rPr>
        <w:t xml:space="preserve"> </w:t>
      </w:r>
      <w:r>
        <w:t>the agreement between India and Pakistan.</w:t>
      </w:r>
      <w:r>
        <w:rPr>
          <w:vertAlign w:val="superscript"/>
        </w:rPr>
        <w:t>7</w:t>
      </w:r>
      <w:r>
        <w:t xml:space="preserve"> The bank played a significant role in providing</w:t>
      </w:r>
      <w:r>
        <w:rPr>
          <w:spacing w:val="1"/>
        </w:rPr>
        <w:t xml:space="preserve"> </w:t>
      </w:r>
      <w:r>
        <w:t>technical</w:t>
      </w:r>
      <w:r>
        <w:rPr>
          <w:spacing w:val="-1"/>
        </w:rPr>
        <w:t xml:space="preserve"> </w:t>
      </w:r>
      <w:r>
        <w:t>expertise,</w:t>
      </w:r>
      <w:r>
        <w:rPr>
          <w:spacing w:val="-1"/>
        </w:rPr>
        <w:t xml:space="preserve"> </w:t>
      </w:r>
      <w:r>
        <w:t>facilitating</w:t>
      </w:r>
      <w:r>
        <w:rPr>
          <w:spacing w:val="-1"/>
        </w:rPr>
        <w:t xml:space="preserve"> </w:t>
      </w:r>
      <w:r>
        <w:t>negotiations, and ensuring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fair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balanced</w:t>
      </w:r>
      <w:r>
        <w:rPr>
          <w:spacing w:val="-1"/>
        </w:rPr>
        <w:t xml:space="preserve"> </w:t>
      </w:r>
      <w:r>
        <w:t>outcome.</w:t>
      </w:r>
    </w:p>
    <w:p w14:paraId="62DB2B59" w14:textId="77777777" w:rsidR="009E30FA" w:rsidRDefault="00000000">
      <w:pPr>
        <w:pStyle w:val="BodyText"/>
        <w:spacing w:line="360" w:lineRule="auto"/>
        <w:ind w:left="120" w:right="121"/>
        <w:jc w:val="both"/>
      </w:pPr>
      <w:r>
        <w:t>The signing of the Indus Valley Treaty represented a significant achievement in international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diplomacy.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framework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resolving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disputes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promoting</w:t>
      </w:r>
      <w:r>
        <w:rPr>
          <w:spacing w:val="1"/>
        </w:rPr>
        <w:t xml:space="preserve"> </w:t>
      </w:r>
      <w:r>
        <w:t>cooperation between India and Pakistan. The treaty continues to serve as a foundation for the</w:t>
      </w:r>
      <w:r>
        <w:rPr>
          <w:spacing w:val="1"/>
        </w:rPr>
        <w:t xml:space="preserve"> </w:t>
      </w:r>
      <w:r>
        <w:t>shared management of water resources and has been praised as a successful example of</w:t>
      </w:r>
      <w:r>
        <w:rPr>
          <w:spacing w:val="1"/>
        </w:rPr>
        <w:t xml:space="preserve"> </w:t>
      </w:r>
      <w:r>
        <w:t>negotiation</w:t>
      </w:r>
      <w:r>
        <w:rPr>
          <w:spacing w:val="-1"/>
        </w:rPr>
        <w:t xml:space="preserve"> </w:t>
      </w:r>
      <w:r>
        <w:t>and cooperation between neighboring countries.</w:t>
      </w:r>
      <w:r>
        <w:rPr>
          <w:vertAlign w:val="superscript"/>
        </w:rPr>
        <w:t>8</w:t>
      </w:r>
    </w:p>
    <w:p w14:paraId="0D1AD7CB" w14:textId="77777777" w:rsidR="009E30FA" w:rsidRDefault="009E30FA">
      <w:pPr>
        <w:pStyle w:val="BodyText"/>
        <w:rPr>
          <w:sz w:val="20"/>
        </w:rPr>
      </w:pPr>
    </w:p>
    <w:p w14:paraId="59D52DC8" w14:textId="77777777" w:rsidR="009E30FA" w:rsidRDefault="009E30FA">
      <w:pPr>
        <w:pStyle w:val="BodyText"/>
        <w:rPr>
          <w:sz w:val="20"/>
        </w:rPr>
      </w:pPr>
    </w:p>
    <w:p w14:paraId="624A43D8" w14:textId="77777777" w:rsidR="009E30FA" w:rsidRDefault="009E30FA">
      <w:pPr>
        <w:pStyle w:val="BodyText"/>
        <w:rPr>
          <w:sz w:val="20"/>
        </w:rPr>
      </w:pPr>
    </w:p>
    <w:p w14:paraId="5619AEC7" w14:textId="77777777" w:rsidR="009E30FA" w:rsidRDefault="009E30FA">
      <w:pPr>
        <w:pStyle w:val="BodyText"/>
        <w:rPr>
          <w:sz w:val="20"/>
        </w:rPr>
      </w:pPr>
    </w:p>
    <w:p w14:paraId="3252E50E" w14:textId="77777777" w:rsidR="009E30FA" w:rsidRDefault="009E30FA">
      <w:pPr>
        <w:pStyle w:val="BodyText"/>
        <w:rPr>
          <w:sz w:val="20"/>
        </w:rPr>
      </w:pPr>
    </w:p>
    <w:p w14:paraId="312A1EFB" w14:textId="77777777" w:rsidR="009E30FA" w:rsidRDefault="009E30FA">
      <w:pPr>
        <w:pStyle w:val="BodyText"/>
        <w:rPr>
          <w:sz w:val="20"/>
        </w:rPr>
      </w:pPr>
    </w:p>
    <w:p w14:paraId="37F3554E" w14:textId="4C04E42C" w:rsidR="009E30FA" w:rsidRDefault="00DF4B3A">
      <w:pPr>
        <w:pStyle w:val="BodyText"/>
        <w:spacing w:before="7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3D6459B" wp14:editId="6F633569">
                <wp:simplePos x="0" y="0"/>
                <wp:positionH relativeFrom="page">
                  <wp:posOffset>914400</wp:posOffset>
                </wp:positionH>
                <wp:positionV relativeFrom="paragraph">
                  <wp:posOffset>102235</wp:posOffset>
                </wp:positionV>
                <wp:extent cx="1828800" cy="8890"/>
                <wp:effectExtent l="0" t="0" r="0" b="0"/>
                <wp:wrapTopAndBottom/>
                <wp:docPr id="128370407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2218D2" id="Rectangle 12" o:spid="_x0000_s1026" style="position:absolute;margin-left:1in;margin-top:8.05pt;width:2in;height:.7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" fillcolor="black" stroked="f">
                <w10:wrap type="topAndBottom" anchorx="page"/>
              </v:rect>
            </w:pict>
          </mc:Fallback>
        </mc:AlternateContent>
      </w:r>
    </w:p>
    <w:p w14:paraId="0D1C6E2D" w14:textId="77777777" w:rsidR="009E30FA" w:rsidRDefault="00000000">
      <w:pPr>
        <w:spacing w:before="42"/>
        <w:ind w:left="120"/>
        <w:rPr>
          <w:i/>
          <w:sz w:val="20"/>
        </w:rPr>
      </w:pPr>
      <w:r>
        <w:rPr>
          <w:i/>
          <w:sz w:val="20"/>
          <w:vertAlign w:val="superscript"/>
        </w:rPr>
        <w:t>4</w:t>
      </w:r>
      <w:r>
        <w:rPr>
          <w:i/>
          <w:sz w:val="20"/>
        </w:rPr>
        <w:t xml:space="preserve"> Malik, A. R. (2013). The Indus Waters Treaty between India and Pakistan. In Water Security in India (pp. 115-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138).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Springer.</w:t>
      </w:r>
    </w:p>
    <w:p w14:paraId="16BB69D9" w14:textId="77777777" w:rsidR="009E30FA" w:rsidRDefault="00000000">
      <w:pPr>
        <w:tabs>
          <w:tab w:val="left" w:pos="792"/>
          <w:tab w:val="left" w:pos="1879"/>
          <w:tab w:val="left" w:pos="2948"/>
          <w:tab w:val="left" w:pos="4040"/>
          <w:tab w:val="left" w:pos="5089"/>
          <w:tab w:val="left" w:pos="6243"/>
          <w:tab w:val="left" w:pos="7393"/>
          <w:tab w:val="left" w:pos="8767"/>
        </w:tabs>
        <w:spacing w:before="1"/>
        <w:ind w:left="120" w:right="132"/>
        <w:rPr>
          <w:i/>
          <w:sz w:val="20"/>
        </w:rPr>
      </w:pPr>
      <w:r>
        <w:rPr>
          <w:i/>
          <w:sz w:val="20"/>
          <w:vertAlign w:val="superscript"/>
        </w:rPr>
        <w:t>5</w:t>
      </w:r>
      <w:r>
        <w:rPr>
          <w:i/>
          <w:sz w:val="20"/>
        </w:rPr>
        <w:tab/>
        <w:t>World</w:t>
      </w:r>
      <w:r>
        <w:rPr>
          <w:i/>
          <w:sz w:val="20"/>
        </w:rPr>
        <w:tab/>
        <w:t>Bank.</w:t>
      </w:r>
      <w:r>
        <w:rPr>
          <w:i/>
          <w:sz w:val="20"/>
        </w:rPr>
        <w:tab/>
        <w:t>(n.d.).</w:t>
      </w:r>
      <w:r>
        <w:rPr>
          <w:i/>
          <w:sz w:val="20"/>
        </w:rPr>
        <w:tab/>
        <w:t>Indus</w:t>
      </w:r>
      <w:r>
        <w:rPr>
          <w:i/>
          <w:sz w:val="20"/>
        </w:rPr>
        <w:tab/>
        <w:t>Waters</w:t>
      </w:r>
      <w:r>
        <w:rPr>
          <w:i/>
          <w:sz w:val="20"/>
        </w:rPr>
        <w:tab/>
        <w:t>Treaty.</w:t>
      </w:r>
      <w:r>
        <w:rPr>
          <w:i/>
          <w:sz w:val="20"/>
        </w:rPr>
        <w:tab/>
        <w:t>Retrieved</w:t>
      </w:r>
      <w:r>
        <w:rPr>
          <w:i/>
          <w:sz w:val="20"/>
        </w:rPr>
        <w:tab/>
      </w:r>
      <w:r>
        <w:rPr>
          <w:i/>
          <w:spacing w:val="-2"/>
          <w:sz w:val="20"/>
        </w:rPr>
        <w:t>from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https:</w:t>
      </w:r>
      <w:hyperlink r:id="rId11">
        <w:r>
          <w:rPr>
            <w:i/>
            <w:sz w:val="20"/>
          </w:rPr>
          <w:t>//w</w:t>
        </w:r>
      </w:hyperlink>
      <w:r>
        <w:rPr>
          <w:i/>
          <w:sz w:val="20"/>
        </w:rPr>
        <w:t>ww</w:t>
      </w:r>
      <w:hyperlink r:id="rId12">
        <w:r>
          <w:rPr>
            <w:i/>
            <w:sz w:val="20"/>
          </w:rPr>
          <w:t>.worldbank.org/en/news/feature/2016/09/27/indus-waters-treaty</w:t>
        </w:r>
      </w:hyperlink>
    </w:p>
    <w:p w14:paraId="2ED877D5" w14:textId="77777777" w:rsidR="009E30FA" w:rsidRDefault="00000000">
      <w:pPr>
        <w:spacing w:before="1"/>
        <w:ind w:left="120"/>
        <w:rPr>
          <w:i/>
          <w:sz w:val="20"/>
        </w:rPr>
      </w:pPr>
      <w:r>
        <w:rPr>
          <w:i/>
          <w:sz w:val="20"/>
          <w:vertAlign w:val="superscript"/>
        </w:rPr>
        <w:t>6</w:t>
      </w:r>
      <w:r>
        <w:rPr>
          <w:i/>
          <w:spacing w:val="39"/>
          <w:sz w:val="20"/>
        </w:rPr>
        <w:t xml:space="preserve"> </w:t>
      </w:r>
      <w:r>
        <w:rPr>
          <w:i/>
          <w:sz w:val="20"/>
        </w:rPr>
        <w:t>Ministry</w:t>
      </w:r>
      <w:r>
        <w:rPr>
          <w:i/>
          <w:spacing w:val="39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39"/>
          <w:sz w:val="20"/>
        </w:rPr>
        <w:t xml:space="preserve"> </w:t>
      </w:r>
      <w:r>
        <w:rPr>
          <w:i/>
          <w:sz w:val="20"/>
        </w:rPr>
        <w:t>Water</w:t>
      </w:r>
      <w:r>
        <w:rPr>
          <w:i/>
          <w:spacing w:val="38"/>
          <w:sz w:val="20"/>
        </w:rPr>
        <w:t xml:space="preserve"> </w:t>
      </w:r>
      <w:r>
        <w:rPr>
          <w:i/>
          <w:sz w:val="20"/>
        </w:rPr>
        <w:t>Resources,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Government</w:t>
      </w:r>
      <w:r>
        <w:rPr>
          <w:i/>
          <w:spacing w:val="39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India.</w:t>
      </w:r>
      <w:r>
        <w:rPr>
          <w:i/>
          <w:spacing w:val="36"/>
          <w:sz w:val="20"/>
        </w:rPr>
        <w:t xml:space="preserve"> </w:t>
      </w:r>
      <w:r>
        <w:rPr>
          <w:i/>
          <w:sz w:val="20"/>
        </w:rPr>
        <w:t>(1960).</w:t>
      </w:r>
      <w:r>
        <w:rPr>
          <w:i/>
          <w:spacing w:val="36"/>
          <w:sz w:val="20"/>
        </w:rPr>
        <w:t xml:space="preserve"> </w:t>
      </w:r>
      <w:r>
        <w:rPr>
          <w:i/>
          <w:sz w:val="20"/>
        </w:rPr>
        <w:t>Indus</w:t>
      </w:r>
      <w:r>
        <w:rPr>
          <w:i/>
          <w:spacing w:val="36"/>
          <w:sz w:val="20"/>
        </w:rPr>
        <w:t xml:space="preserve"> </w:t>
      </w:r>
      <w:r>
        <w:rPr>
          <w:i/>
          <w:sz w:val="20"/>
        </w:rPr>
        <w:t>Waters</w:t>
      </w:r>
      <w:r>
        <w:rPr>
          <w:i/>
          <w:spacing w:val="36"/>
          <w:sz w:val="20"/>
        </w:rPr>
        <w:t xml:space="preserve"> </w:t>
      </w:r>
      <w:r>
        <w:rPr>
          <w:i/>
          <w:sz w:val="20"/>
        </w:rPr>
        <w:t>Treaty.</w:t>
      </w:r>
      <w:r>
        <w:rPr>
          <w:i/>
          <w:spacing w:val="41"/>
          <w:sz w:val="20"/>
        </w:rPr>
        <w:t xml:space="preserve"> </w:t>
      </w:r>
      <w:r>
        <w:rPr>
          <w:i/>
          <w:sz w:val="20"/>
        </w:rPr>
        <w:t>Retrieved</w:t>
      </w:r>
      <w:r>
        <w:rPr>
          <w:i/>
          <w:spacing w:val="43"/>
          <w:sz w:val="20"/>
        </w:rPr>
        <w:t xml:space="preserve"> </w:t>
      </w:r>
      <w:r>
        <w:rPr>
          <w:i/>
          <w:sz w:val="20"/>
        </w:rPr>
        <w:t>from</w:t>
      </w:r>
      <w:r>
        <w:rPr>
          <w:i/>
          <w:spacing w:val="-47"/>
          <w:sz w:val="20"/>
        </w:rPr>
        <w:t xml:space="preserve"> </w:t>
      </w:r>
      <w:hyperlink r:id="rId13">
        <w:r>
          <w:rPr>
            <w:i/>
            <w:sz w:val="20"/>
          </w:rPr>
          <w:t>http://mowr.gov.in/writereaddata/linkimages/Full%20Text%20of%20Indus%20Water%20Treaty.pdf</w:t>
        </w:r>
      </w:hyperlink>
    </w:p>
    <w:p w14:paraId="417A0397" w14:textId="77777777" w:rsidR="009E30FA" w:rsidRDefault="00000000">
      <w:pPr>
        <w:spacing w:before="3" w:line="237" w:lineRule="auto"/>
        <w:ind w:left="120"/>
        <w:rPr>
          <w:i/>
          <w:sz w:val="20"/>
        </w:rPr>
      </w:pPr>
      <w:r>
        <w:rPr>
          <w:i/>
          <w:sz w:val="20"/>
          <w:vertAlign w:val="superscript"/>
        </w:rPr>
        <w:t>7</w:t>
      </w:r>
      <w:r>
        <w:rPr>
          <w:i/>
          <w:spacing w:val="46"/>
          <w:sz w:val="20"/>
        </w:rPr>
        <w:t xml:space="preserve"> </w:t>
      </w:r>
      <w:r>
        <w:rPr>
          <w:i/>
          <w:sz w:val="20"/>
        </w:rPr>
        <w:t>World</w:t>
      </w:r>
      <w:r>
        <w:rPr>
          <w:i/>
          <w:spacing w:val="47"/>
          <w:sz w:val="20"/>
        </w:rPr>
        <w:t xml:space="preserve"> </w:t>
      </w:r>
      <w:r>
        <w:rPr>
          <w:i/>
          <w:sz w:val="20"/>
        </w:rPr>
        <w:t>Bank.</w:t>
      </w:r>
      <w:r>
        <w:rPr>
          <w:i/>
          <w:spacing w:val="47"/>
          <w:sz w:val="20"/>
        </w:rPr>
        <w:t xml:space="preserve"> </w:t>
      </w:r>
      <w:r>
        <w:rPr>
          <w:i/>
          <w:sz w:val="20"/>
        </w:rPr>
        <w:t>(2016).</w:t>
      </w:r>
      <w:r>
        <w:rPr>
          <w:i/>
          <w:spacing w:val="48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42"/>
          <w:sz w:val="20"/>
        </w:rPr>
        <w:t xml:space="preserve"> </w:t>
      </w:r>
      <w:r>
        <w:rPr>
          <w:i/>
          <w:sz w:val="20"/>
        </w:rPr>
        <w:t>Indus</w:t>
      </w:r>
      <w:r>
        <w:rPr>
          <w:i/>
          <w:spacing w:val="44"/>
          <w:sz w:val="20"/>
        </w:rPr>
        <w:t xml:space="preserve"> </w:t>
      </w:r>
      <w:r>
        <w:rPr>
          <w:i/>
          <w:sz w:val="20"/>
        </w:rPr>
        <w:t>Waters</w:t>
      </w:r>
      <w:r>
        <w:rPr>
          <w:i/>
          <w:spacing w:val="43"/>
          <w:sz w:val="20"/>
        </w:rPr>
        <w:t xml:space="preserve"> </w:t>
      </w:r>
      <w:r>
        <w:rPr>
          <w:i/>
          <w:sz w:val="20"/>
        </w:rPr>
        <w:t>Treaty</w:t>
      </w:r>
      <w:r>
        <w:rPr>
          <w:i/>
          <w:spacing w:val="48"/>
          <w:sz w:val="20"/>
        </w:rPr>
        <w:t xml:space="preserve"> </w:t>
      </w:r>
      <w:r>
        <w:rPr>
          <w:i/>
          <w:sz w:val="20"/>
        </w:rPr>
        <w:t>1960:</w:t>
      </w:r>
      <w:r>
        <w:rPr>
          <w:i/>
          <w:spacing w:val="37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39"/>
          <w:sz w:val="20"/>
        </w:rPr>
        <w:t xml:space="preserve"> </w:t>
      </w:r>
      <w:r>
        <w:rPr>
          <w:i/>
          <w:sz w:val="20"/>
        </w:rPr>
        <w:t>case</w:t>
      </w:r>
      <w:r>
        <w:rPr>
          <w:i/>
          <w:spacing w:val="46"/>
          <w:sz w:val="20"/>
        </w:rPr>
        <w:t xml:space="preserve"> </w:t>
      </w:r>
      <w:r>
        <w:rPr>
          <w:i/>
          <w:sz w:val="20"/>
        </w:rPr>
        <w:t>study</w:t>
      </w:r>
      <w:r>
        <w:rPr>
          <w:i/>
          <w:spacing w:val="47"/>
          <w:sz w:val="20"/>
        </w:rPr>
        <w:t xml:space="preserve"> </w:t>
      </w:r>
      <w:r>
        <w:rPr>
          <w:i/>
          <w:sz w:val="20"/>
        </w:rPr>
        <w:t>in water</w:t>
      </w:r>
      <w:r>
        <w:rPr>
          <w:i/>
          <w:spacing w:val="47"/>
          <w:sz w:val="20"/>
        </w:rPr>
        <w:t xml:space="preserve"> </w:t>
      </w:r>
      <w:r>
        <w:rPr>
          <w:i/>
          <w:sz w:val="20"/>
        </w:rPr>
        <w:t>diplomacy.</w:t>
      </w:r>
      <w:r>
        <w:rPr>
          <w:i/>
          <w:spacing w:val="47"/>
          <w:sz w:val="20"/>
        </w:rPr>
        <w:t xml:space="preserve"> </w:t>
      </w:r>
      <w:r>
        <w:rPr>
          <w:i/>
          <w:sz w:val="20"/>
        </w:rPr>
        <w:t>Retrieved</w:t>
      </w:r>
      <w:r>
        <w:rPr>
          <w:i/>
          <w:spacing w:val="48"/>
          <w:sz w:val="20"/>
        </w:rPr>
        <w:t xml:space="preserve"> </w:t>
      </w:r>
      <w:r>
        <w:rPr>
          <w:i/>
          <w:sz w:val="20"/>
        </w:rPr>
        <w:t>from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https://openknowledge.worldbank.org/handle/10986/25018</w:t>
      </w:r>
    </w:p>
    <w:p w14:paraId="00E89033" w14:textId="77777777" w:rsidR="009E30FA" w:rsidRDefault="00000000">
      <w:pPr>
        <w:spacing w:before="1"/>
        <w:ind w:left="120"/>
        <w:rPr>
          <w:i/>
          <w:sz w:val="20"/>
        </w:rPr>
      </w:pPr>
      <w:r>
        <w:rPr>
          <w:i/>
          <w:w w:val="95"/>
          <w:sz w:val="20"/>
          <w:vertAlign w:val="superscript"/>
        </w:rPr>
        <w:t>8</w:t>
      </w:r>
      <w:r>
        <w:rPr>
          <w:i/>
          <w:spacing w:val="11"/>
          <w:w w:val="95"/>
          <w:sz w:val="20"/>
        </w:rPr>
        <w:t xml:space="preserve"> </w:t>
      </w:r>
      <w:r>
        <w:rPr>
          <w:i/>
          <w:w w:val="95"/>
          <w:sz w:val="20"/>
        </w:rPr>
        <w:t>Mirza,</w:t>
      </w:r>
      <w:r>
        <w:rPr>
          <w:i/>
          <w:spacing w:val="12"/>
          <w:w w:val="95"/>
          <w:sz w:val="20"/>
        </w:rPr>
        <w:t xml:space="preserve"> </w:t>
      </w:r>
      <w:r>
        <w:rPr>
          <w:i/>
          <w:w w:val="95"/>
          <w:sz w:val="20"/>
        </w:rPr>
        <w:t>M.</w:t>
      </w:r>
      <w:r>
        <w:rPr>
          <w:i/>
          <w:spacing w:val="11"/>
          <w:w w:val="95"/>
          <w:sz w:val="20"/>
        </w:rPr>
        <w:t xml:space="preserve"> </w:t>
      </w:r>
      <w:r>
        <w:rPr>
          <w:i/>
          <w:w w:val="95"/>
          <w:sz w:val="20"/>
        </w:rPr>
        <w:t>M.</w:t>
      </w:r>
      <w:r>
        <w:rPr>
          <w:i/>
          <w:spacing w:val="11"/>
          <w:w w:val="95"/>
          <w:sz w:val="20"/>
        </w:rPr>
        <w:t xml:space="preserve"> </w:t>
      </w:r>
      <w:r>
        <w:rPr>
          <w:i/>
          <w:w w:val="95"/>
          <w:sz w:val="20"/>
        </w:rPr>
        <w:t>Q.,</w:t>
      </w:r>
      <w:r>
        <w:rPr>
          <w:i/>
          <w:spacing w:val="11"/>
          <w:w w:val="95"/>
          <w:sz w:val="20"/>
        </w:rPr>
        <w:t xml:space="preserve"> </w:t>
      </w:r>
      <w:r>
        <w:rPr>
          <w:i/>
          <w:w w:val="95"/>
          <w:sz w:val="20"/>
        </w:rPr>
        <w:t>&amp;</w:t>
      </w:r>
      <w:r>
        <w:rPr>
          <w:i/>
          <w:spacing w:val="3"/>
          <w:w w:val="95"/>
          <w:sz w:val="20"/>
        </w:rPr>
        <w:t xml:space="preserve"> </w:t>
      </w:r>
      <w:r>
        <w:rPr>
          <w:i/>
          <w:w w:val="95"/>
          <w:sz w:val="20"/>
        </w:rPr>
        <w:t>Ahmad,</w:t>
      </w:r>
      <w:r>
        <w:rPr>
          <w:i/>
          <w:spacing w:val="10"/>
          <w:w w:val="95"/>
          <w:sz w:val="20"/>
        </w:rPr>
        <w:t xml:space="preserve"> </w:t>
      </w:r>
      <w:r>
        <w:rPr>
          <w:i/>
          <w:w w:val="95"/>
          <w:sz w:val="20"/>
        </w:rPr>
        <w:t>Q.</w:t>
      </w:r>
      <w:r>
        <w:rPr>
          <w:i/>
          <w:spacing w:val="11"/>
          <w:w w:val="95"/>
          <w:sz w:val="20"/>
        </w:rPr>
        <w:t xml:space="preserve"> </w:t>
      </w:r>
      <w:r>
        <w:rPr>
          <w:i/>
          <w:w w:val="95"/>
          <w:sz w:val="20"/>
        </w:rPr>
        <w:t>K.</w:t>
      </w:r>
      <w:r>
        <w:rPr>
          <w:i/>
          <w:spacing w:val="9"/>
          <w:w w:val="95"/>
          <w:sz w:val="20"/>
        </w:rPr>
        <w:t xml:space="preserve"> </w:t>
      </w:r>
      <w:r>
        <w:rPr>
          <w:i/>
          <w:w w:val="95"/>
          <w:sz w:val="20"/>
        </w:rPr>
        <w:t>(2011).</w:t>
      </w:r>
      <w:r>
        <w:rPr>
          <w:i/>
          <w:spacing w:val="8"/>
          <w:w w:val="95"/>
          <w:sz w:val="20"/>
        </w:rPr>
        <w:t xml:space="preserve"> </w:t>
      </w:r>
      <w:r>
        <w:rPr>
          <w:i/>
          <w:w w:val="95"/>
          <w:sz w:val="20"/>
        </w:rPr>
        <w:t>Indus</w:t>
      </w:r>
      <w:r>
        <w:rPr>
          <w:i/>
          <w:spacing w:val="10"/>
          <w:w w:val="95"/>
          <w:sz w:val="20"/>
        </w:rPr>
        <w:t xml:space="preserve"> </w:t>
      </w:r>
      <w:r>
        <w:rPr>
          <w:i/>
          <w:w w:val="95"/>
          <w:sz w:val="20"/>
        </w:rPr>
        <w:t>Waters</w:t>
      </w:r>
      <w:r>
        <w:rPr>
          <w:i/>
          <w:spacing w:val="7"/>
          <w:w w:val="95"/>
          <w:sz w:val="20"/>
        </w:rPr>
        <w:t xml:space="preserve"> </w:t>
      </w:r>
      <w:r>
        <w:rPr>
          <w:i/>
          <w:w w:val="95"/>
          <w:sz w:val="20"/>
        </w:rPr>
        <w:t>Treaty</w:t>
      </w:r>
      <w:r>
        <w:rPr>
          <w:i/>
          <w:spacing w:val="8"/>
          <w:w w:val="95"/>
          <w:sz w:val="20"/>
        </w:rPr>
        <w:t xml:space="preserve"> </w:t>
      </w:r>
      <w:r>
        <w:rPr>
          <w:i/>
          <w:w w:val="95"/>
          <w:sz w:val="20"/>
        </w:rPr>
        <w:t>and</w:t>
      </w:r>
      <w:r>
        <w:rPr>
          <w:i/>
          <w:spacing w:val="13"/>
          <w:w w:val="95"/>
          <w:sz w:val="20"/>
        </w:rPr>
        <w:t xml:space="preserve"> </w:t>
      </w:r>
      <w:r>
        <w:rPr>
          <w:i/>
          <w:w w:val="95"/>
          <w:sz w:val="20"/>
        </w:rPr>
        <w:t>regional</w:t>
      </w:r>
      <w:r>
        <w:rPr>
          <w:i/>
          <w:spacing w:val="11"/>
          <w:w w:val="95"/>
          <w:sz w:val="20"/>
        </w:rPr>
        <w:t xml:space="preserve"> </w:t>
      </w:r>
      <w:r>
        <w:rPr>
          <w:i/>
          <w:w w:val="95"/>
          <w:sz w:val="20"/>
        </w:rPr>
        <w:t>security</w:t>
      </w:r>
      <w:r>
        <w:rPr>
          <w:i/>
          <w:spacing w:val="8"/>
          <w:w w:val="95"/>
          <w:sz w:val="20"/>
        </w:rPr>
        <w:t xml:space="preserve"> </w:t>
      </w:r>
      <w:r>
        <w:rPr>
          <w:i/>
          <w:w w:val="95"/>
          <w:sz w:val="20"/>
        </w:rPr>
        <w:t>in</w:t>
      </w:r>
      <w:r>
        <w:rPr>
          <w:i/>
          <w:spacing w:val="13"/>
          <w:w w:val="95"/>
          <w:sz w:val="20"/>
        </w:rPr>
        <w:t xml:space="preserve"> </w:t>
      </w:r>
      <w:r>
        <w:rPr>
          <w:i/>
          <w:w w:val="95"/>
          <w:sz w:val="20"/>
        </w:rPr>
        <w:t>South</w:t>
      </w:r>
      <w:r>
        <w:rPr>
          <w:i/>
          <w:spacing w:val="5"/>
          <w:w w:val="95"/>
          <w:sz w:val="20"/>
        </w:rPr>
        <w:t xml:space="preserve"> </w:t>
      </w:r>
      <w:r>
        <w:rPr>
          <w:i/>
          <w:w w:val="95"/>
          <w:sz w:val="20"/>
        </w:rPr>
        <w:t>Asia.</w:t>
      </w:r>
      <w:r>
        <w:rPr>
          <w:i/>
          <w:spacing w:val="13"/>
          <w:w w:val="95"/>
          <w:sz w:val="20"/>
        </w:rPr>
        <w:t xml:space="preserve"> </w:t>
      </w:r>
      <w:r>
        <w:rPr>
          <w:i/>
          <w:w w:val="95"/>
          <w:sz w:val="20"/>
        </w:rPr>
        <w:t>Water</w:t>
      </w:r>
      <w:r>
        <w:rPr>
          <w:i/>
          <w:spacing w:val="10"/>
          <w:w w:val="95"/>
          <w:sz w:val="20"/>
        </w:rPr>
        <w:t xml:space="preserve"> </w:t>
      </w:r>
      <w:r>
        <w:rPr>
          <w:i/>
          <w:w w:val="95"/>
          <w:sz w:val="20"/>
        </w:rPr>
        <w:t>Policy,</w:t>
      </w:r>
      <w:r>
        <w:rPr>
          <w:i/>
          <w:spacing w:val="1"/>
          <w:w w:val="95"/>
          <w:sz w:val="20"/>
        </w:rPr>
        <w:t xml:space="preserve"> </w:t>
      </w:r>
      <w:r>
        <w:rPr>
          <w:i/>
          <w:sz w:val="20"/>
        </w:rPr>
        <w:t>13(6),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841-855.</w:t>
      </w:r>
    </w:p>
    <w:p w14:paraId="74F0ADEB" w14:textId="77777777" w:rsidR="009E30FA" w:rsidRDefault="009E30FA">
      <w:pPr>
        <w:rPr>
          <w:sz w:val="20"/>
        </w:rPr>
        <w:sectPr w:rsidR="009E30FA">
          <w:pgSz w:w="11920" w:h="16850"/>
          <w:pgMar w:top="136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504D15D2" w14:textId="77777777" w:rsidR="009E30FA" w:rsidRDefault="00000000">
      <w:pPr>
        <w:pStyle w:val="Heading1"/>
        <w:ind w:right="2679"/>
        <w:rPr>
          <w:u w:val="none"/>
        </w:rPr>
      </w:pPr>
      <w:bookmarkStart w:id="3" w:name="_bookmark3"/>
      <w:bookmarkEnd w:id="3"/>
      <w:r>
        <w:rPr>
          <w:spacing w:val="-2"/>
          <w:u w:val="thick"/>
        </w:rPr>
        <w:lastRenderedPageBreak/>
        <w:t>REVIEW</w:t>
      </w:r>
      <w:r>
        <w:rPr>
          <w:spacing w:val="-15"/>
          <w:u w:val="thick"/>
        </w:rPr>
        <w:t xml:space="preserve"> </w:t>
      </w:r>
      <w:r>
        <w:rPr>
          <w:spacing w:val="-1"/>
          <w:u w:val="thick"/>
        </w:rPr>
        <w:t>OF</w:t>
      </w:r>
      <w:r>
        <w:rPr>
          <w:spacing w:val="-15"/>
          <w:u w:val="thick"/>
        </w:rPr>
        <w:t xml:space="preserve"> </w:t>
      </w:r>
      <w:r>
        <w:rPr>
          <w:spacing w:val="-1"/>
          <w:u w:val="thick"/>
        </w:rPr>
        <w:t>LITERATURE</w:t>
      </w:r>
    </w:p>
    <w:p w14:paraId="384AEBA3" w14:textId="77777777" w:rsidR="009E30FA" w:rsidRDefault="00000000">
      <w:pPr>
        <w:pStyle w:val="BodyText"/>
        <w:spacing w:before="157"/>
        <w:ind w:left="120"/>
        <w:jc w:val="both"/>
      </w:pPr>
      <w:r>
        <w:rPr>
          <w:u w:val="single"/>
        </w:rPr>
        <w:t>Here,</w:t>
      </w:r>
      <w:r>
        <w:rPr>
          <w:spacing w:val="-7"/>
          <w:u w:val="single"/>
        </w:rPr>
        <w:t xml:space="preserve"> </w:t>
      </w:r>
      <w:r>
        <w:rPr>
          <w:u w:val="single"/>
        </w:rPr>
        <w:t>some</w:t>
      </w:r>
      <w:r>
        <w:rPr>
          <w:spacing w:val="-4"/>
          <w:u w:val="single"/>
        </w:rPr>
        <w:t xml:space="preserve"> </w:t>
      </w:r>
      <w:r>
        <w:rPr>
          <w:u w:val="single"/>
        </w:rPr>
        <w:t>authors</w:t>
      </w:r>
      <w:r>
        <w:rPr>
          <w:spacing w:val="-7"/>
          <w:u w:val="single"/>
        </w:rPr>
        <w:t xml:space="preserve"> </w:t>
      </w:r>
      <w:r>
        <w:rPr>
          <w:u w:val="single"/>
        </w:rPr>
        <w:t>stated</w:t>
      </w:r>
      <w:r>
        <w:rPr>
          <w:spacing w:val="-6"/>
          <w:u w:val="single"/>
        </w:rPr>
        <w:t xml:space="preserve"> </w:t>
      </w:r>
      <w:r>
        <w:rPr>
          <w:u w:val="single"/>
        </w:rPr>
        <w:t>about</w:t>
      </w:r>
      <w:r>
        <w:rPr>
          <w:spacing w:val="-6"/>
          <w:u w:val="single"/>
        </w:rPr>
        <w:t xml:space="preserve"> </w:t>
      </w:r>
      <w:r>
        <w:rPr>
          <w:u w:val="single"/>
        </w:rPr>
        <w:t>the</w:t>
      </w:r>
      <w:r>
        <w:rPr>
          <w:spacing w:val="-8"/>
          <w:u w:val="single"/>
        </w:rPr>
        <w:t xml:space="preserve"> </w:t>
      </w:r>
      <w:r>
        <w:rPr>
          <w:u w:val="single"/>
        </w:rPr>
        <w:t>Indus</w:t>
      </w:r>
      <w:r>
        <w:rPr>
          <w:spacing w:val="-11"/>
          <w:u w:val="single"/>
        </w:rPr>
        <w:t xml:space="preserve"> </w:t>
      </w:r>
      <w:r>
        <w:rPr>
          <w:u w:val="single"/>
        </w:rPr>
        <w:t>Valley</w:t>
      </w:r>
      <w:r>
        <w:rPr>
          <w:spacing w:val="-8"/>
          <w:u w:val="single"/>
        </w:rPr>
        <w:t xml:space="preserve"> </w:t>
      </w:r>
      <w:r>
        <w:rPr>
          <w:u w:val="single"/>
        </w:rPr>
        <w:t>Treaty</w:t>
      </w:r>
      <w:r>
        <w:rPr>
          <w:spacing w:val="-7"/>
          <w:u w:val="single"/>
        </w:rPr>
        <w:t xml:space="preserve"> </w:t>
      </w:r>
      <w:r>
        <w:rPr>
          <w:u w:val="single"/>
        </w:rPr>
        <w:t>are:</w:t>
      </w:r>
    </w:p>
    <w:p w14:paraId="2D3E9798" w14:textId="44329595" w:rsidR="009E30FA" w:rsidRDefault="00DF4B3A">
      <w:pPr>
        <w:pStyle w:val="ListParagraph"/>
        <w:numPr>
          <w:ilvl w:val="0"/>
          <w:numId w:val="7"/>
        </w:numPr>
        <w:tabs>
          <w:tab w:val="left" w:pos="481"/>
        </w:tabs>
        <w:spacing w:before="139" w:line="360" w:lineRule="auto"/>
        <w:ind w:right="139"/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58976" behindDoc="1" locked="0" layoutInCell="1" allowOverlap="1" wp14:anchorId="2E3930D6" wp14:editId="7F463A2C">
                <wp:simplePos x="0" y="0"/>
                <wp:positionH relativeFrom="page">
                  <wp:posOffset>1143000</wp:posOffset>
                </wp:positionH>
                <wp:positionV relativeFrom="paragraph">
                  <wp:posOffset>247015</wp:posOffset>
                </wp:positionV>
                <wp:extent cx="5454015" cy="7620"/>
                <wp:effectExtent l="0" t="0" r="0" b="0"/>
                <wp:wrapNone/>
                <wp:docPr id="166501054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5401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C42367" id="Rectangle 11" o:spid="_x0000_s1026" style="position:absolute;margin-left:90pt;margin-top:19.45pt;width:429.45pt;height:.6pt;z-index:-15957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" fillcolor="black" stroked="f">
                <w10:wrap anchorx="page"/>
              </v:rect>
            </w:pict>
          </mc:Fallback>
        </mc:AlternateContent>
      </w:r>
      <w:r w:rsidR="00000000">
        <w:rPr>
          <w:sz w:val="24"/>
        </w:rPr>
        <w:t>Bagchi, D. K. (2017). The Indus Waters Treaty of 1960: Legal and Political Dimensions.</w:t>
      </w:r>
      <w:r w:rsidR="00000000">
        <w:rPr>
          <w:sz w:val="24"/>
          <w:vertAlign w:val="superscript"/>
        </w:rPr>
        <w:t>9</w:t>
      </w:r>
      <w:r w:rsidR="00000000">
        <w:rPr>
          <w:spacing w:val="-57"/>
          <w:sz w:val="24"/>
        </w:rPr>
        <w:t xml:space="preserve"> </w:t>
      </w:r>
      <w:r w:rsidR="00000000">
        <w:rPr>
          <w:sz w:val="24"/>
        </w:rPr>
        <w:t>Bagchi examines the legal and political dimensions of the Indus Waters Treaty, analyzing</w:t>
      </w:r>
      <w:r w:rsidR="00000000">
        <w:rPr>
          <w:spacing w:val="-57"/>
          <w:sz w:val="24"/>
        </w:rPr>
        <w:t xml:space="preserve"> </w:t>
      </w:r>
      <w:r w:rsidR="00000000">
        <w:rPr>
          <w:spacing w:val="-1"/>
          <w:sz w:val="24"/>
        </w:rPr>
        <w:t>its</w:t>
      </w:r>
      <w:r w:rsidR="00000000">
        <w:rPr>
          <w:spacing w:val="-15"/>
          <w:sz w:val="24"/>
        </w:rPr>
        <w:t xml:space="preserve"> </w:t>
      </w:r>
      <w:r w:rsidR="00000000">
        <w:rPr>
          <w:spacing w:val="-1"/>
          <w:sz w:val="24"/>
        </w:rPr>
        <w:t>historical</w:t>
      </w:r>
      <w:r w:rsidR="00000000">
        <w:rPr>
          <w:spacing w:val="-14"/>
          <w:sz w:val="24"/>
        </w:rPr>
        <w:t xml:space="preserve"> </w:t>
      </w:r>
      <w:r w:rsidR="00000000">
        <w:rPr>
          <w:spacing w:val="-1"/>
          <w:sz w:val="24"/>
        </w:rPr>
        <w:t>context,</w:t>
      </w:r>
      <w:r w:rsidR="00000000">
        <w:rPr>
          <w:spacing w:val="-14"/>
          <w:sz w:val="24"/>
        </w:rPr>
        <w:t xml:space="preserve"> </w:t>
      </w:r>
      <w:r w:rsidR="00000000">
        <w:rPr>
          <w:spacing w:val="-1"/>
          <w:sz w:val="24"/>
        </w:rPr>
        <w:t>key</w:t>
      </w:r>
      <w:r w:rsidR="00000000">
        <w:rPr>
          <w:spacing w:val="-16"/>
          <w:sz w:val="24"/>
        </w:rPr>
        <w:t xml:space="preserve"> </w:t>
      </w:r>
      <w:r w:rsidR="00000000">
        <w:rPr>
          <w:spacing w:val="-1"/>
          <w:sz w:val="24"/>
        </w:rPr>
        <w:t>provisions,</w:t>
      </w:r>
      <w:r w:rsidR="00000000">
        <w:rPr>
          <w:spacing w:val="-15"/>
          <w:sz w:val="24"/>
        </w:rPr>
        <w:t xml:space="preserve"> </w:t>
      </w:r>
      <w:r w:rsidR="00000000">
        <w:rPr>
          <w:sz w:val="24"/>
        </w:rPr>
        <w:t>and</w:t>
      </w:r>
      <w:r w:rsidR="00000000">
        <w:rPr>
          <w:spacing w:val="-14"/>
          <w:sz w:val="24"/>
        </w:rPr>
        <w:t xml:space="preserve"> </w:t>
      </w:r>
      <w:r w:rsidR="00000000">
        <w:rPr>
          <w:sz w:val="24"/>
        </w:rPr>
        <w:t>implementation</w:t>
      </w:r>
      <w:r w:rsidR="00000000">
        <w:rPr>
          <w:spacing w:val="-11"/>
          <w:sz w:val="24"/>
        </w:rPr>
        <w:t xml:space="preserve"> </w:t>
      </w:r>
      <w:r w:rsidR="00000000">
        <w:rPr>
          <w:sz w:val="24"/>
        </w:rPr>
        <w:t>challenges.</w:t>
      </w:r>
      <w:r w:rsidR="00000000">
        <w:rPr>
          <w:spacing w:val="-17"/>
          <w:sz w:val="24"/>
        </w:rPr>
        <w:t xml:space="preserve"> </w:t>
      </w:r>
      <w:r w:rsidR="00000000">
        <w:rPr>
          <w:sz w:val="24"/>
        </w:rPr>
        <w:t>The</w:t>
      </w:r>
      <w:r w:rsidR="00000000">
        <w:rPr>
          <w:spacing w:val="-18"/>
          <w:sz w:val="24"/>
        </w:rPr>
        <w:t xml:space="preserve"> </w:t>
      </w:r>
      <w:r w:rsidR="00000000">
        <w:rPr>
          <w:sz w:val="24"/>
        </w:rPr>
        <w:t>study</w:t>
      </w:r>
      <w:r w:rsidR="00000000">
        <w:rPr>
          <w:spacing w:val="-15"/>
          <w:sz w:val="24"/>
        </w:rPr>
        <w:t xml:space="preserve"> </w:t>
      </w:r>
      <w:r w:rsidR="00000000">
        <w:rPr>
          <w:sz w:val="24"/>
        </w:rPr>
        <w:t>emphasizes</w:t>
      </w:r>
      <w:r w:rsidR="00000000">
        <w:rPr>
          <w:spacing w:val="-57"/>
          <w:sz w:val="24"/>
        </w:rPr>
        <w:t xml:space="preserve"> </w:t>
      </w:r>
      <w:r w:rsidR="00000000">
        <w:rPr>
          <w:sz w:val="24"/>
        </w:rPr>
        <w:t>the treaty's role in resolving water disputes between India and Pakistan and its impact on</w:t>
      </w:r>
      <w:r w:rsidR="00000000">
        <w:rPr>
          <w:spacing w:val="1"/>
          <w:sz w:val="24"/>
        </w:rPr>
        <w:t xml:space="preserve"> </w:t>
      </w:r>
      <w:r w:rsidR="00000000">
        <w:rPr>
          <w:sz w:val="24"/>
        </w:rPr>
        <w:t>regional</w:t>
      </w:r>
      <w:r w:rsidR="00000000">
        <w:rPr>
          <w:spacing w:val="-1"/>
          <w:sz w:val="24"/>
        </w:rPr>
        <w:t xml:space="preserve"> </w:t>
      </w:r>
      <w:r w:rsidR="00000000">
        <w:rPr>
          <w:sz w:val="24"/>
        </w:rPr>
        <w:t>cooperation.</w:t>
      </w:r>
    </w:p>
    <w:p w14:paraId="554A71B7" w14:textId="4F101714" w:rsidR="009E30FA" w:rsidRDefault="00DF4B3A">
      <w:pPr>
        <w:pStyle w:val="ListParagraph"/>
        <w:numPr>
          <w:ilvl w:val="0"/>
          <w:numId w:val="7"/>
        </w:numPr>
        <w:tabs>
          <w:tab w:val="left" w:pos="479"/>
        </w:tabs>
        <w:spacing w:line="362" w:lineRule="auto"/>
        <w:ind w:left="478" w:right="153"/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59488" behindDoc="1" locked="0" layoutInCell="1" allowOverlap="1" wp14:anchorId="6313604D" wp14:editId="5F049D36">
                <wp:simplePos x="0" y="0"/>
                <wp:positionH relativeFrom="page">
                  <wp:posOffset>1141730</wp:posOffset>
                </wp:positionH>
                <wp:positionV relativeFrom="paragraph">
                  <wp:posOffset>423545</wp:posOffset>
                </wp:positionV>
                <wp:extent cx="806450" cy="7620"/>
                <wp:effectExtent l="0" t="0" r="0" b="0"/>
                <wp:wrapNone/>
                <wp:docPr id="104197154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645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52C593" id="Rectangle 10" o:spid="_x0000_s1026" style="position:absolute;margin-left:89.9pt;margin-top:33.35pt;width:63.5pt;height:.6pt;z-index:-15956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" fillcolor="black" stroked="f">
                <w10:wrap anchorx="page"/>
              </v:rect>
            </w:pict>
          </mc:Fallback>
        </mc:AlternateContent>
      </w:r>
      <w:r w:rsidR="00000000">
        <w:rPr>
          <w:sz w:val="24"/>
          <w:u w:val="single"/>
        </w:rPr>
        <w:t>Mirza, M. M. Q., &amp; Ahmad, Q. K. (2011). Indus Waters Treaty and regional security in</w:t>
      </w:r>
      <w:r w:rsidR="00000000">
        <w:rPr>
          <w:spacing w:val="1"/>
          <w:sz w:val="24"/>
        </w:rPr>
        <w:t xml:space="preserve"> </w:t>
      </w:r>
      <w:r w:rsidR="00000000">
        <w:rPr>
          <w:sz w:val="24"/>
        </w:rPr>
        <w:t>South</w:t>
      </w:r>
      <w:r w:rsidR="00000000">
        <w:rPr>
          <w:spacing w:val="-14"/>
          <w:sz w:val="24"/>
        </w:rPr>
        <w:t xml:space="preserve"> </w:t>
      </w:r>
      <w:r w:rsidR="00000000">
        <w:rPr>
          <w:sz w:val="24"/>
        </w:rPr>
        <w:t>Asia.</w:t>
      </w:r>
      <w:r w:rsidR="00000000">
        <w:rPr>
          <w:sz w:val="24"/>
          <w:vertAlign w:val="superscript"/>
        </w:rPr>
        <w:t>10</w:t>
      </w:r>
    </w:p>
    <w:p w14:paraId="23F96EF8" w14:textId="77777777" w:rsidR="009E30FA" w:rsidRDefault="00000000">
      <w:pPr>
        <w:pStyle w:val="BodyText"/>
        <w:spacing w:line="360" w:lineRule="auto"/>
        <w:ind w:left="480" w:right="116"/>
        <w:jc w:val="both"/>
      </w:pPr>
      <w:r>
        <w:rPr>
          <w:spacing w:val="-1"/>
        </w:rPr>
        <w:t>Mirza</w:t>
      </w:r>
      <w:r>
        <w:rPr>
          <w:spacing w:val="-4"/>
        </w:rPr>
        <w:t xml:space="preserve"> </w:t>
      </w:r>
      <w:r>
        <w:rPr>
          <w:spacing w:val="-1"/>
        </w:rPr>
        <w:t>and</w:t>
      </w:r>
      <w:r>
        <w:rPr>
          <w:spacing w:val="-15"/>
        </w:rPr>
        <w:t xml:space="preserve"> </w:t>
      </w:r>
      <w:r>
        <w:rPr>
          <w:spacing w:val="-1"/>
        </w:rPr>
        <w:t>Ahmad</w:t>
      </w:r>
      <w:r>
        <w:rPr>
          <w:spacing w:val="1"/>
        </w:rPr>
        <w:t xml:space="preserve"> </w:t>
      </w:r>
      <w:r>
        <w:rPr>
          <w:spacing w:val="-1"/>
        </w:rPr>
        <w:t>explore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implications 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Indus</w:t>
      </w:r>
      <w:r>
        <w:rPr>
          <w:spacing w:val="-4"/>
        </w:rPr>
        <w:t xml:space="preserve"> </w:t>
      </w:r>
      <w:r>
        <w:rPr>
          <w:spacing w:val="-1"/>
        </w:rPr>
        <w:t>Waters</w:t>
      </w:r>
      <w:r>
        <w:rPr>
          <w:spacing w:val="-4"/>
        </w:rPr>
        <w:t xml:space="preserve"> </w:t>
      </w:r>
      <w:r>
        <w:rPr>
          <w:spacing w:val="-1"/>
        </w:rPr>
        <w:t>Treaty</w:t>
      </w:r>
      <w:r>
        <w:rPr>
          <w:spacing w:val="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regional</w:t>
      </w:r>
      <w:r>
        <w:rPr>
          <w:spacing w:val="-2"/>
        </w:rPr>
        <w:t xml:space="preserve"> </w:t>
      </w:r>
      <w:r>
        <w:t>security</w:t>
      </w:r>
      <w:r>
        <w:rPr>
          <w:spacing w:val="-58"/>
        </w:rPr>
        <w:t xml:space="preserve"> </w:t>
      </w:r>
      <w:r>
        <w:rPr>
          <w:spacing w:val="-1"/>
        </w:rPr>
        <w:t xml:space="preserve">in South Asia. They discuss how the </w:t>
      </w:r>
      <w:r>
        <w:t>treaty has fostered cooperation, reduced tensions, and</w:t>
      </w:r>
      <w:r>
        <w:rPr>
          <w:spacing w:val="-57"/>
        </w:rPr>
        <w:t xml:space="preserve"> </w:t>
      </w:r>
      <w:r>
        <w:t>served as a foundation for broader dialogue and confidence-building measures in the</w:t>
      </w:r>
      <w:r>
        <w:rPr>
          <w:spacing w:val="1"/>
        </w:rPr>
        <w:t xml:space="preserve"> </w:t>
      </w:r>
      <w:r>
        <w:t>region.</w:t>
      </w:r>
    </w:p>
    <w:p w14:paraId="3322F2BE" w14:textId="07BEA67E" w:rsidR="009E30FA" w:rsidRDefault="00DF4B3A">
      <w:pPr>
        <w:pStyle w:val="ListParagraph"/>
        <w:numPr>
          <w:ilvl w:val="0"/>
          <w:numId w:val="7"/>
        </w:numPr>
        <w:tabs>
          <w:tab w:val="left" w:pos="481"/>
        </w:tabs>
        <w:spacing w:line="360" w:lineRule="auto"/>
        <w:ind w:right="124"/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60000" behindDoc="1" locked="0" layoutInCell="1" allowOverlap="1" wp14:anchorId="79624CA6" wp14:editId="14E747EA">
                <wp:simplePos x="0" y="0"/>
                <wp:positionH relativeFrom="page">
                  <wp:posOffset>1143000</wp:posOffset>
                </wp:positionH>
                <wp:positionV relativeFrom="paragraph">
                  <wp:posOffset>422910</wp:posOffset>
                </wp:positionV>
                <wp:extent cx="3563620" cy="7620"/>
                <wp:effectExtent l="0" t="0" r="0" b="0"/>
                <wp:wrapNone/>
                <wp:docPr id="182914214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6362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EE21C2" id="Rectangle 9" o:spid="_x0000_s1026" style="position:absolute;margin-left:90pt;margin-top:33.3pt;width:280.6pt;height:.6pt;z-index:-15956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" fillcolor="black" stroked="f">
                <w10:wrap anchorx="page"/>
              </v:rect>
            </w:pict>
          </mc:Fallback>
        </mc:AlternateContent>
      </w:r>
      <w:r w:rsidR="00000000">
        <w:rPr>
          <w:sz w:val="24"/>
          <w:u w:val="single"/>
        </w:rPr>
        <w:t>Mirza, M. M. Q., &amp; Ahmad, Q. K. (2013). The Indus Waters Treaty revisited: Examining</w:t>
      </w:r>
      <w:r w:rsidR="00000000">
        <w:rPr>
          <w:spacing w:val="1"/>
          <w:sz w:val="24"/>
        </w:rPr>
        <w:t xml:space="preserve"> </w:t>
      </w:r>
      <w:r w:rsidR="00000000">
        <w:rPr>
          <w:sz w:val="24"/>
        </w:rPr>
        <w:t>the</w:t>
      </w:r>
      <w:r w:rsidR="00000000">
        <w:rPr>
          <w:spacing w:val="-1"/>
          <w:sz w:val="24"/>
        </w:rPr>
        <w:t xml:space="preserve"> </w:t>
      </w:r>
      <w:r w:rsidR="00000000">
        <w:rPr>
          <w:sz w:val="24"/>
        </w:rPr>
        <w:t>strategic</w:t>
      </w:r>
      <w:r w:rsidR="00000000">
        <w:rPr>
          <w:spacing w:val="-2"/>
          <w:sz w:val="24"/>
        </w:rPr>
        <w:t xml:space="preserve"> </w:t>
      </w:r>
      <w:r w:rsidR="00000000">
        <w:rPr>
          <w:sz w:val="24"/>
        </w:rPr>
        <w:t>relevance</w:t>
      </w:r>
      <w:r w:rsidR="00000000">
        <w:rPr>
          <w:spacing w:val="-3"/>
          <w:sz w:val="24"/>
        </w:rPr>
        <w:t xml:space="preserve"> </w:t>
      </w:r>
      <w:r w:rsidR="00000000">
        <w:rPr>
          <w:sz w:val="24"/>
        </w:rPr>
        <w:t>of</w:t>
      </w:r>
      <w:r w:rsidR="00000000">
        <w:rPr>
          <w:spacing w:val="1"/>
          <w:sz w:val="24"/>
        </w:rPr>
        <w:t xml:space="preserve"> </w:t>
      </w:r>
      <w:r w:rsidR="00000000">
        <w:rPr>
          <w:sz w:val="24"/>
        </w:rPr>
        <w:t>the</w:t>
      </w:r>
      <w:r w:rsidR="00000000">
        <w:rPr>
          <w:spacing w:val="-1"/>
          <w:sz w:val="24"/>
        </w:rPr>
        <w:t xml:space="preserve"> </w:t>
      </w:r>
      <w:r w:rsidR="00000000">
        <w:rPr>
          <w:sz w:val="24"/>
        </w:rPr>
        <w:t>Indus Basin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Water</w:t>
      </w:r>
      <w:r w:rsidR="00000000">
        <w:rPr>
          <w:spacing w:val="-2"/>
          <w:sz w:val="24"/>
        </w:rPr>
        <w:t xml:space="preserve"> </w:t>
      </w:r>
      <w:r w:rsidR="00000000">
        <w:rPr>
          <w:sz w:val="24"/>
        </w:rPr>
        <w:t>Dispute.</w:t>
      </w:r>
      <w:r w:rsidR="00000000">
        <w:rPr>
          <w:sz w:val="24"/>
          <w:vertAlign w:val="superscript"/>
        </w:rPr>
        <w:t>11</w:t>
      </w:r>
    </w:p>
    <w:p w14:paraId="5EC723E9" w14:textId="77777777" w:rsidR="009E30FA" w:rsidRDefault="00000000">
      <w:pPr>
        <w:pStyle w:val="BodyText"/>
        <w:spacing w:line="360" w:lineRule="auto"/>
        <w:ind w:left="480" w:right="116"/>
        <w:jc w:val="both"/>
      </w:pPr>
      <w:r>
        <w:t>This</w:t>
      </w:r>
      <w:r>
        <w:rPr>
          <w:spacing w:val="-9"/>
        </w:rPr>
        <w:t xml:space="preserve"> </w:t>
      </w:r>
      <w:r>
        <w:t>study</w:t>
      </w:r>
      <w:r>
        <w:rPr>
          <w:spacing w:val="-8"/>
        </w:rPr>
        <w:t xml:space="preserve"> </w:t>
      </w:r>
      <w:r>
        <w:t>revisits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Indus</w:t>
      </w:r>
      <w:r>
        <w:rPr>
          <w:spacing w:val="-13"/>
        </w:rPr>
        <w:t xml:space="preserve"> </w:t>
      </w:r>
      <w:r>
        <w:t>Waters</w:t>
      </w:r>
      <w:r>
        <w:rPr>
          <w:spacing w:val="-13"/>
        </w:rPr>
        <w:t xml:space="preserve"> </w:t>
      </w:r>
      <w:r>
        <w:t>Treaty,</w:t>
      </w:r>
      <w:r>
        <w:rPr>
          <w:spacing w:val="-8"/>
        </w:rPr>
        <w:t xml:space="preserve"> </w:t>
      </w:r>
      <w:r>
        <w:t>examining</w:t>
      </w:r>
      <w:r>
        <w:rPr>
          <w:spacing w:val="-8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strategic</w:t>
      </w:r>
      <w:r>
        <w:rPr>
          <w:spacing w:val="-9"/>
        </w:rPr>
        <w:t xml:space="preserve"> </w:t>
      </w:r>
      <w:r>
        <w:t>relevance</w:t>
      </w:r>
      <w:r>
        <w:rPr>
          <w:spacing w:val="-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context</w:t>
      </w:r>
      <w:r>
        <w:rPr>
          <w:spacing w:val="-58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changing</w:t>
      </w:r>
      <w:r>
        <w:rPr>
          <w:spacing w:val="-11"/>
        </w:rPr>
        <w:t xml:space="preserve"> </w:t>
      </w:r>
      <w:r>
        <w:t>geopolitical</w:t>
      </w:r>
      <w:r>
        <w:rPr>
          <w:spacing w:val="-5"/>
        </w:rPr>
        <w:t xml:space="preserve"> </w:t>
      </w:r>
      <w:r>
        <w:t>dynamics.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authors</w:t>
      </w:r>
      <w:r>
        <w:rPr>
          <w:spacing w:val="-12"/>
        </w:rPr>
        <w:t xml:space="preserve"> </w:t>
      </w:r>
      <w:r>
        <w:t>assess</w:t>
      </w:r>
      <w:r>
        <w:rPr>
          <w:spacing w:val="-10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treaty's</w:t>
      </w:r>
      <w:r>
        <w:rPr>
          <w:spacing w:val="-6"/>
        </w:rPr>
        <w:t xml:space="preserve"> </w:t>
      </w:r>
      <w:r>
        <w:t>effectiveness,</w:t>
      </w:r>
      <w:r>
        <w:rPr>
          <w:spacing w:val="-10"/>
        </w:rPr>
        <w:t xml:space="preserve"> </w:t>
      </w:r>
      <w:r>
        <w:t>challenges</w:t>
      </w:r>
      <w:r>
        <w:rPr>
          <w:spacing w:val="-58"/>
        </w:rPr>
        <w:t xml:space="preserve"> </w:t>
      </w:r>
      <w:r>
        <w:t>in implementation, and the need for adaptive management approaches to address evolving</w:t>
      </w:r>
      <w:r>
        <w:rPr>
          <w:spacing w:val="-57"/>
        </w:rPr>
        <w:t xml:space="preserve"> </w:t>
      </w:r>
      <w:r>
        <w:t>water-related</w:t>
      </w:r>
      <w:r>
        <w:rPr>
          <w:spacing w:val="-1"/>
        </w:rPr>
        <w:t xml:space="preserve"> </w:t>
      </w:r>
      <w:r>
        <w:t>issues</w:t>
      </w:r>
      <w:r>
        <w:rPr>
          <w:spacing w:val="1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Indus Basin.</w:t>
      </w:r>
    </w:p>
    <w:p w14:paraId="18B98706" w14:textId="4E4B0AC4" w:rsidR="009E30FA" w:rsidRDefault="00DF4B3A">
      <w:pPr>
        <w:pStyle w:val="ListParagraph"/>
        <w:numPr>
          <w:ilvl w:val="0"/>
          <w:numId w:val="7"/>
        </w:numPr>
        <w:tabs>
          <w:tab w:val="left" w:pos="481"/>
        </w:tabs>
        <w:spacing w:line="360" w:lineRule="auto"/>
        <w:ind w:right="129"/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60512" behindDoc="1" locked="0" layoutInCell="1" allowOverlap="1" wp14:anchorId="4B2384F9" wp14:editId="023BE19E">
                <wp:simplePos x="0" y="0"/>
                <wp:positionH relativeFrom="page">
                  <wp:posOffset>1143000</wp:posOffset>
                </wp:positionH>
                <wp:positionV relativeFrom="paragraph">
                  <wp:posOffset>419735</wp:posOffset>
                </wp:positionV>
                <wp:extent cx="3408045" cy="7620"/>
                <wp:effectExtent l="0" t="0" r="0" b="0"/>
                <wp:wrapNone/>
                <wp:docPr id="1848693735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804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D6DC75" id="Rectangle 8" o:spid="_x0000_s1026" style="position:absolute;margin-left:90pt;margin-top:33.05pt;width:268.35pt;height:.6pt;z-index:-1595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" fillcolor="black" stroked="f">
                <w10:wrap anchorx="page"/>
              </v:rect>
            </w:pict>
          </mc:Fallback>
        </mc:AlternateContent>
      </w:r>
      <w:r w:rsidR="00000000">
        <w:rPr>
          <w:sz w:val="24"/>
          <w:u w:val="single"/>
        </w:rPr>
        <w:t>Bashir, M. F., Zhao, C., Ahmad, S., &amp; Younas, M. (2017). Water governance under the</w:t>
      </w:r>
      <w:r w:rsidR="00000000">
        <w:rPr>
          <w:spacing w:val="1"/>
          <w:sz w:val="24"/>
        </w:rPr>
        <w:t xml:space="preserve"> </w:t>
      </w:r>
      <w:r w:rsidR="00000000">
        <w:rPr>
          <w:sz w:val="24"/>
        </w:rPr>
        <w:t>Indus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Waters</w:t>
      </w:r>
      <w:r w:rsidR="00000000">
        <w:rPr>
          <w:spacing w:val="-8"/>
          <w:sz w:val="24"/>
        </w:rPr>
        <w:t xml:space="preserve"> </w:t>
      </w:r>
      <w:r w:rsidR="00000000">
        <w:rPr>
          <w:sz w:val="24"/>
        </w:rPr>
        <w:t>Treaty:</w:t>
      </w:r>
      <w:r w:rsidR="00000000">
        <w:rPr>
          <w:spacing w:val="-11"/>
          <w:sz w:val="24"/>
        </w:rPr>
        <w:t xml:space="preserve"> </w:t>
      </w:r>
      <w:r w:rsidR="00000000">
        <w:rPr>
          <w:sz w:val="24"/>
        </w:rPr>
        <w:t>An</w:t>
      </w:r>
      <w:r w:rsidR="00000000">
        <w:rPr>
          <w:spacing w:val="1"/>
          <w:sz w:val="24"/>
        </w:rPr>
        <w:t xml:space="preserve"> </w:t>
      </w:r>
      <w:r w:rsidR="00000000">
        <w:rPr>
          <w:sz w:val="24"/>
        </w:rPr>
        <w:t>assessment and way forward.</w:t>
      </w:r>
      <w:r w:rsidR="00000000">
        <w:rPr>
          <w:sz w:val="24"/>
          <w:vertAlign w:val="superscript"/>
        </w:rPr>
        <w:t>12</w:t>
      </w:r>
    </w:p>
    <w:p w14:paraId="207DC1CE" w14:textId="77777777" w:rsidR="009E30FA" w:rsidRDefault="00000000">
      <w:pPr>
        <w:pStyle w:val="BodyText"/>
        <w:spacing w:line="360" w:lineRule="auto"/>
        <w:ind w:left="480" w:right="124"/>
        <w:jc w:val="both"/>
      </w:pPr>
      <w:r>
        <w:t>Bashir et al. evaluate the water governance framework established by the Indus Waters</w:t>
      </w:r>
      <w:r>
        <w:rPr>
          <w:spacing w:val="1"/>
        </w:rPr>
        <w:t xml:space="preserve"> </w:t>
      </w:r>
      <w:r>
        <w:t>Treaty. They highlight the need for improved coordination, data sharing, and institutional</w:t>
      </w:r>
      <w:r>
        <w:rPr>
          <w:spacing w:val="1"/>
        </w:rPr>
        <w:t xml:space="preserve"> </w:t>
      </w:r>
      <w:r>
        <w:t>capacity building to enhance the treaty's effectiveness in managing water resources and</w:t>
      </w:r>
      <w:r>
        <w:rPr>
          <w:spacing w:val="1"/>
        </w:rPr>
        <w:t xml:space="preserve"> </w:t>
      </w:r>
      <w:r>
        <w:t>addressing</w:t>
      </w:r>
      <w:r>
        <w:rPr>
          <w:spacing w:val="-1"/>
        </w:rPr>
        <w:t xml:space="preserve"> </w:t>
      </w:r>
      <w:r>
        <w:t>emerging challenges.</w:t>
      </w:r>
    </w:p>
    <w:p w14:paraId="1380C066" w14:textId="7A69B4AF" w:rsidR="009E30FA" w:rsidRDefault="00DF4B3A">
      <w:pPr>
        <w:pStyle w:val="ListParagraph"/>
        <w:numPr>
          <w:ilvl w:val="0"/>
          <w:numId w:val="7"/>
        </w:numPr>
        <w:tabs>
          <w:tab w:val="left" w:pos="481"/>
        </w:tabs>
        <w:ind w:hanging="361"/>
        <w:jc w:val="both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2CB12A49" wp14:editId="43ADB79C">
                <wp:simplePos x="0" y="0"/>
                <wp:positionH relativeFrom="page">
                  <wp:posOffset>1143000</wp:posOffset>
                </wp:positionH>
                <wp:positionV relativeFrom="paragraph">
                  <wp:posOffset>158750</wp:posOffset>
                </wp:positionV>
                <wp:extent cx="4427855" cy="7620"/>
                <wp:effectExtent l="0" t="0" r="0" b="0"/>
                <wp:wrapNone/>
                <wp:docPr id="42264278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278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311611" id="Rectangle 7" o:spid="_x0000_s1026" style="position:absolute;margin-left:90pt;margin-top:12.5pt;width:348.65pt;height:.6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" fillcolor="black" stroked="f">
                <w10:wrap anchorx="page"/>
              </v:rect>
            </w:pict>
          </mc:Fallback>
        </mc:AlternateContent>
      </w:r>
      <w:r w:rsidR="00000000">
        <w:rPr>
          <w:sz w:val="24"/>
        </w:rPr>
        <w:t>Giordano,</w:t>
      </w:r>
      <w:r w:rsidR="00000000">
        <w:rPr>
          <w:spacing w:val="-2"/>
          <w:sz w:val="24"/>
        </w:rPr>
        <w:t xml:space="preserve"> </w:t>
      </w:r>
      <w:r w:rsidR="00000000">
        <w:rPr>
          <w:sz w:val="24"/>
        </w:rPr>
        <w:t>M.</w:t>
      </w:r>
      <w:r w:rsidR="00000000">
        <w:rPr>
          <w:spacing w:val="-3"/>
          <w:sz w:val="24"/>
        </w:rPr>
        <w:t xml:space="preserve"> </w:t>
      </w:r>
      <w:r w:rsidR="00000000">
        <w:rPr>
          <w:sz w:val="24"/>
        </w:rPr>
        <w:t>(2009).</w:t>
      </w:r>
      <w:r w:rsidR="00000000">
        <w:rPr>
          <w:spacing w:val="-3"/>
          <w:sz w:val="24"/>
        </w:rPr>
        <w:t xml:space="preserve"> </w:t>
      </w:r>
      <w:r w:rsidR="00000000">
        <w:rPr>
          <w:sz w:val="24"/>
        </w:rPr>
        <w:t>The</w:t>
      </w:r>
      <w:r w:rsidR="00000000">
        <w:rPr>
          <w:spacing w:val="-4"/>
          <w:sz w:val="24"/>
        </w:rPr>
        <w:t xml:space="preserve"> </w:t>
      </w:r>
      <w:r w:rsidR="00000000">
        <w:rPr>
          <w:sz w:val="24"/>
        </w:rPr>
        <w:t>geography</w:t>
      </w:r>
      <w:r w:rsidR="00000000">
        <w:rPr>
          <w:spacing w:val="-1"/>
          <w:sz w:val="24"/>
        </w:rPr>
        <w:t xml:space="preserve"> </w:t>
      </w:r>
      <w:r w:rsidR="00000000">
        <w:rPr>
          <w:sz w:val="24"/>
        </w:rPr>
        <w:t>of water</w:t>
      </w:r>
      <w:r w:rsidR="00000000">
        <w:rPr>
          <w:spacing w:val="-1"/>
          <w:sz w:val="24"/>
        </w:rPr>
        <w:t xml:space="preserve"> </w:t>
      </w:r>
      <w:r w:rsidR="00000000">
        <w:rPr>
          <w:sz w:val="24"/>
        </w:rPr>
        <w:t>conflict and</w:t>
      </w:r>
      <w:r w:rsidR="00000000">
        <w:rPr>
          <w:spacing w:val="-2"/>
          <w:sz w:val="24"/>
        </w:rPr>
        <w:t xml:space="preserve"> </w:t>
      </w:r>
      <w:r w:rsidR="00000000">
        <w:rPr>
          <w:sz w:val="24"/>
        </w:rPr>
        <w:t>cooperation</w:t>
      </w:r>
      <w:r w:rsidR="00000000">
        <w:rPr>
          <w:sz w:val="24"/>
          <w:vertAlign w:val="superscript"/>
        </w:rPr>
        <w:t>13</w:t>
      </w:r>
    </w:p>
    <w:p w14:paraId="4D61C43F" w14:textId="77777777" w:rsidR="009E30FA" w:rsidRDefault="00000000">
      <w:pPr>
        <w:pStyle w:val="BodyText"/>
        <w:spacing w:before="135" w:line="360" w:lineRule="auto"/>
        <w:ind w:left="480" w:right="108"/>
        <w:jc w:val="both"/>
      </w:pPr>
      <w:r>
        <w:t>Giordano</w:t>
      </w:r>
      <w:r>
        <w:rPr>
          <w:spacing w:val="-11"/>
        </w:rPr>
        <w:t xml:space="preserve"> </w:t>
      </w:r>
      <w:r>
        <w:t>explores</w:t>
      </w:r>
      <w:r>
        <w:rPr>
          <w:spacing w:val="-10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geographic</w:t>
      </w:r>
      <w:r>
        <w:rPr>
          <w:spacing w:val="-13"/>
        </w:rPr>
        <w:t xml:space="preserve"> </w:t>
      </w:r>
      <w:r>
        <w:t>dimensions</w:t>
      </w:r>
      <w:r>
        <w:rPr>
          <w:spacing w:val="-9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water</w:t>
      </w:r>
      <w:r>
        <w:rPr>
          <w:spacing w:val="-12"/>
        </w:rPr>
        <w:t xml:space="preserve"> </w:t>
      </w:r>
      <w:r>
        <w:t>conflicts</w:t>
      </w:r>
      <w:r>
        <w:rPr>
          <w:spacing w:val="-8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cooperation,</w:t>
      </w:r>
      <w:r>
        <w:rPr>
          <w:spacing w:val="-10"/>
        </w:rPr>
        <w:t xml:space="preserve"> </w:t>
      </w:r>
      <w:r>
        <w:t>including</w:t>
      </w:r>
      <w:r>
        <w:rPr>
          <w:spacing w:val="-57"/>
        </w:rPr>
        <w:t xml:space="preserve"> </w:t>
      </w:r>
      <w:r>
        <w:rPr>
          <w:spacing w:val="-1"/>
        </w:rPr>
        <w:t>a</w:t>
      </w:r>
      <w:r>
        <w:rPr>
          <w:spacing w:val="-16"/>
        </w:rPr>
        <w:t xml:space="preserve"> </w:t>
      </w:r>
      <w:r>
        <w:rPr>
          <w:spacing w:val="-1"/>
        </w:rPr>
        <w:t>case</w:t>
      </w:r>
      <w:r>
        <w:rPr>
          <w:spacing w:val="-16"/>
        </w:rPr>
        <w:t xml:space="preserve"> </w:t>
      </w:r>
      <w:r>
        <w:rPr>
          <w:spacing w:val="-1"/>
        </w:rPr>
        <w:t>study</w:t>
      </w:r>
      <w:r>
        <w:rPr>
          <w:spacing w:val="-12"/>
        </w:rPr>
        <w:t xml:space="preserve"> </w:t>
      </w:r>
      <w:r>
        <w:rPr>
          <w:spacing w:val="-1"/>
        </w:rPr>
        <w:t>on</w:t>
      </w:r>
      <w:r>
        <w:rPr>
          <w:spacing w:val="-15"/>
        </w:rPr>
        <w:t xml:space="preserve"> </w:t>
      </w:r>
      <w:r>
        <w:rPr>
          <w:spacing w:val="-1"/>
        </w:rPr>
        <w:t>the</w:t>
      </w:r>
      <w:r>
        <w:rPr>
          <w:spacing w:val="-12"/>
        </w:rPr>
        <w:t xml:space="preserve"> </w:t>
      </w:r>
      <w:r>
        <w:rPr>
          <w:spacing w:val="-1"/>
        </w:rPr>
        <w:t>Indus</w:t>
      </w:r>
      <w:r>
        <w:rPr>
          <w:spacing w:val="-16"/>
        </w:rPr>
        <w:t xml:space="preserve"> </w:t>
      </w:r>
      <w:r>
        <w:rPr>
          <w:spacing w:val="-1"/>
        </w:rPr>
        <w:t>Waters</w:t>
      </w:r>
      <w:r>
        <w:rPr>
          <w:spacing w:val="-17"/>
        </w:rPr>
        <w:t xml:space="preserve"> </w:t>
      </w:r>
      <w:r>
        <w:rPr>
          <w:spacing w:val="-1"/>
        </w:rPr>
        <w:t>Treaty.</w:t>
      </w:r>
      <w:r>
        <w:rPr>
          <w:spacing w:val="-17"/>
        </w:rPr>
        <w:t xml:space="preserve"> </w:t>
      </w:r>
      <w:r>
        <w:rPr>
          <w:spacing w:val="-1"/>
        </w:rPr>
        <w:t>The</w:t>
      </w:r>
      <w:r>
        <w:rPr>
          <w:spacing w:val="-13"/>
        </w:rPr>
        <w:t xml:space="preserve"> </w:t>
      </w:r>
      <w:r>
        <w:rPr>
          <w:spacing w:val="-1"/>
        </w:rPr>
        <w:t>article</w:t>
      </w:r>
      <w:r>
        <w:rPr>
          <w:spacing w:val="-13"/>
        </w:rPr>
        <w:t xml:space="preserve"> </w:t>
      </w:r>
      <w:r>
        <w:rPr>
          <w:spacing w:val="-1"/>
        </w:rPr>
        <w:t>examines</w:t>
      </w:r>
      <w:r>
        <w:rPr>
          <w:spacing w:val="-15"/>
        </w:rPr>
        <w:t xml:space="preserve"> </w:t>
      </w:r>
      <w:r>
        <w:rPr>
          <w:spacing w:val="-1"/>
        </w:rPr>
        <w:t>the</w:t>
      </w:r>
      <w:r>
        <w:rPr>
          <w:spacing w:val="-9"/>
        </w:rPr>
        <w:t xml:space="preserve"> </w:t>
      </w:r>
      <w:r>
        <w:rPr>
          <w:spacing w:val="-1"/>
        </w:rPr>
        <w:t>treaty's</w:t>
      </w:r>
      <w:r>
        <w:rPr>
          <w:spacing w:val="-12"/>
        </w:rPr>
        <w:t xml:space="preserve"> </w:t>
      </w:r>
      <w:r>
        <w:t>provisions,</w:t>
      </w:r>
      <w:r>
        <w:rPr>
          <w:spacing w:val="-12"/>
        </w:rPr>
        <w:t xml:space="preserve"> </w:t>
      </w:r>
      <w:r>
        <w:t>dispute</w:t>
      </w:r>
      <w:r>
        <w:rPr>
          <w:spacing w:val="-58"/>
        </w:rPr>
        <w:t xml:space="preserve"> </w:t>
      </w:r>
      <w:r>
        <w:t>resolution mechanisms, and its role in mitigating water-related tensions between India and</w:t>
      </w:r>
      <w:r>
        <w:rPr>
          <w:spacing w:val="-57"/>
        </w:rPr>
        <w:t xml:space="preserve"> </w:t>
      </w:r>
      <w:r>
        <w:t>Pakistan.</w:t>
      </w:r>
    </w:p>
    <w:p w14:paraId="3AB291C2" w14:textId="7161EE30" w:rsidR="009E30FA" w:rsidRDefault="00DF4B3A">
      <w:pPr>
        <w:pStyle w:val="BodyText"/>
        <w:spacing w:before="5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3B00697" wp14:editId="2FEEA5F8">
                <wp:simplePos x="0" y="0"/>
                <wp:positionH relativeFrom="page">
                  <wp:posOffset>914400</wp:posOffset>
                </wp:positionH>
                <wp:positionV relativeFrom="paragraph">
                  <wp:posOffset>130810</wp:posOffset>
                </wp:positionV>
                <wp:extent cx="1828800" cy="8890"/>
                <wp:effectExtent l="0" t="0" r="0" b="0"/>
                <wp:wrapTopAndBottom/>
                <wp:docPr id="130340104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5F767D" id="Rectangle 6" o:spid="_x0000_s1026" style="position:absolute;margin-left:1in;margin-top:10.3pt;width:2in;height:.7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" fillcolor="black" stroked="f">
                <w10:wrap type="topAndBottom" anchorx="page"/>
              </v:rect>
            </w:pict>
          </mc:Fallback>
        </mc:AlternateContent>
      </w:r>
    </w:p>
    <w:p w14:paraId="6F8E9664" w14:textId="77777777" w:rsidR="009E30FA" w:rsidRDefault="00000000">
      <w:pPr>
        <w:spacing w:before="41" w:line="229" w:lineRule="exact"/>
        <w:ind w:left="120"/>
        <w:rPr>
          <w:i/>
          <w:sz w:val="20"/>
        </w:rPr>
      </w:pPr>
      <w:r>
        <w:rPr>
          <w:i/>
          <w:sz w:val="20"/>
          <w:vertAlign w:val="superscript"/>
        </w:rPr>
        <w:t>9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Water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Policy,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19(3),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578-595.</w:t>
      </w:r>
    </w:p>
    <w:p w14:paraId="4C2C6F24" w14:textId="77777777" w:rsidR="009E30FA" w:rsidRDefault="00000000">
      <w:pPr>
        <w:spacing w:line="229" w:lineRule="exact"/>
        <w:ind w:left="120"/>
        <w:rPr>
          <w:i/>
          <w:sz w:val="20"/>
        </w:rPr>
      </w:pPr>
      <w:r>
        <w:rPr>
          <w:i/>
          <w:sz w:val="20"/>
          <w:vertAlign w:val="superscript"/>
        </w:rPr>
        <w:t>10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Water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Policy,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13(6),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841-855.</w:t>
      </w:r>
    </w:p>
    <w:p w14:paraId="5FB098CF" w14:textId="77777777" w:rsidR="009E30FA" w:rsidRDefault="00000000">
      <w:pPr>
        <w:spacing w:before="5"/>
        <w:ind w:left="120"/>
        <w:rPr>
          <w:i/>
          <w:sz w:val="20"/>
        </w:rPr>
      </w:pPr>
      <w:r>
        <w:rPr>
          <w:i/>
          <w:sz w:val="20"/>
          <w:vertAlign w:val="superscript"/>
        </w:rPr>
        <w:t>11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International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Journal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Water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Resources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Development,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29(2),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173-191.</w:t>
      </w:r>
    </w:p>
    <w:p w14:paraId="14E32A26" w14:textId="77777777" w:rsidR="009E30FA" w:rsidRDefault="00000000">
      <w:pPr>
        <w:spacing w:before="1"/>
        <w:ind w:left="120"/>
        <w:rPr>
          <w:i/>
          <w:sz w:val="20"/>
        </w:rPr>
      </w:pPr>
      <w:r>
        <w:rPr>
          <w:i/>
          <w:sz w:val="20"/>
          <w:vertAlign w:val="superscript"/>
        </w:rPr>
        <w:t>12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Water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Policy,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19(5),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899-912.</w:t>
      </w:r>
    </w:p>
    <w:p w14:paraId="69D4AB53" w14:textId="77777777" w:rsidR="009E30FA" w:rsidRDefault="00000000">
      <w:pPr>
        <w:ind w:left="120"/>
        <w:rPr>
          <w:i/>
          <w:sz w:val="20"/>
        </w:rPr>
      </w:pPr>
      <w:r>
        <w:rPr>
          <w:i/>
          <w:sz w:val="20"/>
          <w:vertAlign w:val="superscript"/>
        </w:rPr>
        <w:t>13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Internal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pressures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and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international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manifestations.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Geopolitics,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14(4),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675-704.</w:t>
      </w:r>
    </w:p>
    <w:p w14:paraId="1EBD7FD9" w14:textId="77777777" w:rsidR="009E30FA" w:rsidRDefault="009E30FA">
      <w:pPr>
        <w:rPr>
          <w:sz w:val="20"/>
        </w:rPr>
        <w:sectPr w:rsidR="009E30FA">
          <w:pgSz w:w="11920" w:h="16850"/>
          <w:pgMar w:top="136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66DE6280" w14:textId="77777777" w:rsidR="009E30FA" w:rsidRDefault="00000000">
      <w:pPr>
        <w:pStyle w:val="ListParagraph"/>
        <w:numPr>
          <w:ilvl w:val="0"/>
          <w:numId w:val="7"/>
        </w:numPr>
        <w:tabs>
          <w:tab w:val="left" w:pos="481"/>
        </w:tabs>
        <w:spacing w:before="97" w:line="360" w:lineRule="auto"/>
        <w:ind w:right="109" w:hanging="360"/>
        <w:rPr>
          <w:sz w:val="24"/>
        </w:rPr>
      </w:pPr>
      <w:r>
        <w:rPr>
          <w:spacing w:val="-1"/>
          <w:sz w:val="24"/>
          <w:u w:val="single"/>
        </w:rPr>
        <w:lastRenderedPageBreak/>
        <w:t>World Bank. (2016). The Indus Waters Treaty 1960: A case study in water diplomacy</w:t>
      </w:r>
      <w:r>
        <w:rPr>
          <w:spacing w:val="-1"/>
          <w:sz w:val="24"/>
        </w:rPr>
        <w:t>.</w:t>
      </w:r>
      <w:r>
        <w:rPr>
          <w:spacing w:val="-1"/>
          <w:sz w:val="24"/>
          <w:vertAlign w:val="superscript"/>
        </w:rPr>
        <w:t>14</w:t>
      </w:r>
      <w:r>
        <w:rPr>
          <w:sz w:val="24"/>
        </w:rPr>
        <w:t xml:space="preserve"> This</w:t>
      </w:r>
      <w:r>
        <w:rPr>
          <w:spacing w:val="6"/>
          <w:sz w:val="24"/>
        </w:rPr>
        <w:t xml:space="preserve"> </w:t>
      </w:r>
      <w:r>
        <w:rPr>
          <w:sz w:val="24"/>
        </w:rPr>
        <w:t>World</w:t>
      </w:r>
      <w:r>
        <w:rPr>
          <w:spacing w:val="6"/>
          <w:sz w:val="24"/>
        </w:rPr>
        <w:t xml:space="preserve"> </w:t>
      </w:r>
      <w:r>
        <w:rPr>
          <w:sz w:val="24"/>
        </w:rPr>
        <w:t>Bank</w:t>
      </w:r>
      <w:r>
        <w:rPr>
          <w:spacing w:val="9"/>
          <w:sz w:val="24"/>
        </w:rPr>
        <w:t xml:space="preserve"> </w:t>
      </w:r>
      <w:r>
        <w:rPr>
          <w:sz w:val="24"/>
        </w:rPr>
        <w:t>report</w:t>
      </w:r>
      <w:r>
        <w:rPr>
          <w:spacing w:val="7"/>
          <w:sz w:val="24"/>
        </w:rPr>
        <w:t xml:space="preserve"> </w:t>
      </w:r>
      <w:r>
        <w:rPr>
          <w:sz w:val="24"/>
        </w:rPr>
        <w:t>provides</w:t>
      </w:r>
      <w:r>
        <w:rPr>
          <w:spacing w:val="6"/>
          <w:sz w:val="24"/>
        </w:rPr>
        <w:t xml:space="preserve"> </w:t>
      </w:r>
      <w:r>
        <w:rPr>
          <w:sz w:val="24"/>
        </w:rPr>
        <w:t>an</w:t>
      </w:r>
      <w:r>
        <w:rPr>
          <w:spacing w:val="9"/>
          <w:sz w:val="24"/>
        </w:rPr>
        <w:t xml:space="preserve"> </w:t>
      </w:r>
      <w:r>
        <w:rPr>
          <w:sz w:val="24"/>
        </w:rPr>
        <w:t>in-depth</w:t>
      </w:r>
      <w:r>
        <w:rPr>
          <w:spacing w:val="11"/>
          <w:sz w:val="24"/>
        </w:rPr>
        <w:t xml:space="preserve"> </w:t>
      </w:r>
      <w:r>
        <w:rPr>
          <w:sz w:val="24"/>
        </w:rPr>
        <w:t>analysis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6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Indus</w:t>
      </w:r>
      <w:r>
        <w:rPr>
          <w:spacing w:val="11"/>
          <w:sz w:val="24"/>
        </w:rPr>
        <w:t xml:space="preserve"> </w:t>
      </w:r>
      <w:r>
        <w:rPr>
          <w:sz w:val="24"/>
        </w:rPr>
        <w:t>Waters</w:t>
      </w:r>
      <w:r>
        <w:rPr>
          <w:spacing w:val="8"/>
          <w:sz w:val="24"/>
        </w:rPr>
        <w:t xml:space="preserve"> </w:t>
      </w:r>
      <w:r>
        <w:rPr>
          <w:sz w:val="24"/>
        </w:rPr>
        <w:t>Treaty,</w:t>
      </w:r>
      <w:r>
        <w:rPr>
          <w:spacing w:val="-57"/>
          <w:sz w:val="24"/>
        </w:rPr>
        <w:t xml:space="preserve"> </w:t>
      </w:r>
      <w:r>
        <w:rPr>
          <w:sz w:val="24"/>
        </w:rPr>
        <w:t>highlighting</w:t>
      </w:r>
      <w:r>
        <w:rPr>
          <w:spacing w:val="-9"/>
          <w:sz w:val="24"/>
        </w:rPr>
        <w:t xml:space="preserve"> </w:t>
      </w:r>
      <w:r>
        <w:rPr>
          <w:sz w:val="24"/>
        </w:rPr>
        <w:t>its</w:t>
      </w:r>
      <w:r>
        <w:rPr>
          <w:spacing w:val="-8"/>
          <w:sz w:val="24"/>
        </w:rPr>
        <w:t xml:space="preserve"> </w:t>
      </w:r>
      <w:r>
        <w:rPr>
          <w:sz w:val="24"/>
        </w:rPr>
        <w:t>historical</w:t>
      </w:r>
      <w:r>
        <w:rPr>
          <w:spacing w:val="-10"/>
          <w:sz w:val="24"/>
        </w:rPr>
        <w:t xml:space="preserve"> </w:t>
      </w:r>
      <w:r>
        <w:rPr>
          <w:sz w:val="24"/>
        </w:rPr>
        <w:t>background,</w:t>
      </w:r>
      <w:r>
        <w:rPr>
          <w:spacing w:val="-9"/>
          <w:sz w:val="24"/>
        </w:rPr>
        <w:t xml:space="preserve"> </w:t>
      </w:r>
      <w:r>
        <w:rPr>
          <w:sz w:val="24"/>
        </w:rPr>
        <w:t>negotiation</w:t>
      </w:r>
      <w:r>
        <w:rPr>
          <w:spacing w:val="-3"/>
          <w:sz w:val="24"/>
        </w:rPr>
        <w:t xml:space="preserve"> </w:t>
      </w:r>
      <w:r>
        <w:rPr>
          <w:sz w:val="24"/>
        </w:rPr>
        <w:t>process,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key</w:t>
      </w:r>
      <w:r>
        <w:rPr>
          <w:spacing w:val="-8"/>
          <w:sz w:val="24"/>
        </w:rPr>
        <w:t xml:space="preserve"> </w:t>
      </w:r>
      <w:r>
        <w:rPr>
          <w:sz w:val="24"/>
        </w:rPr>
        <w:t>provisions.</w:t>
      </w:r>
      <w:r>
        <w:rPr>
          <w:spacing w:val="-6"/>
          <w:sz w:val="24"/>
        </w:rPr>
        <w:t xml:space="preserve"> </w:t>
      </w:r>
      <w:r>
        <w:rPr>
          <w:sz w:val="24"/>
        </w:rPr>
        <w:t>It</w:t>
      </w:r>
      <w:r>
        <w:rPr>
          <w:spacing w:val="-8"/>
          <w:sz w:val="24"/>
        </w:rPr>
        <w:t xml:space="preserve"> </w:t>
      </w:r>
      <w:r>
        <w:rPr>
          <w:sz w:val="24"/>
        </w:rPr>
        <w:t>discusses</w:t>
      </w:r>
      <w:r>
        <w:rPr>
          <w:spacing w:val="-57"/>
          <w:sz w:val="24"/>
        </w:rPr>
        <w:t xml:space="preserve"> </w:t>
      </w:r>
      <w:r>
        <w:rPr>
          <w:sz w:val="24"/>
        </w:rPr>
        <w:t>the treaty's impact on water management, agriculture, and hydropower development in the</w:t>
      </w:r>
      <w:r>
        <w:rPr>
          <w:spacing w:val="-57"/>
          <w:sz w:val="24"/>
        </w:rPr>
        <w:t xml:space="preserve"> </w:t>
      </w:r>
      <w:r>
        <w:rPr>
          <w:sz w:val="24"/>
        </w:rPr>
        <w:t>region.</w:t>
      </w:r>
    </w:p>
    <w:p w14:paraId="7C75AAF4" w14:textId="77777777" w:rsidR="009E30FA" w:rsidRDefault="009E30FA">
      <w:pPr>
        <w:pStyle w:val="BodyText"/>
        <w:rPr>
          <w:sz w:val="20"/>
        </w:rPr>
      </w:pPr>
    </w:p>
    <w:p w14:paraId="492C4668" w14:textId="77777777" w:rsidR="009E30FA" w:rsidRDefault="009E30FA">
      <w:pPr>
        <w:pStyle w:val="BodyText"/>
        <w:rPr>
          <w:sz w:val="20"/>
        </w:rPr>
      </w:pPr>
    </w:p>
    <w:p w14:paraId="4295CFAF" w14:textId="77777777" w:rsidR="009E30FA" w:rsidRDefault="009E30FA">
      <w:pPr>
        <w:pStyle w:val="BodyText"/>
        <w:rPr>
          <w:sz w:val="20"/>
        </w:rPr>
      </w:pPr>
    </w:p>
    <w:p w14:paraId="084D467E" w14:textId="77777777" w:rsidR="009E30FA" w:rsidRDefault="009E30FA">
      <w:pPr>
        <w:pStyle w:val="BodyText"/>
        <w:rPr>
          <w:sz w:val="20"/>
        </w:rPr>
      </w:pPr>
    </w:p>
    <w:p w14:paraId="1796020E" w14:textId="77777777" w:rsidR="009E30FA" w:rsidRDefault="009E30FA">
      <w:pPr>
        <w:pStyle w:val="BodyText"/>
        <w:rPr>
          <w:sz w:val="20"/>
        </w:rPr>
      </w:pPr>
    </w:p>
    <w:p w14:paraId="70D981FD" w14:textId="77777777" w:rsidR="009E30FA" w:rsidRDefault="009E30FA">
      <w:pPr>
        <w:pStyle w:val="BodyText"/>
        <w:rPr>
          <w:sz w:val="20"/>
        </w:rPr>
      </w:pPr>
    </w:p>
    <w:p w14:paraId="635CBBDF" w14:textId="77777777" w:rsidR="009E30FA" w:rsidRDefault="009E30FA">
      <w:pPr>
        <w:pStyle w:val="BodyText"/>
        <w:rPr>
          <w:sz w:val="20"/>
        </w:rPr>
      </w:pPr>
    </w:p>
    <w:p w14:paraId="77A048AD" w14:textId="77777777" w:rsidR="009E30FA" w:rsidRDefault="009E30FA">
      <w:pPr>
        <w:pStyle w:val="BodyText"/>
        <w:rPr>
          <w:sz w:val="20"/>
        </w:rPr>
      </w:pPr>
    </w:p>
    <w:p w14:paraId="5B111FEA" w14:textId="77777777" w:rsidR="009E30FA" w:rsidRDefault="009E30FA">
      <w:pPr>
        <w:pStyle w:val="BodyText"/>
        <w:rPr>
          <w:sz w:val="20"/>
        </w:rPr>
      </w:pPr>
    </w:p>
    <w:p w14:paraId="3B0232A5" w14:textId="77777777" w:rsidR="009E30FA" w:rsidRDefault="009E30FA">
      <w:pPr>
        <w:pStyle w:val="BodyText"/>
        <w:rPr>
          <w:sz w:val="20"/>
        </w:rPr>
      </w:pPr>
    </w:p>
    <w:p w14:paraId="5E5DA73A" w14:textId="77777777" w:rsidR="009E30FA" w:rsidRDefault="009E30FA">
      <w:pPr>
        <w:pStyle w:val="BodyText"/>
        <w:rPr>
          <w:sz w:val="20"/>
        </w:rPr>
      </w:pPr>
    </w:p>
    <w:p w14:paraId="49E53A41" w14:textId="77777777" w:rsidR="009E30FA" w:rsidRDefault="009E30FA">
      <w:pPr>
        <w:pStyle w:val="BodyText"/>
        <w:rPr>
          <w:sz w:val="20"/>
        </w:rPr>
      </w:pPr>
    </w:p>
    <w:p w14:paraId="79F8B5D0" w14:textId="77777777" w:rsidR="009E30FA" w:rsidRDefault="009E30FA">
      <w:pPr>
        <w:pStyle w:val="BodyText"/>
        <w:rPr>
          <w:sz w:val="20"/>
        </w:rPr>
      </w:pPr>
    </w:p>
    <w:p w14:paraId="5563E379" w14:textId="77777777" w:rsidR="009E30FA" w:rsidRDefault="009E30FA">
      <w:pPr>
        <w:pStyle w:val="BodyText"/>
        <w:rPr>
          <w:sz w:val="20"/>
        </w:rPr>
      </w:pPr>
    </w:p>
    <w:p w14:paraId="741A7CFC" w14:textId="77777777" w:rsidR="009E30FA" w:rsidRDefault="009E30FA">
      <w:pPr>
        <w:pStyle w:val="BodyText"/>
        <w:rPr>
          <w:sz w:val="20"/>
        </w:rPr>
      </w:pPr>
    </w:p>
    <w:p w14:paraId="3739BC32" w14:textId="77777777" w:rsidR="009E30FA" w:rsidRDefault="009E30FA">
      <w:pPr>
        <w:pStyle w:val="BodyText"/>
        <w:rPr>
          <w:sz w:val="20"/>
        </w:rPr>
      </w:pPr>
    </w:p>
    <w:p w14:paraId="3CF58C54" w14:textId="77777777" w:rsidR="009E30FA" w:rsidRDefault="009E30FA">
      <w:pPr>
        <w:pStyle w:val="BodyText"/>
        <w:rPr>
          <w:sz w:val="20"/>
        </w:rPr>
      </w:pPr>
    </w:p>
    <w:p w14:paraId="331534E7" w14:textId="77777777" w:rsidR="009E30FA" w:rsidRDefault="009E30FA">
      <w:pPr>
        <w:pStyle w:val="BodyText"/>
        <w:rPr>
          <w:sz w:val="20"/>
        </w:rPr>
      </w:pPr>
    </w:p>
    <w:p w14:paraId="4F9B5935" w14:textId="77777777" w:rsidR="009E30FA" w:rsidRDefault="009E30FA">
      <w:pPr>
        <w:pStyle w:val="BodyText"/>
        <w:rPr>
          <w:sz w:val="20"/>
        </w:rPr>
      </w:pPr>
    </w:p>
    <w:p w14:paraId="15BA378C" w14:textId="77777777" w:rsidR="009E30FA" w:rsidRDefault="009E30FA">
      <w:pPr>
        <w:pStyle w:val="BodyText"/>
        <w:rPr>
          <w:sz w:val="20"/>
        </w:rPr>
      </w:pPr>
    </w:p>
    <w:p w14:paraId="23F1C1EA" w14:textId="77777777" w:rsidR="009E30FA" w:rsidRDefault="009E30FA">
      <w:pPr>
        <w:pStyle w:val="BodyText"/>
        <w:rPr>
          <w:sz w:val="20"/>
        </w:rPr>
      </w:pPr>
    </w:p>
    <w:p w14:paraId="0CA8EF80" w14:textId="77777777" w:rsidR="009E30FA" w:rsidRDefault="009E30FA">
      <w:pPr>
        <w:pStyle w:val="BodyText"/>
        <w:rPr>
          <w:sz w:val="20"/>
        </w:rPr>
      </w:pPr>
    </w:p>
    <w:p w14:paraId="47F8AB89" w14:textId="77777777" w:rsidR="009E30FA" w:rsidRDefault="009E30FA">
      <w:pPr>
        <w:pStyle w:val="BodyText"/>
        <w:rPr>
          <w:sz w:val="20"/>
        </w:rPr>
      </w:pPr>
    </w:p>
    <w:p w14:paraId="29D97CCA" w14:textId="77777777" w:rsidR="009E30FA" w:rsidRDefault="009E30FA">
      <w:pPr>
        <w:pStyle w:val="BodyText"/>
        <w:rPr>
          <w:sz w:val="20"/>
        </w:rPr>
      </w:pPr>
    </w:p>
    <w:p w14:paraId="179518F1" w14:textId="77777777" w:rsidR="009E30FA" w:rsidRDefault="009E30FA">
      <w:pPr>
        <w:pStyle w:val="BodyText"/>
        <w:rPr>
          <w:sz w:val="20"/>
        </w:rPr>
      </w:pPr>
    </w:p>
    <w:p w14:paraId="4DEA9AEF" w14:textId="77777777" w:rsidR="009E30FA" w:rsidRDefault="009E30FA">
      <w:pPr>
        <w:pStyle w:val="BodyText"/>
        <w:rPr>
          <w:sz w:val="20"/>
        </w:rPr>
      </w:pPr>
    </w:p>
    <w:p w14:paraId="3C46A44E" w14:textId="77777777" w:rsidR="009E30FA" w:rsidRDefault="009E30FA">
      <w:pPr>
        <w:pStyle w:val="BodyText"/>
        <w:rPr>
          <w:sz w:val="20"/>
        </w:rPr>
      </w:pPr>
    </w:p>
    <w:p w14:paraId="7D1A2A3C" w14:textId="77777777" w:rsidR="009E30FA" w:rsidRDefault="009E30FA">
      <w:pPr>
        <w:pStyle w:val="BodyText"/>
        <w:rPr>
          <w:sz w:val="20"/>
        </w:rPr>
      </w:pPr>
    </w:p>
    <w:p w14:paraId="6FD34132" w14:textId="77777777" w:rsidR="009E30FA" w:rsidRDefault="009E30FA">
      <w:pPr>
        <w:pStyle w:val="BodyText"/>
        <w:rPr>
          <w:sz w:val="20"/>
        </w:rPr>
      </w:pPr>
    </w:p>
    <w:p w14:paraId="16790FAE" w14:textId="77777777" w:rsidR="009E30FA" w:rsidRDefault="009E30FA">
      <w:pPr>
        <w:pStyle w:val="BodyText"/>
        <w:rPr>
          <w:sz w:val="20"/>
        </w:rPr>
      </w:pPr>
    </w:p>
    <w:p w14:paraId="3D5B4B12" w14:textId="77777777" w:rsidR="009E30FA" w:rsidRDefault="009E30FA">
      <w:pPr>
        <w:pStyle w:val="BodyText"/>
        <w:rPr>
          <w:sz w:val="20"/>
        </w:rPr>
      </w:pPr>
    </w:p>
    <w:p w14:paraId="725BC89A" w14:textId="77777777" w:rsidR="009E30FA" w:rsidRDefault="009E30FA">
      <w:pPr>
        <w:pStyle w:val="BodyText"/>
        <w:rPr>
          <w:sz w:val="20"/>
        </w:rPr>
      </w:pPr>
    </w:p>
    <w:p w14:paraId="462BBEB2" w14:textId="77777777" w:rsidR="009E30FA" w:rsidRDefault="009E30FA">
      <w:pPr>
        <w:pStyle w:val="BodyText"/>
        <w:rPr>
          <w:sz w:val="20"/>
        </w:rPr>
      </w:pPr>
    </w:p>
    <w:p w14:paraId="173F8B28" w14:textId="77777777" w:rsidR="009E30FA" w:rsidRDefault="009E30FA">
      <w:pPr>
        <w:pStyle w:val="BodyText"/>
        <w:rPr>
          <w:sz w:val="20"/>
        </w:rPr>
      </w:pPr>
    </w:p>
    <w:p w14:paraId="7BCA44DC" w14:textId="77777777" w:rsidR="009E30FA" w:rsidRDefault="009E30FA">
      <w:pPr>
        <w:pStyle w:val="BodyText"/>
        <w:rPr>
          <w:sz w:val="20"/>
        </w:rPr>
      </w:pPr>
    </w:p>
    <w:p w14:paraId="19C0A921" w14:textId="77777777" w:rsidR="009E30FA" w:rsidRDefault="009E30FA">
      <w:pPr>
        <w:pStyle w:val="BodyText"/>
        <w:rPr>
          <w:sz w:val="20"/>
        </w:rPr>
      </w:pPr>
    </w:p>
    <w:p w14:paraId="0F251E8C" w14:textId="77777777" w:rsidR="009E30FA" w:rsidRDefault="009E30FA">
      <w:pPr>
        <w:pStyle w:val="BodyText"/>
        <w:rPr>
          <w:sz w:val="20"/>
        </w:rPr>
      </w:pPr>
    </w:p>
    <w:p w14:paraId="1E11A63F" w14:textId="77777777" w:rsidR="009E30FA" w:rsidRDefault="009E30FA">
      <w:pPr>
        <w:pStyle w:val="BodyText"/>
        <w:rPr>
          <w:sz w:val="20"/>
        </w:rPr>
      </w:pPr>
    </w:p>
    <w:p w14:paraId="26237A02" w14:textId="77777777" w:rsidR="009E30FA" w:rsidRDefault="009E30FA">
      <w:pPr>
        <w:pStyle w:val="BodyText"/>
        <w:rPr>
          <w:sz w:val="20"/>
        </w:rPr>
      </w:pPr>
    </w:p>
    <w:p w14:paraId="3A0C5E44" w14:textId="77777777" w:rsidR="009E30FA" w:rsidRDefault="009E30FA">
      <w:pPr>
        <w:pStyle w:val="BodyText"/>
        <w:rPr>
          <w:sz w:val="20"/>
        </w:rPr>
      </w:pPr>
    </w:p>
    <w:p w14:paraId="078931BF" w14:textId="77777777" w:rsidR="009E30FA" w:rsidRDefault="009E30FA">
      <w:pPr>
        <w:pStyle w:val="BodyText"/>
        <w:rPr>
          <w:sz w:val="20"/>
        </w:rPr>
      </w:pPr>
    </w:p>
    <w:p w14:paraId="3546141A" w14:textId="77777777" w:rsidR="009E30FA" w:rsidRDefault="009E30FA">
      <w:pPr>
        <w:pStyle w:val="BodyText"/>
        <w:rPr>
          <w:sz w:val="20"/>
        </w:rPr>
      </w:pPr>
    </w:p>
    <w:p w14:paraId="5C7DE742" w14:textId="77777777" w:rsidR="009E30FA" w:rsidRDefault="009E30FA">
      <w:pPr>
        <w:pStyle w:val="BodyText"/>
        <w:rPr>
          <w:sz w:val="20"/>
        </w:rPr>
      </w:pPr>
    </w:p>
    <w:p w14:paraId="651DC98F" w14:textId="77777777" w:rsidR="009E30FA" w:rsidRDefault="009E30FA">
      <w:pPr>
        <w:pStyle w:val="BodyText"/>
        <w:rPr>
          <w:sz w:val="20"/>
        </w:rPr>
      </w:pPr>
    </w:p>
    <w:p w14:paraId="42CA5315" w14:textId="77777777" w:rsidR="009E30FA" w:rsidRDefault="009E30FA">
      <w:pPr>
        <w:pStyle w:val="BodyText"/>
        <w:rPr>
          <w:sz w:val="20"/>
        </w:rPr>
      </w:pPr>
    </w:p>
    <w:p w14:paraId="66E22830" w14:textId="77777777" w:rsidR="009E30FA" w:rsidRDefault="009E30FA">
      <w:pPr>
        <w:pStyle w:val="BodyText"/>
        <w:rPr>
          <w:sz w:val="20"/>
        </w:rPr>
      </w:pPr>
    </w:p>
    <w:p w14:paraId="0D2CB84B" w14:textId="77777777" w:rsidR="009E30FA" w:rsidRDefault="009E30FA">
      <w:pPr>
        <w:pStyle w:val="BodyText"/>
        <w:rPr>
          <w:sz w:val="20"/>
        </w:rPr>
      </w:pPr>
    </w:p>
    <w:p w14:paraId="07A6DC95" w14:textId="77777777" w:rsidR="009E30FA" w:rsidRDefault="009E30FA">
      <w:pPr>
        <w:pStyle w:val="BodyText"/>
        <w:rPr>
          <w:sz w:val="20"/>
        </w:rPr>
      </w:pPr>
    </w:p>
    <w:p w14:paraId="2768F09C" w14:textId="60A6A6C5" w:rsidR="009E30FA" w:rsidRDefault="00DF4B3A">
      <w:pPr>
        <w:pStyle w:val="BodyText"/>
        <w:spacing w:before="1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32F9A10E" wp14:editId="47ECC0A0">
                <wp:simplePos x="0" y="0"/>
                <wp:positionH relativeFrom="page">
                  <wp:posOffset>914400</wp:posOffset>
                </wp:positionH>
                <wp:positionV relativeFrom="paragraph">
                  <wp:posOffset>177165</wp:posOffset>
                </wp:positionV>
                <wp:extent cx="1828800" cy="8890"/>
                <wp:effectExtent l="0" t="0" r="0" b="0"/>
                <wp:wrapTopAndBottom/>
                <wp:docPr id="67250079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3BF7E0" id="Rectangle 5" o:spid="_x0000_s1026" style="position:absolute;margin-left:1in;margin-top:13.95pt;width:2in;height:.7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7FE35826" w14:textId="77777777" w:rsidR="009E30FA" w:rsidRDefault="00000000">
      <w:pPr>
        <w:spacing w:before="46"/>
        <w:ind w:left="120"/>
        <w:rPr>
          <w:i/>
          <w:sz w:val="20"/>
        </w:rPr>
      </w:pPr>
      <w:r>
        <w:rPr>
          <w:i/>
          <w:w w:val="95"/>
          <w:sz w:val="20"/>
          <w:vertAlign w:val="superscript"/>
        </w:rPr>
        <w:t>14</w:t>
      </w:r>
      <w:r>
        <w:rPr>
          <w:i/>
          <w:spacing w:val="50"/>
          <w:sz w:val="20"/>
        </w:rPr>
        <w:t xml:space="preserve">  </w:t>
      </w:r>
      <w:r>
        <w:rPr>
          <w:i/>
          <w:w w:val="95"/>
          <w:sz w:val="20"/>
        </w:rPr>
        <w:t>https://openknowledge.worldbank.org/handle/10986/25018</w:t>
      </w:r>
    </w:p>
    <w:p w14:paraId="4FB9B4F2" w14:textId="77777777" w:rsidR="009E30FA" w:rsidRDefault="009E30FA">
      <w:pPr>
        <w:rPr>
          <w:sz w:val="20"/>
        </w:rPr>
        <w:sectPr w:rsidR="009E30FA">
          <w:pgSz w:w="11920" w:h="16850"/>
          <w:pgMar w:top="132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225F8D98" w14:textId="77777777" w:rsidR="009E30FA" w:rsidRDefault="00000000">
      <w:pPr>
        <w:pStyle w:val="Heading1"/>
        <w:rPr>
          <w:u w:val="none"/>
        </w:rPr>
      </w:pPr>
      <w:bookmarkStart w:id="4" w:name="_bookmark4"/>
      <w:bookmarkEnd w:id="4"/>
      <w:r>
        <w:rPr>
          <w:spacing w:val="-1"/>
          <w:u w:val="thick"/>
        </w:rPr>
        <w:lastRenderedPageBreak/>
        <w:t>SCOPE</w:t>
      </w:r>
      <w:r>
        <w:rPr>
          <w:spacing w:val="-16"/>
          <w:u w:val="thick"/>
        </w:rPr>
        <w:t xml:space="preserve"> </w:t>
      </w:r>
      <w:r>
        <w:rPr>
          <w:spacing w:val="-1"/>
          <w:u w:val="thick"/>
        </w:rPr>
        <w:t>AND</w:t>
      </w:r>
      <w:r>
        <w:rPr>
          <w:u w:val="thick"/>
        </w:rPr>
        <w:t xml:space="preserve"> </w:t>
      </w:r>
      <w:r>
        <w:rPr>
          <w:spacing w:val="-1"/>
          <w:u w:val="thick"/>
        </w:rPr>
        <w:t>OBJECTIVES</w:t>
      </w:r>
    </w:p>
    <w:p w14:paraId="46C7C65A" w14:textId="77777777" w:rsidR="009E30FA" w:rsidRDefault="00000000">
      <w:pPr>
        <w:pStyle w:val="BodyText"/>
        <w:spacing w:before="197"/>
        <w:ind w:left="120"/>
        <w:jc w:val="both"/>
      </w:pPr>
      <w:bookmarkStart w:id="5" w:name="_bookmark5"/>
      <w:bookmarkEnd w:id="5"/>
      <w:r>
        <w:rPr>
          <w:u w:val="single"/>
        </w:rPr>
        <w:t>Scope</w:t>
      </w:r>
      <w:r>
        <w:rPr>
          <w:spacing w:val="-14"/>
          <w:u w:val="single"/>
        </w:rPr>
        <w:t xml:space="preserve"> </w:t>
      </w:r>
      <w:r>
        <w:rPr>
          <w:u w:val="single"/>
        </w:rPr>
        <w:t>of</w:t>
      </w:r>
      <w:r>
        <w:rPr>
          <w:spacing w:val="-10"/>
          <w:u w:val="single"/>
        </w:rPr>
        <w:t xml:space="preserve"> </w:t>
      </w:r>
      <w:r>
        <w:rPr>
          <w:u w:val="single"/>
        </w:rPr>
        <w:t>the</w:t>
      </w:r>
      <w:r>
        <w:rPr>
          <w:spacing w:val="-10"/>
          <w:u w:val="single"/>
        </w:rPr>
        <w:t xml:space="preserve"> </w:t>
      </w:r>
      <w:r>
        <w:rPr>
          <w:u w:val="single"/>
        </w:rPr>
        <w:t>Indus</w:t>
      </w:r>
      <w:r>
        <w:rPr>
          <w:spacing w:val="-14"/>
          <w:u w:val="single"/>
        </w:rPr>
        <w:t xml:space="preserve"> </w:t>
      </w:r>
      <w:r>
        <w:rPr>
          <w:u w:val="single"/>
        </w:rPr>
        <w:t>Valley</w:t>
      </w:r>
      <w:r>
        <w:rPr>
          <w:spacing w:val="-12"/>
          <w:u w:val="single"/>
        </w:rPr>
        <w:t xml:space="preserve"> </w:t>
      </w:r>
      <w:r>
        <w:rPr>
          <w:u w:val="single"/>
        </w:rPr>
        <w:t>Treaty:</w:t>
      </w:r>
    </w:p>
    <w:p w14:paraId="79114521" w14:textId="77777777" w:rsidR="009E30FA" w:rsidRDefault="00000000">
      <w:pPr>
        <w:pStyle w:val="BodyText"/>
        <w:spacing w:before="140" w:line="360" w:lineRule="auto"/>
        <w:ind w:left="120" w:right="125"/>
        <w:jc w:val="both"/>
      </w:pPr>
      <w:r>
        <w:t>The Indus Valley Treaty, signed between India and Pakistan in 1960, has a broad scope</w:t>
      </w:r>
      <w:r>
        <w:rPr>
          <w:spacing w:val="1"/>
        </w:rPr>
        <w:t xml:space="preserve"> </w:t>
      </w:r>
      <w:r>
        <w:t>encompassing various aspects of water management, cooperation, and dispute resolution. The</w:t>
      </w:r>
      <w:r>
        <w:rPr>
          <w:spacing w:val="-57"/>
        </w:rPr>
        <w:t xml:space="preserve"> </w:t>
      </w:r>
      <w:r>
        <w:t>treaty's</w:t>
      </w:r>
      <w:r>
        <w:rPr>
          <w:spacing w:val="-1"/>
        </w:rPr>
        <w:t xml:space="preserve"> </w:t>
      </w:r>
      <w:r>
        <w:t>scope</w:t>
      </w:r>
      <w:r>
        <w:rPr>
          <w:spacing w:val="1"/>
        </w:rPr>
        <w:t xml:space="preserve"> </w:t>
      </w:r>
      <w:r>
        <w:t>can be</w:t>
      </w:r>
      <w:r>
        <w:rPr>
          <w:spacing w:val="-1"/>
        </w:rPr>
        <w:t xml:space="preserve"> </w:t>
      </w:r>
      <w:r>
        <w:t>summarized as</w:t>
      </w:r>
      <w:r>
        <w:rPr>
          <w:spacing w:val="3"/>
        </w:rPr>
        <w:t xml:space="preserve"> </w:t>
      </w:r>
      <w:r>
        <w:t>follows:</w:t>
      </w:r>
    </w:p>
    <w:p w14:paraId="26960C69" w14:textId="77777777" w:rsidR="009E30FA" w:rsidRDefault="00000000">
      <w:pPr>
        <w:pStyle w:val="ListParagraph"/>
        <w:numPr>
          <w:ilvl w:val="0"/>
          <w:numId w:val="6"/>
        </w:numPr>
        <w:tabs>
          <w:tab w:val="left" w:pos="479"/>
        </w:tabs>
        <w:spacing w:before="1" w:line="360" w:lineRule="auto"/>
        <w:ind w:right="118"/>
        <w:jc w:val="both"/>
        <w:rPr>
          <w:sz w:val="24"/>
        </w:rPr>
      </w:pPr>
      <w:r>
        <w:rPr>
          <w:sz w:val="24"/>
          <w:u w:val="single"/>
        </w:rPr>
        <w:t>Water Allocation:</w:t>
      </w:r>
      <w:r>
        <w:rPr>
          <w:sz w:val="24"/>
        </w:rPr>
        <w:t xml:space="preserve"> The treaty delineates the distribution of water resources between India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Pakistan,</w:t>
      </w:r>
      <w:r>
        <w:rPr>
          <w:spacing w:val="-3"/>
          <w:sz w:val="24"/>
        </w:rPr>
        <w:t xml:space="preserve"> </w:t>
      </w:r>
      <w:r>
        <w:rPr>
          <w:sz w:val="24"/>
        </w:rPr>
        <w:t>allocating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eastern</w:t>
      </w:r>
      <w:r>
        <w:rPr>
          <w:spacing w:val="-4"/>
          <w:sz w:val="24"/>
        </w:rPr>
        <w:t xml:space="preserve"> </w:t>
      </w:r>
      <w:r>
        <w:rPr>
          <w:sz w:val="24"/>
        </w:rPr>
        <w:t>rivers</w:t>
      </w:r>
      <w:r>
        <w:rPr>
          <w:spacing w:val="-4"/>
          <w:sz w:val="24"/>
        </w:rPr>
        <w:t xml:space="preserve"> </w:t>
      </w:r>
      <w:r>
        <w:rPr>
          <w:sz w:val="24"/>
        </w:rPr>
        <w:t>(Beas,</w:t>
      </w:r>
      <w:r>
        <w:rPr>
          <w:spacing w:val="-2"/>
          <w:sz w:val="24"/>
        </w:rPr>
        <w:t xml:space="preserve"> </w:t>
      </w:r>
      <w:r>
        <w:rPr>
          <w:sz w:val="24"/>
        </w:rPr>
        <w:t>Ravi,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Sutlej)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India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western</w:t>
      </w:r>
      <w:r>
        <w:rPr>
          <w:spacing w:val="-58"/>
          <w:sz w:val="24"/>
        </w:rPr>
        <w:t xml:space="preserve"> </w:t>
      </w:r>
      <w:r>
        <w:rPr>
          <w:sz w:val="24"/>
        </w:rPr>
        <w:t>rivers (Indus, Jhelum, and Chenab) to Pakistan. This allocation ensures each country's</w:t>
      </w:r>
      <w:r>
        <w:rPr>
          <w:spacing w:val="1"/>
          <w:sz w:val="24"/>
        </w:rPr>
        <w:t xml:space="preserve"> </w:t>
      </w:r>
      <w:r>
        <w:rPr>
          <w:sz w:val="24"/>
        </w:rPr>
        <w:t>access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resources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various</w:t>
      </w:r>
      <w:r>
        <w:rPr>
          <w:spacing w:val="1"/>
          <w:sz w:val="24"/>
        </w:rPr>
        <w:t xml:space="preserve"> </w:t>
      </w:r>
      <w:r>
        <w:rPr>
          <w:sz w:val="24"/>
        </w:rPr>
        <w:t>purposes,</w:t>
      </w:r>
      <w:r>
        <w:rPr>
          <w:spacing w:val="1"/>
          <w:sz w:val="24"/>
        </w:rPr>
        <w:t xml:space="preserve"> </w:t>
      </w:r>
      <w:r>
        <w:rPr>
          <w:sz w:val="24"/>
        </w:rPr>
        <w:t>including</w:t>
      </w:r>
      <w:r>
        <w:rPr>
          <w:spacing w:val="1"/>
          <w:sz w:val="24"/>
        </w:rPr>
        <w:t xml:space="preserve"> </w:t>
      </w:r>
      <w:r>
        <w:rPr>
          <w:sz w:val="24"/>
        </w:rPr>
        <w:t>agriculture,</w:t>
      </w:r>
      <w:r>
        <w:rPr>
          <w:spacing w:val="1"/>
          <w:sz w:val="24"/>
        </w:rPr>
        <w:t xml:space="preserve"> </w:t>
      </w:r>
      <w:r>
        <w:rPr>
          <w:sz w:val="24"/>
        </w:rPr>
        <w:t>industry,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domestic</w:t>
      </w:r>
      <w:r>
        <w:rPr>
          <w:spacing w:val="-1"/>
          <w:sz w:val="24"/>
        </w:rPr>
        <w:t xml:space="preserve"> </w:t>
      </w:r>
      <w:r>
        <w:rPr>
          <w:sz w:val="24"/>
        </w:rPr>
        <w:t>use.</w:t>
      </w:r>
      <w:r>
        <w:rPr>
          <w:sz w:val="24"/>
          <w:vertAlign w:val="superscript"/>
        </w:rPr>
        <w:t>15</w:t>
      </w:r>
    </w:p>
    <w:p w14:paraId="6566D0B7" w14:textId="77777777" w:rsidR="009E30FA" w:rsidRDefault="00000000">
      <w:pPr>
        <w:pStyle w:val="ListParagraph"/>
        <w:numPr>
          <w:ilvl w:val="0"/>
          <w:numId w:val="6"/>
        </w:numPr>
        <w:tabs>
          <w:tab w:val="left" w:pos="479"/>
        </w:tabs>
        <w:spacing w:line="360" w:lineRule="auto"/>
        <w:ind w:right="114"/>
        <w:jc w:val="both"/>
        <w:rPr>
          <w:sz w:val="24"/>
        </w:rPr>
      </w:pPr>
      <w:r>
        <w:rPr>
          <w:sz w:val="24"/>
          <w:u w:val="single"/>
        </w:rPr>
        <w:t>Sustainable Development:</w:t>
      </w:r>
      <w:r>
        <w:rPr>
          <w:sz w:val="24"/>
        </w:rPr>
        <w:t xml:space="preserve"> The treaty emphasizes sustainable development by promoting</w:t>
      </w:r>
      <w:r>
        <w:rPr>
          <w:spacing w:val="1"/>
          <w:sz w:val="24"/>
        </w:rPr>
        <w:t xml:space="preserve"> </w:t>
      </w:r>
      <w:r>
        <w:rPr>
          <w:sz w:val="24"/>
        </w:rPr>
        <w:t>the efficient utilization and conservation of water resources. Both India and Pakistan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commit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to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constructing</w:t>
      </w:r>
      <w:r>
        <w:rPr>
          <w:spacing w:val="-14"/>
          <w:sz w:val="24"/>
        </w:rPr>
        <w:t xml:space="preserve"> </w:t>
      </w:r>
      <w:r>
        <w:rPr>
          <w:sz w:val="24"/>
        </w:rPr>
        <w:t>storage</w:t>
      </w:r>
      <w:r>
        <w:rPr>
          <w:spacing w:val="-12"/>
          <w:sz w:val="24"/>
        </w:rPr>
        <w:t xml:space="preserve"> </w:t>
      </w:r>
      <w:r>
        <w:rPr>
          <w:sz w:val="24"/>
        </w:rPr>
        <w:t>facilities,</w:t>
      </w:r>
      <w:r>
        <w:rPr>
          <w:spacing w:val="-14"/>
          <w:sz w:val="24"/>
        </w:rPr>
        <w:t xml:space="preserve"> </w:t>
      </w:r>
      <w:r>
        <w:rPr>
          <w:sz w:val="24"/>
        </w:rPr>
        <w:t>dams,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canals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12"/>
          <w:sz w:val="24"/>
        </w:rPr>
        <w:t xml:space="preserve"> </w:t>
      </w:r>
      <w:r>
        <w:rPr>
          <w:sz w:val="24"/>
        </w:rPr>
        <w:t>harness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5"/>
          <w:sz w:val="24"/>
        </w:rPr>
        <w:t xml:space="preserve"> </w:t>
      </w:r>
      <w:r>
        <w:rPr>
          <w:sz w:val="24"/>
        </w:rPr>
        <w:t>waters</w:t>
      </w:r>
      <w:r>
        <w:rPr>
          <w:spacing w:val="-14"/>
          <w:sz w:val="24"/>
        </w:rPr>
        <w:t xml:space="preserve"> </w:t>
      </w:r>
      <w:r>
        <w:rPr>
          <w:sz w:val="24"/>
        </w:rPr>
        <w:t>effectively.</w:t>
      </w:r>
      <w:r>
        <w:rPr>
          <w:spacing w:val="-57"/>
          <w:sz w:val="24"/>
        </w:rPr>
        <w:t xml:space="preserve"> </w:t>
      </w:r>
      <w:r>
        <w:rPr>
          <w:sz w:val="24"/>
        </w:rPr>
        <w:t>The focus on sustainable development aims to support socio-economic growth while</w:t>
      </w:r>
      <w:r>
        <w:rPr>
          <w:spacing w:val="1"/>
          <w:sz w:val="24"/>
        </w:rPr>
        <w:t xml:space="preserve"> </w:t>
      </w:r>
      <w:r>
        <w:rPr>
          <w:sz w:val="24"/>
        </w:rPr>
        <w:t>ensuring</w:t>
      </w:r>
      <w:r>
        <w:rPr>
          <w:spacing w:val="-2"/>
          <w:sz w:val="24"/>
        </w:rPr>
        <w:t xml:space="preserve"> </w:t>
      </w:r>
      <w:r>
        <w:rPr>
          <w:sz w:val="24"/>
        </w:rPr>
        <w:t>the long-term availability of water</w:t>
      </w:r>
      <w:r>
        <w:rPr>
          <w:spacing w:val="-4"/>
          <w:sz w:val="24"/>
        </w:rPr>
        <w:t xml:space="preserve"> </w:t>
      </w:r>
      <w:r>
        <w:rPr>
          <w:sz w:val="24"/>
        </w:rPr>
        <w:t>resources.</w:t>
      </w:r>
    </w:p>
    <w:p w14:paraId="3461DBA4" w14:textId="77777777" w:rsidR="009E30FA" w:rsidRDefault="00000000">
      <w:pPr>
        <w:pStyle w:val="ListParagraph"/>
        <w:numPr>
          <w:ilvl w:val="0"/>
          <w:numId w:val="6"/>
        </w:numPr>
        <w:tabs>
          <w:tab w:val="left" w:pos="479"/>
        </w:tabs>
        <w:spacing w:before="1" w:line="360" w:lineRule="auto"/>
        <w:ind w:right="118"/>
        <w:jc w:val="both"/>
        <w:rPr>
          <w:sz w:val="24"/>
        </w:rPr>
      </w:pPr>
      <w:r>
        <w:rPr>
          <w:sz w:val="24"/>
          <w:u w:val="single"/>
        </w:rPr>
        <w:t>Data Exchange and Information Sharing:</w:t>
      </w:r>
      <w:r>
        <w:rPr>
          <w:sz w:val="24"/>
        </w:rPr>
        <w:t xml:space="preserve"> The treaty includes provisions for the exchange</w:t>
      </w:r>
      <w:r>
        <w:rPr>
          <w:spacing w:val="1"/>
          <w:sz w:val="24"/>
        </w:rPr>
        <w:t xml:space="preserve"> </w:t>
      </w:r>
      <w:r>
        <w:rPr>
          <w:sz w:val="24"/>
        </w:rPr>
        <w:t>of hydrological data and information related to river flows, infrastructure operations, and</w:t>
      </w:r>
      <w:r>
        <w:rPr>
          <w:spacing w:val="1"/>
          <w:sz w:val="24"/>
        </w:rPr>
        <w:t xml:space="preserve"> </w:t>
      </w:r>
      <w:r>
        <w:rPr>
          <w:sz w:val="24"/>
        </w:rPr>
        <w:t>projects affecting water resources. This facilitates transparency, cooperation, and effective</w:t>
      </w:r>
      <w:r>
        <w:rPr>
          <w:spacing w:val="-57"/>
          <w:sz w:val="24"/>
        </w:rPr>
        <w:t xml:space="preserve"> </w:t>
      </w:r>
      <w:r>
        <w:rPr>
          <w:sz w:val="24"/>
        </w:rPr>
        <w:t>water</w:t>
      </w:r>
      <w:r>
        <w:rPr>
          <w:spacing w:val="-5"/>
          <w:sz w:val="24"/>
        </w:rPr>
        <w:t xml:space="preserve"> </w:t>
      </w:r>
      <w:r>
        <w:rPr>
          <w:sz w:val="24"/>
        </w:rPr>
        <w:t>management between the two countries.</w:t>
      </w:r>
    </w:p>
    <w:p w14:paraId="2933F048" w14:textId="77777777" w:rsidR="009E30FA" w:rsidRDefault="00000000">
      <w:pPr>
        <w:pStyle w:val="ListParagraph"/>
        <w:numPr>
          <w:ilvl w:val="0"/>
          <w:numId w:val="6"/>
        </w:numPr>
        <w:tabs>
          <w:tab w:val="left" w:pos="479"/>
        </w:tabs>
        <w:spacing w:line="360" w:lineRule="auto"/>
        <w:ind w:right="111"/>
        <w:jc w:val="both"/>
        <w:rPr>
          <w:sz w:val="24"/>
        </w:rPr>
      </w:pPr>
      <w:r>
        <w:rPr>
          <w:sz w:val="24"/>
          <w:u w:val="single"/>
        </w:rPr>
        <w:t>Dispute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Resolution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Mechanisms: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treaty</w:t>
      </w:r>
      <w:r>
        <w:rPr>
          <w:spacing w:val="-3"/>
          <w:sz w:val="24"/>
        </w:rPr>
        <w:t xml:space="preserve"> </w:t>
      </w:r>
      <w:r>
        <w:rPr>
          <w:sz w:val="24"/>
        </w:rPr>
        <w:t>establishes</w:t>
      </w:r>
      <w:r>
        <w:rPr>
          <w:spacing w:val="-3"/>
          <w:sz w:val="24"/>
        </w:rPr>
        <w:t xml:space="preserve"> </w:t>
      </w:r>
      <w:r>
        <w:rPr>
          <w:sz w:val="24"/>
        </w:rPr>
        <w:t>mechanisms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resolving</w:t>
      </w:r>
      <w:r>
        <w:rPr>
          <w:spacing w:val="-3"/>
          <w:sz w:val="24"/>
        </w:rPr>
        <w:t xml:space="preserve"> </w:t>
      </w:r>
      <w:r>
        <w:rPr>
          <w:sz w:val="24"/>
        </w:rPr>
        <w:t>disputes</w:t>
      </w:r>
      <w:r>
        <w:rPr>
          <w:spacing w:val="-58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addressing</w:t>
      </w:r>
      <w:r>
        <w:rPr>
          <w:spacing w:val="1"/>
          <w:sz w:val="24"/>
        </w:rPr>
        <w:t xml:space="preserve"> </w:t>
      </w:r>
      <w:r>
        <w:rPr>
          <w:sz w:val="24"/>
        </w:rPr>
        <w:t>conflicts</w:t>
      </w:r>
      <w:r>
        <w:rPr>
          <w:spacing w:val="1"/>
          <w:sz w:val="24"/>
        </w:rPr>
        <w:t xml:space="preserve"> </w:t>
      </w:r>
      <w:r>
        <w:rPr>
          <w:sz w:val="24"/>
        </w:rPr>
        <w:t>related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sharing</w:t>
      </w:r>
      <w:r>
        <w:rPr>
          <w:spacing w:val="1"/>
          <w:sz w:val="24"/>
        </w:rPr>
        <w:t xml:space="preserve"> </w:t>
      </w:r>
      <w:r>
        <w:rPr>
          <w:sz w:val="24"/>
        </w:rPr>
        <w:t>between</w:t>
      </w:r>
      <w:r>
        <w:rPr>
          <w:spacing w:val="1"/>
          <w:sz w:val="24"/>
        </w:rPr>
        <w:t xml:space="preserve"> </w:t>
      </w:r>
      <w:r>
        <w:rPr>
          <w:sz w:val="24"/>
        </w:rPr>
        <w:t>India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Pakistan.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Permanent Indus Commission, composed of representatives from both countries, serves as</w:t>
      </w:r>
      <w:r>
        <w:rPr>
          <w:spacing w:val="-57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platform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dialogue,</w:t>
      </w:r>
      <w:r>
        <w:rPr>
          <w:spacing w:val="-1"/>
          <w:sz w:val="24"/>
        </w:rPr>
        <w:t xml:space="preserve"> </w:t>
      </w:r>
      <w:r>
        <w:rPr>
          <w:sz w:val="24"/>
        </w:rPr>
        <w:t>negotiation, and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peaceful</w:t>
      </w:r>
      <w:r>
        <w:rPr>
          <w:spacing w:val="-4"/>
          <w:sz w:val="24"/>
        </w:rPr>
        <w:t xml:space="preserve"> </w:t>
      </w:r>
      <w:r>
        <w:rPr>
          <w:sz w:val="24"/>
        </w:rPr>
        <w:t>resolution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water-related</w:t>
      </w:r>
      <w:r>
        <w:rPr>
          <w:spacing w:val="-4"/>
          <w:sz w:val="24"/>
        </w:rPr>
        <w:t xml:space="preserve"> </w:t>
      </w:r>
      <w:r>
        <w:rPr>
          <w:sz w:val="24"/>
        </w:rPr>
        <w:t>disputes.</w:t>
      </w:r>
    </w:p>
    <w:p w14:paraId="4895BB7E" w14:textId="77777777" w:rsidR="009E30FA" w:rsidRDefault="00000000">
      <w:pPr>
        <w:pStyle w:val="ListParagraph"/>
        <w:numPr>
          <w:ilvl w:val="0"/>
          <w:numId w:val="6"/>
        </w:numPr>
        <w:tabs>
          <w:tab w:val="left" w:pos="479"/>
        </w:tabs>
        <w:spacing w:before="1" w:line="360" w:lineRule="auto"/>
        <w:ind w:right="114"/>
        <w:jc w:val="both"/>
        <w:rPr>
          <w:sz w:val="24"/>
        </w:rPr>
      </w:pPr>
      <w:r>
        <w:rPr>
          <w:sz w:val="24"/>
          <w:u w:val="single"/>
        </w:rPr>
        <w:t>Regional Cooperation:</w:t>
      </w:r>
      <w:r>
        <w:rPr>
          <w:sz w:val="24"/>
        </w:rPr>
        <w:t xml:space="preserve"> The Indus Valley Treaty has broader implications for regional</w:t>
      </w:r>
      <w:r>
        <w:rPr>
          <w:spacing w:val="1"/>
          <w:sz w:val="24"/>
        </w:rPr>
        <w:t xml:space="preserve"> </w:t>
      </w:r>
      <w:r>
        <w:rPr>
          <w:sz w:val="24"/>
        </w:rPr>
        <w:t>cooperation in South Asia. By providing a framework for water management and dispute</w:t>
      </w:r>
      <w:r>
        <w:rPr>
          <w:spacing w:val="1"/>
          <w:sz w:val="24"/>
        </w:rPr>
        <w:t xml:space="preserve"> </w:t>
      </w:r>
      <w:r>
        <w:rPr>
          <w:sz w:val="24"/>
        </w:rPr>
        <w:t>resolution, the treaty promotes dialogue and cooperation among riparian nations in the</w:t>
      </w:r>
      <w:r>
        <w:rPr>
          <w:spacing w:val="1"/>
          <w:sz w:val="24"/>
        </w:rPr>
        <w:t xml:space="preserve"> </w:t>
      </w:r>
      <w:r>
        <w:rPr>
          <w:sz w:val="24"/>
        </w:rPr>
        <w:t>Indus</w:t>
      </w:r>
      <w:r>
        <w:rPr>
          <w:spacing w:val="-12"/>
          <w:sz w:val="24"/>
        </w:rPr>
        <w:t xml:space="preserve"> </w:t>
      </w:r>
      <w:r>
        <w:rPr>
          <w:sz w:val="24"/>
        </w:rPr>
        <w:t>River</w:t>
      </w:r>
      <w:r>
        <w:rPr>
          <w:spacing w:val="-12"/>
          <w:sz w:val="24"/>
        </w:rPr>
        <w:t xml:space="preserve"> </w:t>
      </w:r>
      <w:r>
        <w:rPr>
          <w:sz w:val="24"/>
        </w:rPr>
        <w:t>basin.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9"/>
          <w:sz w:val="24"/>
        </w:rPr>
        <w:t xml:space="preserve"> </w:t>
      </w:r>
      <w:r>
        <w:rPr>
          <w:sz w:val="24"/>
        </w:rPr>
        <w:t>serves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model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12"/>
          <w:sz w:val="24"/>
        </w:rPr>
        <w:t xml:space="preserve"> </w:t>
      </w:r>
      <w:r>
        <w:rPr>
          <w:sz w:val="24"/>
        </w:rPr>
        <w:t>transboundary</w:t>
      </w:r>
      <w:r>
        <w:rPr>
          <w:spacing w:val="-12"/>
          <w:sz w:val="24"/>
        </w:rPr>
        <w:t xml:space="preserve"> </w:t>
      </w:r>
      <w:r>
        <w:rPr>
          <w:sz w:val="24"/>
        </w:rPr>
        <w:t>water</w:t>
      </w:r>
      <w:r>
        <w:rPr>
          <w:spacing w:val="-12"/>
          <w:sz w:val="24"/>
        </w:rPr>
        <w:t xml:space="preserve"> </w:t>
      </w:r>
      <w:r>
        <w:rPr>
          <w:sz w:val="24"/>
        </w:rPr>
        <w:t>governance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encourages</w:t>
      </w:r>
      <w:r>
        <w:rPr>
          <w:spacing w:val="-58"/>
          <w:sz w:val="24"/>
        </w:rPr>
        <w:t xml:space="preserve"> </w:t>
      </w:r>
      <w:r>
        <w:rPr>
          <w:sz w:val="24"/>
        </w:rPr>
        <w:t>collaborative</w:t>
      </w:r>
      <w:r>
        <w:rPr>
          <w:spacing w:val="-2"/>
          <w:sz w:val="24"/>
        </w:rPr>
        <w:t xml:space="preserve"> </w:t>
      </w:r>
      <w:r>
        <w:rPr>
          <w:sz w:val="24"/>
        </w:rPr>
        <w:t>approaches</w:t>
      </w:r>
      <w:r>
        <w:rPr>
          <w:spacing w:val="5"/>
          <w:sz w:val="24"/>
        </w:rPr>
        <w:t xml:space="preserve"> </w:t>
      </w:r>
      <w:r>
        <w:rPr>
          <w:sz w:val="24"/>
        </w:rPr>
        <w:t>to address shared</w:t>
      </w:r>
      <w:r>
        <w:rPr>
          <w:spacing w:val="1"/>
          <w:sz w:val="24"/>
        </w:rPr>
        <w:t xml:space="preserve"> </w:t>
      </w:r>
      <w:r>
        <w:rPr>
          <w:sz w:val="24"/>
        </w:rPr>
        <w:t>water challenges.</w:t>
      </w:r>
      <w:r>
        <w:rPr>
          <w:sz w:val="24"/>
          <w:vertAlign w:val="superscript"/>
        </w:rPr>
        <w:t>16</w:t>
      </w:r>
    </w:p>
    <w:p w14:paraId="3346B999" w14:textId="77777777" w:rsidR="009E30FA" w:rsidRDefault="00000000">
      <w:pPr>
        <w:pStyle w:val="ListParagraph"/>
        <w:numPr>
          <w:ilvl w:val="0"/>
          <w:numId w:val="6"/>
        </w:numPr>
        <w:tabs>
          <w:tab w:val="left" w:pos="479"/>
        </w:tabs>
        <w:spacing w:line="360" w:lineRule="auto"/>
        <w:ind w:right="124"/>
        <w:jc w:val="both"/>
        <w:rPr>
          <w:sz w:val="24"/>
        </w:rPr>
      </w:pPr>
      <w:r>
        <w:rPr>
          <w:sz w:val="24"/>
          <w:u w:val="single"/>
        </w:rPr>
        <w:t>Hydropower Generation:</w:t>
      </w:r>
      <w:r>
        <w:rPr>
          <w:sz w:val="24"/>
        </w:rPr>
        <w:t xml:space="preserve"> The treaty recognizes the potential for hydropower development</w:t>
      </w:r>
      <w:r>
        <w:rPr>
          <w:spacing w:val="-57"/>
          <w:sz w:val="24"/>
        </w:rPr>
        <w:t xml:space="preserve"> </w:t>
      </w:r>
      <w:r>
        <w:rPr>
          <w:sz w:val="24"/>
        </w:rPr>
        <w:t>in</w:t>
      </w:r>
      <w:r>
        <w:rPr>
          <w:spacing w:val="10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sz w:val="24"/>
        </w:rPr>
        <w:t>Indus</w:t>
      </w:r>
      <w:r>
        <w:rPr>
          <w:spacing w:val="11"/>
          <w:sz w:val="24"/>
        </w:rPr>
        <w:t xml:space="preserve"> </w:t>
      </w:r>
      <w:r>
        <w:rPr>
          <w:sz w:val="24"/>
        </w:rPr>
        <w:t>River</w:t>
      </w:r>
      <w:r>
        <w:rPr>
          <w:spacing w:val="10"/>
          <w:sz w:val="24"/>
        </w:rPr>
        <w:t xml:space="preserve"> </w:t>
      </w:r>
      <w:r>
        <w:rPr>
          <w:sz w:val="24"/>
        </w:rPr>
        <w:t>system.</w:t>
      </w:r>
      <w:r>
        <w:rPr>
          <w:spacing w:val="14"/>
          <w:sz w:val="24"/>
        </w:rPr>
        <w:t xml:space="preserve"> </w:t>
      </w:r>
      <w:r>
        <w:rPr>
          <w:sz w:val="24"/>
        </w:rPr>
        <w:t>It</w:t>
      </w:r>
      <w:r>
        <w:rPr>
          <w:spacing w:val="11"/>
          <w:sz w:val="24"/>
        </w:rPr>
        <w:t xml:space="preserve"> </w:t>
      </w:r>
      <w:r>
        <w:rPr>
          <w:sz w:val="24"/>
        </w:rPr>
        <w:t>allows</w:t>
      </w:r>
      <w:r>
        <w:rPr>
          <w:spacing w:val="11"/>
          <w:sz w:val="24"/>
        </w:rPr>
        <w:t xml:space="preserve"> </w:t>
      </w:r>
      <w:r>
        <w:rPr>
          <w:sz w:val="24"/>
        </w:rPr>
        <w:t>for</w:t>
      </w:r>
      <w:r>
        <w:rPr>
          <w:spacing w:val="9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r>
        <w:rPr>
          <w:sz w:val="24"/>
        </w:rPr>
        <w:t>construction</w:t>
      </w:r>
      <w:r>
        <w:rPr>
          <w:spacing w:val="11"/>
          <w:sz w:val="24"/>
        </w:rPr>
        <w:t xml:space="preserve"> </w:t>
      </w:r>
      <w:r>
        <w:rPr>
          <w:sz w:val="24"/>
        </w:rPr>
        <w:t>of</w:t>
      </w:r>
      <w:r>
        <w:rPr>
          <w:spacing w:val="10"/>
          <w:sz w:val="24"/>
        </w:rPr>
        <w:t xml:space="preserve"> </w:t>
      </w:r>
      <w:r>
        <w:rPr>
          <w:sz w:val="24"/>
        </w:rPr>
        <w:t>run-of-the-river</w:t>
      </w:r>
      <w:r>
        <w:rPr>
          <w:spacing w:val="10"/>
          <w:sz w:val="24"/>
        </w:rPr>
        <w:t xml:space="preserve"> </w:t>
      </w:r>
      <w:r>
        <w:rPr>
          <w:sz w:val="24"/>
        </w:rPr>
        <w:t>hydroelectric</w:t>
      </w:r>
    </w:p>
    <w:p w14:paraId="3B4B00D8" w14:textId="77777777" w:rsidR="009E30FA" w:rsidRDefault="009E30FA">
      <w:pPr>
        <w:pStyle w:val="BodyText"/>
        <w:rPr>
          <w:sz w:val="20"/>
        </w:rPr>
      </w:pPr>
    </w:p>
    <w:p w14:paraId="476C2547" w14:textId="5DDD9E80" w:rsidR="009E30FA" w:rsidRDefault="00DF4B3A">
      <w:pPr>
        <w:pStyle w:val="BodyText"/>
        <w:spacing w:before="11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2DA45387" wp14:editId="680D3600">
                <wp:simplePos x="0" y="0"/>
                <wp:positionH relativeFrom="page">
                  <wp:posOffset>914400</wp:posOffset>
                </wp:positionH>
                <wp:positionV relativeFrom="paragraph">
                  <wp:posOffset>104775</wp:posOffset>
                </wp:positionV>
                <wp:extent cx="1828800" cy="8890"/>
                <wp:effectExtent l="0" t="0" r="0" b="0"/>
                <wp:wrapTopAndBottom/>
                <wp:docPr id="105139003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BFE516" id="Rectangle 4" o:spid="_x0000_s1026" style="position:absolute;margin-left:1in;margin-top:8.25pt;width:2in;height:.7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" fillcolor="black" stroked="f">
                <w10:wrap type="topAndBottom" anchorx="page"/>
              </v:rect>
            </w:pict>
          </mc:Fallback>
        </mc:AlternateContent>
      </w:r>
    </w:p>
    <w:p w14:paraId="1ADEE139" w14:textId="77777777" w:rsidR="009E30FA" w:rsidRDefault="00000000">
      <w:pPr>
        <w:spacing w:before="42"/>
        <w:ind w:left="120"/>
        <w:rPr>
          <w:i/>
          <w:sz w:val="20"/>
        </w:rPr>
      </w:pPr>
      <w:r>
        <w:rPr>
          <w:i/>
          <w:sz w:val="20"/>
          <w:vertAlign w:val="superscript"/>
        </w:rPr>
        <w:t>15</w:t>
      </w:r>
      <w:r>
        <w:rPr>
          <w:i/>
          <w:sz w:val="20"/>
        </w:rPr>
        <w:t xml:space="preserve"> Ministry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of Water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Resources,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Government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of India.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(1960).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Indus Waters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Treaty.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Retrieved</w:t>
      </w:r>
      <w:r>
        <w:rPr>
          <w:i/>
          <w:spacing w:val="1"/>
          <w:sz w:val="20"/>
        </w:rPr>
        <w:t xml:space="preserve"> </w:t>
      </w:r>
      <w:r>
        <w:rPr>
          <w:i/>
          <w:w w:val="95"/>
          <w:sz w:val="20"/>
        </w:rPr>
        <w:t>fro</w:t>
      </w:r>
      <w:hyperlink r:id="rId14">
        <w:r>
          <w:rPr>
            <w:i/>
            <w:w w:val="95"/>
            <w:sz w:val="20"/>
          </w:rPr>
          <w:t>mhttp</w:t>
        </w:r>
      </w:hyperlink>
      <w:r>
        <w:rPr>
          <w:i/>
          <w:w w:val="95"/>
          <w:sz w:val="20"/>
        </w:rPr>
        <w:t>:</w:t>
      </w:r>
      <w:hyperlink r:id="rId15">
        <w:r>
          <w:rPr>
            <w:i/>
            <w:w w:val="95"/>
            <w:sz w:val="20"/>
          </w:rPr>
          <w:t>//mowr.gov.in/writereaddata/linkimages/Full%20Text%20of%20Indus%20Water%20Treaty.pdf</w:t>
        </w:r>
      </w:hyperlink>
    </w:p>
    <w:p w14:paraId="737305AB" w14:textId="77777777" w:rsidR="009E30FA" w:rsidRDefault="00000000">
      <w:pPr>
        <w:tabs>
          <w:tab w:val="left" w:pos="847"/>
          <w:tab w:val="left" w:pos="1929"/>
          <w:tab w:val="left" w:pos="2991"/>
          <w:tab w:val="left" w:pos="4076"/>
          <w:tab w:val="left" w:pos="5115"/>
          <w:tab w:val="left" w:pos="6262"/>
          <w:tab w:val="left" w:pos="7405"/>
          <w:tab w:val="left" w:pos="8769"/>
        </w:tabs>
        <w:spacing w:before="2"/>
        <w:ind w:left="120" w:right="130"/>
        <w:rPr>
          <w:i/>
          <w:sz w:val="20"/>
        </w:rPr>
      </w:pPr>
      <w:r>
        <w:rPr>
          <w:i/>
          <w:sz w:val="20"/>
          <w:vertAlign w:val="superscript"/>
        </w:rPr>
        <w:t>16</w:t>
      </w:r>
      <w:r>
        <w:rPr>
          <w:i/>
          <w:sz w:val="20"/>
        </w:rPr>
        <w:tab/>
        <w:t>World</w:t>
      </w:r>
      <w:r>
        <w:rPr>
          <w:i/>
          <w:sz w:val="20"/>
        </w:rPr>
        <w:tab/>
        <w:t>Bank.</w:t>
      </w:r>
      <w:r>
        <w:rPr>
          <w:i/>
          <w:sz w:val="20"/>
        </w:rPr>
        <w:tab/>
        <w:t>(n.d.).</w:t>
      </w:r>
      <w:r>
        <w:rPr>
          <w:i/>
          <w:sz w:val="20"/>
        </w:rPr>
        <w:tab/>
        <w:t>Indus</w:t>
      </w:r>
      <w:r>
        <w:rPr>
          <w:i/>
          <w:sz w:val="20"/>
        </w:rPr>
        <w:tab/>
        <w:t>Waters</w:t>
      </w:r>
      <w:r>
        <w:rPr>
          <w:i/>
          <w:sz w:val="20"/>
        </w:rPr>
        <w:tab/>
        <w:t>Treaty.</w:t>
      </w:r>
      <w:r>
        <w:rPr>
          <w:i/>
          <w:sz w:val="20"/>
        </w:rPr>
        <w:tab/>
        <w:t>Retrieved</w:t>
      </w:r>
      <w:r>
        <w:rPr>
          <w:i/>
          <w:sz w:val="20"/>
        </w:rPr>
        <w:tab/>
      </w:r>
      <w:r>
        <w:rPr>
          <w:i/>
          <w:spacing w:val="-2"/>
          <w:sz w:val="20"/>
        </w:rPr>
        <w:t>from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https:</w:t>
      </w:r>
      <w:hyperlink r:id="rId16">
        <w:r>
          <w:rPr>
            <w:i/>
            <w:sz w:val="20"/>
          </w:rPr>
          <w:t>//w</w:t>
        </w:r>
      </w:hyperlink>
      <w:r>
        <w:rPr>
          <w:i/>
          <w:sz w:val="20"/>
        </w:rPr>
        <w:t>ww</w:t>
      </w:r>
      <w:hyperlink r:id="rId17">
        <w:r>
          <w:rPr>
            <w:i/>
            <w:sz w:val="20"/>
          </w:rPr>
          <w:t>.worldbank.org/en/news/feature/2016/09/27/indus-waters-treaty</w:t>
        </w:r>
      </w:hyperlink>
    </w:p>
    <w:p w14:paraId="1EAD79A5" w14:textId="77777777" w:rsidR="009E30FA" w:rsidRDefault="009E30FA">
      <w:pPr>
        <w:rPr>
          <w:sz w:val="20"/>
        </w:rPr>
        <w:sectPr w:rsidR="009E30FA">
          <w:pgSz w:w="11920" w:h="16850"/>
          <w:pgMar w:top="136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002060A0" w14:textId="77777777" w:rsidR="009E30FA" w:rsidRDefault="00000000">
      <w:pPr>
        <w:pStyle w:val="BodyText"/>
        <w:spacing w:before="79" w:line="360" w:lineRule="auto"/>
        <w:ind w:left="478" w:right="110"/>
        <w:jc w:val="both"/>
      </w:pPr>
      <w:r>
        <w:lastRenderedPageBreak/>
        <w:t>projects on the western rivers in Pakistan, subject to certain provisions. This highlights the</w:t>
      </w:r>
      <w:r>
        <w:rPr>
          <w:spacing w:val="-57"/>
        </w:rPr>
        <w:t xml:space="preserve"> </w:t>
      </w:r>
      <w:r>
        <w:t>treaty's</w:t>
      </w:r>
      <w:r>
        <w:rPr>
          <w:spacing w:val="-3"/>
        </w:rPr>
        <w:t xml:space="preserve"> </w:t>
      </w:r>
      <w:r>
        <w:t>consideration</w:t>
      </w:r>
      <w:r>
        <w:rPr>
          <w:spacing w:val="-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energy</w:t>
      </w:r>
      <w:r>
        <w:rPr>
          <w:spacing w:val="-1"/>
        </w:rPr>
        <w:t xml:space="preserve"> </w:t>
      </w:r>
      <w:r>
        <w:t>needs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sustainable</w:t>
      </w:r>
      <w:r>
        <w:rPr>
          <w:spacing w:val="-7"/>
        </w:rPr>
        <w:t xml:space="preserve"> </w:t>
      </w:r>
      <w:r>
        <w:t>utilization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resources</w:t>
      </w:r>
      <w:r>
        <w:rPr>
          <w:spacing w:val="-2"/>
        </w:rPr>
        <w:t xml:space="preserve"> </w:t>
      </w:r>
      <w:r>
        <w:t>for</w:t>
      </w:r>
      <w:r>
        <w:rPr>
          <w:spacing w:val="-58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generation.</w:t>
      </w:r>
    </w:p>
    <w:p w14:paraId="752777A5" w14:textId="77777777" w:rsidR="009E30FA" w:rsidRDefault="00000000">
      <w:pPr>
        <w:pStyle w:val="ListParagraph"/>
        <w:numPr>
          <w:ilvl w:val="0"/>
          <w:numId w:val="6"/>
        </w:numPr>
        <w:tabs>
          <w:tab w:val="left" w:pos="479"/>
        </w:tabs>
        <w:spacing w:line="360" w:lineRule="auto"/>
        <w:ind w:right="115"/>
        <w:jc w:val="both"/>
        <w:rPr>
          <w:sz w:val="24"/>
        </w:rPr>
      </w:pPr>
      <w:r>
        <w:rPr>
          <w:sz w:val="24"/>
          <w:u w:val="single"/>
        </w:rPr>
        <w:t>Environmental Considerations:</w:t>
      </w:r>
      <w:r>
        <w:rPr>
          <w:sz w:val="24"/>
        </w:rPr>
        <w:t xml:space="preserve"> While the primary focus of the treaty is water allocation</w:t>
      </w:r>
      <w:r>
        <w:rPr>
          <w:spacing w:val="1"/>
          <w:sz w:val="24"/>
        </w:rPr>
        <w:t xml:space="preserve"> </w:t>
      </w:r>
      <w:r>
        <w:rPr>
          <w:sz w:val="24"/>
        </w:rPr>
        <w:t>and management, it also acknowledges the importance of environmental considerations.</w:t>
      </w:r>
      <w:r>
        <w:rPr>
          <w:spacing w:val="1"/>
          <w:sz w:val="24"/>
        </w:rPr>
        <w:t xml:space="preserve"> </w:t>
      </w:r>
      <w:r>
        <w:rPr>
          <w:sz w:val="24"/>
        </w:rPr>
        <w:t>The treaty encourages both India and Pakistan to take appropriate measures to prevent</w:t>
      </w:r>
      <w:r>
        <w:rPr>
          <w:spacing w:val="1"/>
          <w:sz w:val="24"/>
        </w:rPr>
        <w:t xml:space="preserve"> </w:t>
      </w:r>
      <w:r>
        <w:rPr>
          <w:sz w:val="24"/>
        </w:rPr>
        <w:t>pollution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preserve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ecological</w:t>
      </w:r>
      <w:r>
        <w:rPr>
          <w:spacing w:val="1"/>
          <w:sz w:val="24"/>
        </w:rPr>
        <w:t xml:space="preserve"> </w:t>
      </w:r>
      <w:r>
        <w:rPr>
          <w:sz w:val="24"/>
        </w:rPr>
        <w:t>balance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rivers.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reflects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broader</w:t>
      </w:r>
      <w:r>
        <w:rPr>
          <w:spacing w:val="1"/>
          <w:sz w:val="24"/>
        </w:rPr>
        <w:t xml:space="preserve"> </w:t>
      </w:r>
      <w:r>
        <w:rPr>
          <w:sz w:val="24"/>
        </w:rPr>
        <w:t>commitment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1"/>
          <w:sz w:val="24"/>
        </w:rPr>
        <w:t xml:space="preserve"> </w:t>
      </w:r>
      <w:r>
        <w:rPr>
          <w:sz w:val="24"/>
        </w:rPr>
        <w:t>sustainability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protection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Indus</w:t>
      </w:r>
      <w:r>
        <w:rPr>
          <w:spacing w:val="1"/>
          <w:sz w:val="24"/>
        </w:rPr>
        <w:t xml:space="preserve"> </w:t>
      </w:r>
      <w:r>
        <w:rPr>
          <w:sz w:val="24"/>
        </w:rPr>
        <w:t>River</w:t>
      </w:r>
      <w:r>
        <w:rPr>
          <w:spacing w:val="1"/>
          <w:sz w:val="24"/>
        </w:rPr>
        <w:t xml:space="preserve"> </w:t>
      </w:r>
      <w:r>
        <w:rPr>
          <w:sz w:val="24"/>
        </w:rPr>
        <w:t>ecosystem.</w:t>
      </w:r>
    </w:p>
    <w:p w14:paraId="0625E484" w14:textId="77777777" w:rsidR="009E30FA" w:rsidRDefault="00000000">
      <w:pPr>
        <w:pStyle w:val="ListParagraph"/>
        <w:numPr>
          <w:ilvl w:val="0"/>
          <w:numId w:val="6"/>
        </w:numPr>
        <w:tabs>
          <w:tab w:val="left" w:pos="479"/>
        </w:tabs>
        <w:spacing w:before="2" w:line="360" w:lineRule="auto"/>
        <w:ind w:right="114"/>
        <w:jc w:val="both"/>
        <w:rPr>
          <w:sz w:val="24"/>
        </w:rPr>
      </w:pPr>
      <w:r>
        <w:rPr>
          <w:sz w:val="24"/>
          <w:u w:val="single"/>
        </w:rPr>
        <w:t xml:space="preserve">Adaptability and Future Development: </w:t>
      </w:r>
      <w:r>
        <w:rPr>
          <w:sz w:val="24"/>
        </w:rPr>
        <w:t>The treaty's provisions recognize the need for</w:t>
      </w:r>
      <w:r>
        <w:rPr>
          <w:spacing w:val="1"/>
          <w:sz w:val="24"/>
        </w:rPr>
        <w:t xml:space="preserve"> </w:t>
      </w:r>
      <w:r>
        <w:rPr>
          <w:sz w:val="24"/>
        </w:rPr>
        <w:t>adaptability to changing circumstances and future development requirements. It allows for</w:t>
      </w:r>
      <w:r>
        <w:rPr>
          <w:spacing w:val="-57"/>
          <w:sz w:val="24"/>
        </w:rPr>
        <w:t xml:space="preserve"> </w:t>
      </w:r>
      <w:r>
        <w:rPr>
          <w:sz w:val="24"/>
        </w:rPr>
        <w:t>the construction of additional works, such as storage reservoirs and barrages, on the</w:t>
      </w:r>
      <w:r>
        <w:rPr>
          <w:spacing w:val="1"/>
          <w:sz w:val="24"/>
        </w:rPr>
        <w:t xml:space="preserve"> </w:t>
      </w:r>
      <w:r>
        <w:rPr>
          <w:sz w:val="24"/>
        </w:rPr>
        <w:t>allocated rivers, subject to certain conditions. This aspect highlights the treaty's forward-</w:t>
      </w:r>
      <w:r>
        <w:rPr>
          <w:spacing w:val="1"/>
          <w:sz w:val="24"/>
        </w:rPr>
        <w:t xml:space="preserve"> </w:t>
      </w:r>
      <w:r>
        <w:rPr>
          <w:sz w:val="24"/>
        </w:rPr>
        <w:t>looking</w:t>
      </w:r>
      <w:r>
        <w:rPr>
          <w:spacing w:val="-1"/>
          <w:sz w:val="24"/>
        </w:rPr>
        <w:t xml:space="preserve"> </w:t>
      </w:r>
      <w:r>
        <w:rPr>
          <w:sz w:val="24"/>
        </w:rPr>
        <w:t>approach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its capacity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accommodate future</w:t>
      </w:r>
      <w:r>
        <w:rPr>
          <w:spacing w:val="-4"/>
          <w:sz w:val="24"/>
        </w:rPr>
        <w:t xml:space="preserve"> </w:t>
      </w:r>
      <w:r>
        <w:rPr>
          <w:sz w:val="24"/>
        </w:rPr>
        <w:t>water</w:t>
      </w:r>
      <w:r>
        <w:rPr>
          <w:spacing w:val="-2"/>
          <w:sz w:val="24"/>
        </w:rPr>
        <w:t xml:space="preserve"> </w:t>
      </w:r>
      <w:r>
        <w:rPr>
          <w:sz w:val="24"/>
        </w:rPr>
        <w:t>infrastructure</w:t>
      </w:r>
      <w:r>
        <w:rPr>
          <w:spacing w:val="-5"/>
          <w:sz w:val="24"/>
        </w:rPr>
        <w:t xml:space="preserve"> </w:t>
      </w:r>
      <w:r>
        <w:rPr>
          <w:sz w:val="24"/>
        </w:rPr>
        <w:t>needs.</w:t>
      </w:r>
    </w:p>
    <w:p w14:paraId="76BC4948" w14:textId="77777777" w:rsidR="009E30FA" w:rsidRDefault="00000000">
      <w:pPr>
        <w:pStyle w:val="ListParagraph"/>
        <w:numPr>
          <w:ilvl w:val="0"/>
          <w:numId w:val="6"/>
        </w:numPr>
        <w:tabs>
          <w:tab w:val="left" w:pos="479"/>
        </w:tabs>
        <w:spacing w:before="2" w:line="360" w:lineRule="auto"/>
        <w:ind w:right="119"/>
        <w:jc w:val="both"/>
        <w:rPr>
          <w:sz w:val="24"/>
        </w:rPr>
      </w:pPr>
      <w:r>
        <w:rPr>
          <w:sz w:val="24"/>
          <w:u w:val="single"/>
        </w:rPr>
        <w:t>Shared Institutions:</w:t>
      </w:r>
      <w:r>
        <w:rPr>
          <w:sz w:val="24"/>
        </w:rPr>
        <w:t xml:space="preserve"> The treaty establishes shared institutional mechanisms to facilitate its</w:t>
      </w:r>
      <w:r>
        <w:rPr>
          <w:spacing w:val="1"/>
          <w:sz w:val="24"/>
        </w:rPr>
        <w:t xml:space="preserve"> </w:t>
      </w:r>
      <w:r>
        <w:rPr>
          <w:sz w:val="24"/>
        </w:rPr>
        <w:t>implementation. The Indus Waters Commission (IWC), comprising representatives from</w:t>
      </w:r>
      <w:r>
        <w:rPr>
          <w:spacing w:val="1"/>
          <w:sz w:val="24"/>
        </w:rPr>
        <w:t xml:space="preserve"> </w:t>
      </w:r>
      <w:r>
        <w:rPr>
          <w:sz w:val="24"/>
        </w:rPr>
        <w:t>both countries, plays a central role in overseeing the treaty's provisions and addressing</w:t>
      </w:r>
      <w:r>
        <w:rPr>
          <w:spacing w:val="1"/>
          <w:sz w:val="24"/>
        </w:rPr>
        <w:t xml:space="preserve"> </w:t>
      </w:r>
      <w:r>
        <w:rPr>
          <w:sz w:val="24"/>
        </w:rPr>
        <w:t>operational matters and disputes. The institutional framework strengthens cooperation,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exchange,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joint decision-making</w:t>
      </w:r>
      <w:r>
        <w:rPr>
          <w:spacing w:val="-1"/>
          <w:sz w:val="24"/>
        </w:rPr>
        <w:t xml:space="preserve"> </w:t>
      </w:r>
      <w:r>
        <w:rPr>
          <w:sz w:val="24"/>
        </w:rPr>
        <w:t>between</w:t>
      </w:r>
      <w:r>
        <w:rPr>
          <w:spacing w:val="2"/>
          <w:sz w:val="24"/>
        </w:rPr>
        <w:t xml:space="preserve"> </w:t>
      </w:r>
      <w:r>
        <w:rPr>
          <w:sz w:val="24"/>
        </w:rPr>
        <w:t>India</w:t>
      </w:r>
      <w:r>
        <w:rPr>
          <w:spacing w:val="-1"/>
          <w:sz w:val="24"/>
        </w:rPr>
        <w:t xml:space="preserve"> </w:t>
      </w:r>
      <w:r>
        <w:rPr>
          <w:sz w:val="24"/>
        </w:rPr>
        <w:t>and Pakistan.</w:t>
      </w:r>
    </w:p>
    <w:p w14:paraId="30544B3D" w14:textId="77777777" w:rsidR="009E30FA" w:rsidRDefault="00000000">
      <w:pPr>
        <w:pStyle w:val="ListParagraph"/>
        <w:numPr>
          <w:ilvl w:val="0"/>
          <w:numId w:val="6"/>
        </w:numPr>
        <w:tabs>
          <w:tab w:val="left" w:pos="479"/>
        </w:tabs>
        <w:spacing w:line="360" w:lineRule="auto"/>
        <w:ind w:right="115"/>
        <w:jc w:val="both"/>
        <w:rPr>
          <w:sz w:val="24"/>
        </w:rPr>
      </w:pPr>
      <w:r>
        <w:rPr>
          <w:sz w:val="24"/>
          <w:u w:val="single"/>
        </w:rPr>
        <w:t>Lessons for Transboundary Water Cooperation:</w:t>
      </w:r>
      <w:r>
        <w:rPr>
          <w:spacing w:val="1"/>
          <w:sz w:val="24"/>
        </w:rPr>
        <w:t xml:space="preserve"> </w:t>
      </w:r>
      <w:r>
        <w:rPr>
          <w:sz w:val="24"/>
        </w:rPr>
        <w:t>The Indus Valley Treaty serves as a</w:t>
      </w:r>
      <w:r>
        <w:rPr>
          <w:spacing w:val="1"/>
          <w:sz w:val="24"/>
        </w:rPr>
        <w:t xml:space="preserve"> </w:t>
      </w:r>
      <w:r>
        <w:rPr>
          <w:sz w:val="24"/>
        </w:rPr>
        <w:t>significant</w:t>
      </w:r>
      <w:r>
        <w:rPr>
          <w:spacing w:val="1"/>
          <w:sz w:val="24"/>
        </w:rPr>
        <w:t xml:space="preserve"> </w:t>
      </w:r>
      <w:r>
        <w:rPr>
          <w:sz w:val="24"/>
        </w:rPr>
        <w:t>case</w:t>
      </w:r>
      <w:r>
        <w:rPr>
          <w:spacing w:val="1"/>
          <w:sz w:val="24"/>
        </w:rPr>
        <w:t xml:space="preserve"> </w:t>
      </w:r>
      <w:r>
        <w:rPr>
          <w:sz w:val="24"/>
        </w:rPr>
        <w:t>study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international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diplomacy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transboundary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cooperation. Its successful negotiation and implementation provide valuable lessons for</w:t>
      </w:r>
      <w:r>
        <w:rPr>
          <w:spacing w:val="1"/>
          <w:sz w:val="24"/>
        </w:rPr>
        <w:t xml:space="preserve"> </w:t>
      </w:r>
      <w:r>
        <w:rPr>
          <w:sz w:val="24"/>
        </w:rPr>
        <w:t>other regions grappling with similar water challenges. The treaty's cooperative approach,</w:t>
      </w:r>
      <w:r>
        <w:rPr>
          <w:spacing w:val="1"/>
          <w:sz w:val="24"/>
        </w:rPr>
        <w:t xml:space="preserve"> </w:t>
      </w:r>
      <w:r>
        <w:rPr>
          <w:sz w:val="24"/>
        </w:rPr>
        <w:t>dispute resolution mechanisms, and long-term vision have contributed to stability, peace,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sustainable water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 in the</w:t>
      </w:r>
      <w:r>
        <w:rPr>
          <w:spacing w:val="-2"/>
          <w:sz w:val="24"/>
        </w:rPr>
        <w:t xml:space="preserve"> </w:t>
      </w:r>
      <w:r>
        <w:rPr>
          <w:sz w:val="24"/>
        </w:rPr>
        <w:t>Indus River</w:t>
      </w:r>
      <w:r>
        <w:rPr>
          <w:spacing w:val="-4"/>
          <w:sz w:val="24"/>
        </w:rPr>
        <w:t xml:space="preserve"> </w:t>
      </w:r>
      <w:r>
        <w:rPr>
          <w:sz w:val="24"/>
        </w:rPr>
        <w:t>basin.</w:t>
      </w:r>
    </w:p>
    <w:p w14:paraId="2CD73535" w14:textId="77777777" w:rsidR="009E30FA" w:rsidRDefault="00000000">
      <w:pPr>
        <w:pStyle w:val="BodyText"/>
        <w:spacing w:line="360" w:lineRule="auto"/>
        <w:ind w:left="120" w:right="116"/>
        <w:jc w:val="both"/>
      </w:pPr>
      <w:r>
        <w:t>The</w:t>
      </w:r>
      <w:r>
        <w:rPr>
          <w:spacing w:val="1"/>
        </w:rPr>
        <w:t xml:space="preserve"> </w:t>
      </w:r>
      <w:r>
        <w:t>expanded</w:t>
      </w:r>
      <w:r>
        <w:rPr>
          <w:spacing w:val="1"/>
        </w:rPr>
        <w:t xml:space="preserve"> </w:t>
      </w:r>
      <w:r>
        <w:t>scope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Indus</w:t>
      </w:r>
      <w:r>
        <w:rPr>
          <w:spacing w:val="1"/>
        </w:rPr>
        <w:t xml:space="preserve"> </w:t>
      </w:r>
      <w:r>
        <w:t>Valley</w:t>
      </w:r>
      <w:r>
        <w:rPr>
          <w:spacing w:val="1"/>
        </w:rPr>
        <w:t xml:space="preserve"> </w:t>
      </w:r>
      <w:r>
        <w:t>Treaty</w:t>
      </w:r>
      <w:r>
        <w:rPr>
          <w:spacing w:val="1"/>
        </w:rPr>
        <w:t xml:space="preserve"> </w:t>
      </w:r>
      <w:r>
        <w:t>highlights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multi-faceted</w:t>
      </w:r>
      <w:r>
        <w:rPr>
          <w:spacing w:val="1"/>
        </w:rPr>
        <w:t xml:space="preserve"> </w:t>
      </w:r>
      <w:r>
        <w:t>nature,</w:t>
      </w:r>
      <w:r>
        <w:rPr>
          <w:spacing w:val="1"/>
        </w:rPr>
        <w:t xml:space="preserve"> </w:t>
      </w:r>
      <w:r>
        <w:t>encompassing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allocation,</w:t>
      </w:r>
      <w:r>
        <w:rPr>
          <w:spacing w:val="1"/>
        </w:rPr>
        <w:t xml:space="preserve"> </w:t>
      </w:r>
      <w:r>
        <w:t>sustainable</w:t>
      </w:r>
      <w:r>
        <w:rPr>
          <w:spacing w:val="1"/>
        </w:rPr>
        <w:t xml:space="preserve"> </w:t>
      </w:r>
      <w:r>
        <w:t>development,</w:t>
      </w:r>
      <w:r>
        <w:rPr>
          <w:spacing w:val="1"/>
        </w:rPr>
        <w:t xml:space="preserve"> </w:t>
      </w:r>
      <w:r>
        <w:t>hydropower</w:t>
      </w:r>
      <w:r>
        <w:rPr>
          <w:spacing w:val="1"/>
        </w:rPr>
        <w:t xml:space="preserve"> </w:t>
      </w:r>
      <w:r>
        <w:t>generation,</w:t>
      </w:r>
      <w:r>
        <w:rPr>
          <w:spacing w:val="1"/>
        </w:rPr>
        <w:t xml:space="preserve"> </w:t>
      </w:r>
      <w:r>
        <w:t>environmental considerations, adaptability, shared institutions, and its broader significance as</w:t>
      </w:r>
      <w:r>
        <w:rPr>
          <w:spacing w:val="-5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model for transboundary water</w:t>
      </w:r>
      <w:r>
        <w:rPr>
          <w:spacing w:val="-1"/>
        </w:rPr>
        <w:t xml:space="preserve"> </w:t>
      </w:r>
      <w:r>
        <w:t>cooperation.</w:t>
      </w:r>
    </w:p>
    <w:p w14:paraId="5721081F" w14:textId="77777777" w:rsidR="009E30FA" w:rsidRDefault="009E30FA">
      <w:pPr>
        <w:spacing w:line="360" w:lineRule="auto"/>
        <w:jc w:val="both"/>
        <w:sectPr w:rsidR="009E30FA">
          <w:pgSz w:w="11920" w:h="16850"/>
          <w:pgMar w:top="134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29416D3F" w14:textId="77777777" w:rsidR="009E30FA" w:rsidRDefault="00000000">
      <w:pPr>
        <w:pStyle w:val="BodyText"/>
        <w:spacing w:before="79"/>
        <w:ind w:left="120"/>
        <w:jc w:val="both"/>
      </w:pPr>
      <w:bookmarkStart w:id="6" w:name="_bookmark6"/>
      <w:bookmarkEnd w:id="6"/>
      <w:r>
        <w:rPr>
          <w:u w:val="single"/>
        </w:rPr>
        <w:lastRenderedPageBreak/>
        <w:t>Objectives</w:t>
      </w:r>
      <w:r>
        <w:rPr>
          <w:spacing w:val="-13"/>
          <w:u w:val="single"/>
        </w:rPr>
        <w:t xml:space="preserve"> </w:t>
      </w:r>
      <w:r>
        <w:rPr>
          <w:u w:val="single"/>
        </w:rPr>
        <w:t>of</w:t>
      </w:r>
      <w:r>
        <w:rPr>
          <w:spacing w:val="-13"/>
          <w:u w:val="single"/>
        </w:rPr>
        <w:t xml:space="preserve"> </w:t>
      </w:r>
      <w:r>
        <w:rPr>
          <w:u w:val="single"/>
        </w:rPr>
        <w:t>the</w:t>
      </w:r>
      <w:r>
        <w:rPr>
          <w:spacing w:val="-10"/>
          <w:u w:val="single"/>
        </w:rPr>
        <w:t xml:space="preserve"> </w:t>
      </w:r>
      <w:r>
        <w:rPr>
          <w:u w:val="single"/>
        </w:rPr>
        <w:t>Indus</w:t>
      </w:r>
      <w:r>
        <w:rPr>
          <w:spacing w:val="-12"/>
          <w:u w:val="single"/>
        </w:rPr>
        <w:t xml:space="preserve"> </w:t>
      </w:r>
      <w:r>
        <w:rPr>
          <w:u w:val="single"/>
        </w:rPr>
        <w:t>Valley</w:t>
      </w:r>
      <w:r>
        <w:rPr>
          <w:spacing w:val="-14"/>
          <w:u w:val="single"/>
        </w:rPr>
        <w:t xml:space="preserve"> </w:t>
      </w:r>
      <w:r>
        <w:rPr>
          <w:u w:val="single"/>
        </w:rPr>
        <w:t>Treaty:</w:t>
      </w:r>
    </w:p>
    <w:p w14:paraId="4E08D783" w14:textId="77777777" w:rsidR="009E30FA" w:rsidRDefault="00000000">
      <w:pPr>
        <w:pStyle w:val="BodyText"/>
        <w:spacing w:before="139" w:line="360" w:lineRule="auto"/>
        <w:ind w:left="120" w:right="119"/>
        <w:jc w:val="both"/>
      </w:pPr>
      <w:r>
        <w:t>The</w:t>
      </w:r>
      <w:r>
        <w:rPr>
          <w:spacing w:val="-4"/>
        </w:rPr>
        <w:t xml:space="preserve"> </w:t>
      </w:r>
      <w:r>
        <w:t>Indus</w:t>
      </w:r>
      <w:r>
        <w:rPr>
          <w:spacing w:val="-7"/>
        </w:rPr>
        <w:t xml:space="preserve"> </w:t>
      </w:r>
      <w:r>
        <w:t>Valley</w:t>
      </w:r>
      <w:r>
        <w:rPr>
          <w:spacing w:val="-7"/>
        </w:rPr>
        <w:t xml:space="preserve"> </w:t>
      </w:r>
      <w:r>
        <w:t>Treaty,</w:t>
      </w:r>
      <w:r>
        <w:rPr>
          <w:spacing w:val="1"/>
        </w:rPr>
        <w:t xml:space="preserve"> </w:t>
      </w:r>
      <w:r>
        <w:t>signed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1960</w:t>
      </w:r>
      <w:r>
        <w:rPr>
          <w:spacing w:val="-5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India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Pakistan,</w:t>
      </w:r>
      <w:r>
        <w:rPr>
          <w:spacing w:val="-3"/>
        </w:rPr>
        <w:t xml:space="preserve"> </w:t>
      </w:r>
      <w:r>
        <w:t>aimed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achieve</w:t>
      </w:r>
      <w:r>
        <w:rPr>
          <w:spacing w:val="-6"/>
        </w:rPr>
        <w:t xml:space="preserve"> </w:t>
      </w:r>
      <w:r>
        <w:t>several</w:t>
      </w:r>
      <w:r>
        <w:rPr>
          <w:spacing w:val="-57"/>
        </w:rPr>
        <w:t xml:space="preserve"> </w:t>
      </w:r>
      <w:r>
        <w:t>key objectives across different areas, ensuring equitable water sharing, promoting sustainable</w:t>
      </w:r>
      <w:r>
        <w:rPr>
          <w:spacing w:val="1"/>
        </w:rPr>
        <w:t xml:space="preserve"> </w:t>
      </w:r>
      <w:r>
        <w:t>development,</w:t>
      </w:r>
      <w:r>
        <w:rPr>
          <w:spacing w:val="-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establishing mechanisms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resolving</w:t>
      </w:r>
      <w:r>
        <w:rPr>
          <w:spacing w:val="-3"/>
        </w:rPr>
        <w:t xml:space="preserve"> </w:t>
      </w:r>
      <w:r>
        <w:t>disputes.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objectives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treaty</w:t>
      </w:r>
      <w:r>
        <w:rPr>
          <w:spacing w:val="-58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categorized as</w:t>
      </w:r>
      <w:r>
        <w:rPr>
          <w:spacing w:val="3"/>
        </w:rPr>
        <w:t xml:space="preserve"> </w:t>
      </w:r>
      <w:r>
        <w:t>follows:</w:t>
      </w:r>
    </w:p>
    <w:p w14:paraId="44409D53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line="274" w:lineRule="exact"/>
        <w:ind w:hanging="361"/>
        <w:jc w:val="both"/>
        <w:rPr>
          <w:sz w:val="24"/>
        </w:rPr>
      </w:pPr>
      <w:r>
        <w:rPr>
          <w:spacing w:val="-1"/>
          <w:sz w:val="24"/>
          <w:u w:val="single"/>
        </w:rPr>
        <w:t>Equitable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Water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Sharing:</w:t>
      </w:r>
    </w:p>
    <w:p w14:paraId="7DE03FBB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4" w:line="355" w:lineRule="auto"/>
        <w:ind w:right="114"/>
        <w:rPr>
          <w:sz w:val="24"/>
        </w:rPr>
      </w:pPr>
      <w:r>
        <w:rPr>
          <w:sz w:val="24"/>
        </w:rPr>
        <w:t>Allocation: The treaty sought to allocate water resources in a fair and equitable manner</w:t>
      </w:r>
      <w:r>
        <w:rPr>
          <w:spacing w:val="1"/>
          <w:sz w:val="24"/>
        </w:rPr>
        <w:t xml:space="preserve"> </w:t>
      </w:r>
      <w:r>
        <w:rPr>
          <w:sz w:val="24"/>
        </w:rPr>
        <w:t>between</w:t>
      </w:r>
      <w:r>
        <w:rPr>
          <w:spacing w:val="-10"/>
          <w:sz w:val="24"/>
        </w:rPr>
        <w:t xml:space="preserve"> </w:t>
      </w:r>
      <w:r>
        <w:rPr>
          <w:sz w:val="24"/>
        </w:rPr>
        <w:t>India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Pakistan.</w:t>
      </w:r>
      <w:r>
        <w:rPr>
          <w:spacing w:val="-10"/>
          <w:sz w:val="24"/>
        </w:rPr>
        <w:t xml:space="preserve"> </w:t>
      </w:r>
      <w:r>
        <w:rPr>
          <w:sz w:val="24"/>
        </w:rPr>
        <w:t>It</w:t>
      </w:r>
      <w:r>
        <w:rPr>
          <w:spacing w:val="-13"/>
          <w:sz w:val="24"/>
        </w:rPr>
        <w:t xml:space="preserve"> </w:t>
      </w:r>
      <w:r>
        <w:rPr>
          <w:sz w:val="24"/>
        </w:rPr>
        <w:t>divided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rivers</w:t>
      </w:r>
      <w:r>
        <w:rPr>
          <w:spacing w:val="-14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Indus</w:t>
      </w:r>
      <w:r>
        <w:rPr>
          <w:spacing w:val="-13"/>
          <w:sz w:val="24"/>
        </w:rPr>
        <w:t xml:space="preserve"> </w:t>
      </w:r>
      <w:r>
        <w:rPr>
          <w:sz w:val="24"/>
        </w:rPr>
        <w:t>Basin</w:t>
      </w:r>
      <w:r>
        <w:rPr>
          <w:spacing w:val="-10"/>
          <w:sz w:val="24"/>
        </w:rPr>
        <w:t xml:space="preserve"> </w:t>
      </w:r>
      <w:r>
        <w:rPr>
          <w:sz w:val="24"/>
        </w:rPr>
        <w:t>into</w:t>
      </w:r>
      <w:r>
        <w:rPr>
          <w:spacing w:val="-11"/>
          <w:sz w:val="24"/>
        </w:rPr>
        <w:t xml:space="preserve"> </w:t>
      </w:r>
      <w:r>
        <w:rPr>
          <w:sz w:val="24"/>
        </w:rPr>
        <w:t>eastern</w:t>
      </w:r>
      <w:r>
        <w:rPr>
          <w:spacing w:val="-12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western</w:t>
      </w:r>
      <w:r>
        <w:rPr>
          <w:spacing w:val="-58"/>
          <w:sz w:val="24"/>
        </w:rPr>
        <w:t xml:space="preserve"> </w:t>
      </w:r>
      <w:r>
        <w:rPr>
          <w:sz w:val="24"/>
        </w:rPr>
        <w:t>rivers, ensuring each country's access to water. The eastern rivers (Beas, Ravi, and Sutlej)</w:t>
      </w:r>
      <w:r>
        <w:rPr>
          <w:spacing w:val="1"/>
          <w:sz w:val="24"/>
        </w:rPr>
        <w:t xml:space="preserve"> </w:t>
      </w:r>
      <w:r>
        <w:rPr>
          <w:sz w:val="24"/>
        </w:rPr>
        <w:t>were allocated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India,</w:t>
      </w:r>
      <w:r>
        <w:rPr>
          <w:spacing w:val="1"/>
          <w:sz w:val="24"/>
        </w:rPr>
        <w:t xml:space="preserve"> </w:t>
      </w:r>
      <w:r>
        <w:rPr>
          <w:sz w:val="24"/>
        </w:rPr>
        <w:t>while the</w:t>
      </w:r>
      <w:r>
        <w:rPr>
          <w:spacing w:val="1"/>
          <w:sz w:val="24"/>
        </w:rPr>
        <w:t xml:space="preserve"> </w:t>
      </w:r>
      <w:r>
        <w:rPr>
          <w:sz w:val="24"/>
        </w:rPr>
        <w:t>western</w:t>
      </w:r>
      <w:r>
        <w:rPr>
          <w:spacing w:val="1"/>
          <w:sz w:val="24"/>
        </w:rPr>
        <w:t xml:space="preserve"> </w:t>
      </w:r>
      <w:r>
        <w:rPr>
          <w:sz w:val="24"/>
        </w:rPr>
        <w:t>rivers (Indus,</w:t>
      </w:r>
      <w:r>
        <w:rPr>
          <w:spacing w:val="1"/>
          <w:sz w:val="24"/>
        </w:rPr>
        <w:t xml:space="preserve"> </w:t>
      </w:r>
      <w:r>
        <w:rPr>
          <w:sz w:val="24"/>
        </w:rPr>
        <w:t>Jhelum,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Chenab)</w:t>
      </w:r>
      <w:r>
        <w:rPr>
          <w:spacing w:val="1"/>
          <w:sz w:val="24"/>
        </w:rPr>
        <w:t xml:space="preserve"> </w:t>
      </w:r>
      <w:r>
        <w:rPr>
          <w:sz w:val="24"/>
        </w:rPr>
        <w:t>were</w:t>
      </w:r>
      <w:r>
        <w:rPr>
          <w:spacing w:val="1"/>
          <w:sz w:val="24"/>
        </w:rPr>
        <w:t xml:space="preserve"> </w:t>
      </w:r>
      <w:r>
        <w:rPr>
          <w:sz w:val="24"/>
        </w:rPr>
        <w:t>allocated</w:t>
      </w:r>
      <w:r>
        <w:rPr>
          <w:spacing w:val="-2"/>
          <w:sz w:val="24"/>
        </w:rPr>
        <w:t xml:space="preserve"> </w:t>
      </w:r>
      <w:r>
        <w:rPr>
          <w:sz w:val="24"/>
        </w:rPr>
        <w:t>to Pakistan.</w:t>
      </w:r>
    </w:p>
    <w:p w14:paraId="1EF9ED2F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3"/>
        <w:ind w:hanging="361"/>
        <w:jc w:val="both"/>
        <w:rPr>
          <w:sz w:val="24"/>
        </w:rPr>
      </w:pPr>
      <w:r>
        <w:rPr>
          <w:sz w:val="24"/>
          <w:u w:val="single"/>
        </w:rPr>
        <w:t>Sustainable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Development:</w:t>
      </w:r>
    </w:p>
    <w:p w14:paraId="750CEE7A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2" w:line="350" w:lineRule="auto"/>
        <w:ind w:right="119"/>
        <w:rPr>
          <w:sz w:val="24"/>
        </w:rPr>
      </w:pPr>
      <w:r>
        <w:rPr>
          <w:spacing w:val="-1"/>
          <w:sz w:val="24"/>
        </w:rPr>
        <w:t>Utilization:</w:t>
      </w:r>
      <w:r>
        <w:rPr>
          <w:spacing w:val="-14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treaty</w:t>
      </w:r>
      <w:r>
        <w:rPr>
          <w:spacing w:val="-9"/>
          <w:sz w:val="24"/>
        </w:rPr>
        <w:t xml:space="preserve"> </w:t>
      </w:r>
      <w:r>
        <w:rPr>
          <w:sz w:val="24"/>
        </w:rPr>
        <w:t>aimed</w:t>
      </w:r>
      <w:r>
        <w:rPr>
          <w:spacing w:val="-12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z w:val="24"/>
        </w:rPr>
        <w:t>promote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sustainable</w:t>
      </w:r>
      <w:r>
        <w:rPr>
          <w:spacing w:val="-12"/>
          <w:sz w:val="24"/>
        </w:rPr>
        <w:t xml:space="preserve"> </w:t>
      </w:r>
      <w:r>
        <w:rPr>
          <w:sz w:val="24"/>
        </w:rPr>
        <w:t>utilization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water</w:t>
      </w:r>
      <w:r>
        <w:rPr>
          <w:spacing w:val="-9"/>
          <w:sz w:val="24"/>
        </w:rPr>
        <w:t xml:space="preserve"> </w:t>
      </w:r>
      <w:r>
        <w:rPr>
          <w:sz w:val="24"/>
        </w:rPr>
        <w:t>resources.</w:t>
      </w:r>
      <w:r>
        <w:rPr>
          <w:spacing w:val="-12"/>
          <w:sz w:val="24"/>
        </w:rPr>
        <w:t xml:space="preserve"> </w:t>
      </w:r>
      <w:r>
        <w:rPr>
          <w:sz w:val="24"/>
        </w:rPr>
        <w:t>Both</w:t>
      </w:r>
      <w:r>
        <w:rPr>
          <w:spacing w:val="-57"/>
          <w:sz w:val="24"/>
        </w:rPr>
        <w:t xml:space="preserve"> </w:t>
      </w:r>
      <w:r>
        <w:rPr>
          <w:sz w:val="24"/>
        </w:rPr>
        <w:t>countries committed to efficiently utilizing the waters of the Indus River system for</w:t>
      </w:r>
      <w:r>
        <w:rPr>
          <w:spacing w:val="1"/>
          <w:sz w:val="24"/>
        </w:rPr>
        <w:t xml:space="preserve"> </w:t>
      </w:r>
      <w:r>
        <w:rPr>
          <w:sz w:val="24"/>
        </w:rPr>
        <w:t>agricultural,</w:t>
      </w:r>
      <w:r>
        <w:rPr>
          <w:spacing w:val="-6"/>
          <w:sz w:val="24"/>
        </w:rPr>
        <w:t xml:space="preserve"> </w:t>
      </w:r>
      <w:r>
        <w:rPr>
          <w:sz w:val="24"/>
        </w:rPr>
        <w:t>industrial,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domestic</w:t>
      </w:r>
      <w:r>
        <w:rPr>
          <w:spacing w:val="-7"/>
          <w:sz w:val="24"/>
        </w:rPr>
        <w:t xml:space="preserve"> </w:t>
      </w:r>
      <w:r>
        <w:rPr>
          <w:sz w:val="24"/>
        </w:rPr>
        <w:t>purposes</w:t>
      </w:r>
      <w:r>
        <w:rPr>
          <w:spacing w:val="-4"/>
          <w:sz w:val="24"/>
        </w:rPr>
        <w:t xml:space="preserve"> </w:t>
      </w:r>
      <w:r>
        <w:rPr>
          <w:sz w:val="24"/>
        </w:rPr>
        <w:t>while</w:t>
      </w:r>
      <w:r>
        <w:rPr>
          <w:spacing w:val="-7"/>
          <w:sz w:val="24"/>
        </w:rPr>
        <w:t xml:space="preserve"> </w:t>
      </w:r>
      <w:r>
        <w:rPr>
          <w:sz w:val="24"/>
        </w:rPr>
        <w:t>considering</w:t>
      </w:r>
      <w:r>
        <w:rPr>
          <w:spacing w:val="-3"/>
          <w:sz w:val="24"/>
        </w:rPr>
        <w:t xml:space="preserve"> </w:t>
      </w:r>
      <w:r>
        <w:rPr>
          <w:sz w:val="24"/>
        </w:rPr>
        <w:t>long-term</w:t>
      </w:r>
      <w:r>
        <w:rPr>
          <w:spacing w:val="1"/>
          <w:sz w:val="24"/>
        </w:rPr>
        <w:t xml:space="preserve"> </w:t>
      </w:r>
      <w:r>
        <w:rPr>
          <w:sz w:val="24"/>
        </w:rPr>
        <w:t>sustainability.</w:t>
      </w:r>
    </w:p>
    <w:p w14:paraId="0C25A653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2" w:line="350" w:lineRule="auto"/>
        <w:ind w:right="114"/>
        <w:rPr>
          <w:sz w:val="24"/>
        </w:rPr>
      </w:pPr>
      <w:r>
        <w:rPr>
          <w:sz w:val="24"/>
        </w:rPr>
        <w:t>Conservation: The treaty recognized the importance of conserving water resources and</w:t>
      </w:r>
      <w:r>
        <w:rPr>
          <w:spacing w:val="1"/>
          <w:sz w:val="24"/>
        </w:rPr>
        <w:t xml:space="preserve"> </w:t>
      </w:r>
      <w:r>
        <w:rPr>
          <w:sz w:val="24"/>
        </w:rPr>
        <w:t>preserving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ecological</w:t>
      </w:r>
      <w:r>
        <w:rPr>
          <w:spacing w:val="4"/>
          <w:sz w:val="24"/>
        </w:rPr>
        <w:t xml:space="preserve"> </w:t>
      </w:r>
      <w:r>
        <w:rPr>
          <w:sz w:val="24"/>
        </w:rPr>
        <w:t>balance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rivers.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emphasized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need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prevent</w:t>
      </w:r>
      <w:r>
        <w:rPr>
          <w:spacing w:val="-2"/>
          <w:sz w:val="24"/>
        </w:rPr>
        <w:t xml:space="preserve"> </w:t>
      </w:r>
      <w:r>
        <w:rPr>
          <w:sz w:val="24"/>
        </w:rPr>
        <w:t>pollution</w:t>
      </w:r>
      <w:r>
        <w:rPr>
          <w:spacing w:val="-58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protect the</w:t>
      </w:r>
      <w:r>
        <w:rPr>
          <w:spacing w:val="1"/>
          <w:sz w:val="24"/>
        </w:rPr>
        <w:t xml:space="preserve"> </w:t>
      </w:r>
      <w:r>
        <w:rPr>
          <w:sz w:val="24"/>
        </w:rPr>
        <w:t>environment.</w:t>
      </w:r>
    </w:p>
    <w:p w14:paraId="1B6A7620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9"/>
        <w:ind w:hanging="361"/>
        <w:jc w:val="both"/>
        <w:rPr>
          <w:sz w:val="24"/>
        </w:rPr>
      </w:pPr>
      <w:r>
        <w:rPr>
          <w:sz w:val="24"/>
          <w:u w:val="single"/>
        </w:rPr>
        <w:t>Dispute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Resolution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Mechanisms:</w:t>
      </w:r>
    </w:p>
    <w:p w14:paraId="5E427766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4" w:line="352" w:lineRule="auto"/>
        <w:ind w:right="114"/>
        <w:rPr>
          <w:sz w:val="24"/>
        </w:rPr>
      </w:pPr>
      <w:r>
        <w:rPr>
          <w:sz w:val="24"/>
        </w:rPr>
        <w:t>Permanent</w:t>
      </w:r>
      <w:r>
        <w:rPr>
          <w:spacing w:val="-3"/>
          <w:sz w:val="24"/>
        </w:rPr>
        <w:t xml:space="preserve"> </w:t>
      </w:r>
      <w:r>
        <w:rPr>
          <w:sz w:val="24"/>
        </w:rPr>
        <w:t>Indus</w:t>
      </w:r>
      <w:r>
        <w:rPr>
          <w:spacing w:val="-4"/>
          <w:sz w:val="24"/>
        </w:rPr>
        <w:t xml:space="preserve"> </w:t>
      </w:r>
      <w:r>
        <w:rPr>
          <w:sz w:val="24"/>
        </w:rPr>
        <w:t>Commission: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treaty</w:t>
      </w:r>
      <w:r>
        <w:rPr>
          <w:spacing w:val="-3"/>
          <w:sz w:val="24"/>
        </w:rPr>
        <w:t xml:space="preserve"> </w:t>
      </w:r>
      <w:r>
        <w:rPr>
          <w:sz w:val="24"/>
        </w:rPr>
        <w:t>established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Permanent</w:t>
      </w:r>
      <w:r>
        <w:rPr>
          <w:spacing w:val="-2"/>
          <w:sz w:val="24"/>
        </w:rPr>
        <w:t xml:space="preserve"> </w:t>
      </w:r>
      <w:r>
        <w:rPr>
          <w:sz w:val="24"/>
        </w:rPr>
        <w:t>Indus</w:t>
      </w:r>
      <w:r>
        <w:rPr>
          <w:spacing w:val="3"/>
          <w:sz w:val="24"/>
        </w:rPr>
        <w:t xml:space="preserve"> </w:t>
      </w:r>
      <w:r>
        <w:rPr>
          <w:sz w:val="24"/>
        </w:rPr>
        <w:t>Commission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57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mechanism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resolving</w:t>
      </w:r>
      <w:r>
        <w:rPr>
          <w:spacing w:val="1"/>
          <w:sz w:val="24"/>
        </w:rPr>
        <w:t xml:space="preserve"> </w:t>
      </w:r>
      <w:r>
        <w:rPr>
          <w:sz w:val="24"/>
        </w:rPr>
        <w:t>disputes</w:t>
      </w:r>
      <w:r>
        <w:rPr>
          <w:spacing w:val="1"/>
          <w:sz w:val="24"/>
        </w:rPr>
        <w:t xml:space="preserve"> </w:t>
      </w:r>
      <w:r>
        <w:rPr>
          <w:sz w:val="24"/>
        </w:rPr>
        <w:t>between</w:t>
      </w:r>
      <w:r>
        <w:rPr>
          <w:spacing w:val="1"/>
          <w:sz w:val="24"/>
        </w:rPr>
        <w:t xml:space="preserve"> </w:t>
      </w:r>
      <w:r>
        <w:rPr>
          <w:sz w:val="24"/>
        </w:rPr>
        <w:t>India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Pakistan.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commission,</w:t>
      </w:r>
      <w:r>
        <w:rPr>
          <w:spacing w:val="1"/>
          <w:sz w:val="24"/>
        </w:rPr>
        <w:t xml:space="preserve"> </w:t>
      </w:r>
      <w:r>
        <w:rPr>
          <w:sz w:val="24"/>
        </w:rPr>
        <w:t>comprising</w:t>
      </w:r>
      <w:r>
        <w:rPr>
          <w:spacing w:val="1"/>
          <w:sz w:val="24"/>
        </w:rPr>
        <w:t xml:space="preserve"> </w:t>
      </w:r>
      <w:r>
        <w:rPr>
          <w:sz w:val="24"/>
        </w:rPr>
        <w:t>representatives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both</w:t>
      </w:r>
      <w:r>
        <w:rPr>
          <w:spacing w:val="1"/>
          <w:sz w:val="24"/>
        </w:rPr>
        <w:t xml:space="preserve"> </w:t>
      </w:r>
      <w:r>
        <w:rPr>
          <w:sz w:val="24"/>
        </w:rPr>
        <w:t>countries,</w:t>
      </w:r>
      <w:r>
        <w:rPr>
          <w:spacing w:val="1"/>
          <w:sz w:val="24"/>
        </w:rPr>
        <w:t xml:space="preserve"> </w:t>
      </w:r>
      <w:r>
        <w:rPr>
          <w:sz w:val="24"/>
        </w:rPr>
        <w:t>serves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platform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dialogue,</w:t>
      </w:r>
      <w:r>
        <w:rPr>
          <w:spacing w:val="1"/>
          <w:sz w:val="24"/>
        </w:rPr>
        <w:t xml:space="preserve"> </w:t>
      </w:r>
      <w:r>
        <w:rPr>
          <w:sz w:val="24"/>
        </w:rPr>
        <w:t>negotiation,</w:t>
      </w:r>
      <w:r>
        <w:rPr>
          <w:spacing w:val="-1"/>
          <w:sz w:val="24"/>
        </w:rPr>
        <w:t xml:space="preserve"> </w:t>
      </w:r>
      <w:r>
        <w:rPr>
          <w:sz w:val="24"/>
        </w:rPr>
        <w:t>and cooperation on water-related issues.</w:t>
      </w:r>
    </w:p>
    <w:p w14:paraId="36EB72BA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9"/>
        <w:ind w:hanging="361"/>
        <w:jc w:val="both"/>
        <w:rPr>
          <w:sz w:val="24"/>
        </w:rPr>
      </w:pPr>
      <w:r>
        <w:rPr>
          <w:sz w:val="24"/>
          <w:u w:val="single"/>
        </w:rPr>
        <w:t>Data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Exchange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Information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Sharing:</w:t>
      </w:r>
    </w:p>
    <w:p w14:paraId="019D07EA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2" w:line="350" w:lineRule="auto"/>
        <w:ind w:right="118"/>
        <w:rPr>
          <w:sz w:val="24"/>
        </w:rPr>
      </w:pPr>
      <w:r>
        <w:rPr>
          <w:sz w:val="24"/>
        </w:rPr>
        <w:t>Hydrological</w:t>
      </w:r>
      <w:r>
        <w:rPr>
          <w:spacing w:val="1"/>
          <w:sz w:val="24"/>
        </w:rPr>
        <w:t xml:space="preserve"> </w:t>
      </w:r>
      <w:r>
        <w:rPr>
          <w:sz w:val="24"/>
        </w:rPr>
        <w:t>Data: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treaty</w:t>
      </w:r>
      <w:r>
        <w:rPr>
          <w:spacing w:val="1"/>
          <w:sz w:val="24"/>
        </w:rPr>
        <w:t xml:space="preserve"> </w:t>
      </w:r>
      <w:r>
        <w:rPr>
          <w:sz w:val="24"/>
        </w:rPr>
        <w:t>emphasized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exchange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hydrological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 related to river flows, infrastructure operations, and projects. This facilitated</w:t>
      </w:r>
      <w:r>
        <w:rPr>
          <w:spacing w:val="1"/>
          <w:sz w:val="24"/>
        </w:rPr>
        <w:t xml:space="preserve"> </w:t>
      </w:r>
      <w:r>
        <w:rPr>
          <w:sz w:val="24"/>
        </w:rPr>
        <w:t>transparency,</w:t>
      </w:r>
      <w:r>
        <w:rPr>
          <w:spacing w:val="-5"/>
          <w:sz w:val="24"/>
        </w:rPr>
        <w:t xml:space="preserve"> </w:t>
      </w:r>
      <w:r>
        <w:rPr>
          <w:sz w:val="24"/>
        </w:rPr>
        <w:t>cooperation,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effective</w:t>
      </w:r>
      <w:r>
        <w:rPr>
          <w:spacing w:val="-5"/>
          <w:sz w:val="24"/>
        </w:rPr>
        <w:t xml:space="preserve"> </w:t>
      </w:r>
      <w:r>
        <w:rPr>
          <w:sz w:val="24"/>
        </w:rPr>
        <w:t>water</w:t>
      </w:r>
      <w:r>
        <w:rPr>
          <w:spacing w:val="-7"/>
          <w:sz w:val="24"/>
        </w:rPr>
        <w:t xml:space="preserve"> </w:t>
      </w:r>
      <w:r>
        <w:rPr>
          <w:sz w:val="24"/>
        </w:rPr>
        <w:t>management</w:t>
      </w:r>
      <w:r>
        <w:rPr>
          <w:spacing w:val="-3"/>
          <w:sz w:val="24"/>
        </w:rPr>
        <w:t xml:space="preserve"> </w:t>
      </w:r>
      <w:r>
        <w:rPr>
          <w:sz w:val="24"/>
        </w:rPr>
        <w:t>between</w:t>
      </w:r>
      <w:r>
        <w:rPr>
          <w:spacing w:val="-2"/>
          <w:sz w:val="24"/>
        </w:rPr>
        <w:t xml:space="preserve"> </w:t>
      </w:r>
      <w:r>
        <w:rPr>
          <w:sz w:val="24"/>
        </w:rPr>
        <w:t>India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Pakistan.</w:t>
      </w:r>
      <w:r>
        <w:rPr>
          <w:sz w:val="24"/>
          <w:vertAlign w:val="superscript"/>
        </w:rPr>
        <w:t>17</w:t>
      </w:r>
    </w:p>
    <w:p w14:paraId="00455448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11"/>
        <w:ind w:hanging="361"/>
        <w:jc w:val="both"/>
        <w:rPr>
          <w:sz w:val="24"/>
        </w:rPr>
      </w:pPr>
      <w:r>
        <w:rPr>
          <w:spacing w:val="-1"/>
          <w:sz w:val="24"/>
          <w:u w:val="single"/>
        </w:rPr>
        <w:t>Irrigation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Agriculture:</w:t>
      </w:r>
    </w:p>
    <w:p w14:paraId="7EBF1171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1" w:line="350" w:lineRule="auto"/>
        <w:ind w:right="122"/>
        <w:rPr>
          <w:sz w:val="24"/>
        </w:rPr>
      </w:pPr>
      <w:r>
        <w:rPr>
          <w:sz w:val="24"/>
        </w:rPr>
        <w:t>Efficient Water Use: The treaty aimed to promote efficient water use in agricultural</w:t>
      </w:r>
      <w:r>
        <w:rPr>
          <w:spacing w:val="1"/>
          <w:sz w:val="24"/>
        </w:rPr>
        <w:t xml:space="preserve"> </w:t>
      </w:r>
      <w:r>
        <w:rPr>
          <w:sz w:val="24"/>
        </w:rPr>
        <w:t>practices.</w:t>
      </w:r>
      <w:r>
        <w:rPr>
          <w:spacing w:val="1"/>
          <w:sz w:val="24"/>
        </w:rPr>
        <w:t xml:space="preserve"> </w:t>
      </w:r>
      <w:r>
        <w:rPr>
          <w:sz w:val="24"/>
        </w:rPr>
        <w:t>It sought to ensure that water was allocated and utilized in a manner that</w:t>
      </w:r>
      <w:r>
        <w:rPr>
          <w:spacing w:val="1"/>
          <w:sz w:val="24"/>
        </w:rPr>
        <w:t xml:space="preserve"> </w:t>
      </w:r>
      <w:r>
        <w:rPr>
          <w:sz w:val="24"/>
        </w:rPr>
        <w:t>maximized</w:t>
      </w:r>
      <w:r>
        <w:rPr>
          <w:spacing w:val="-1"/>
          <w:sz w:val="24"/>
        </w:rPr>
        <w:t xml:space="preserve"> </w:t>
      </w:r>
      <w:r>
        <w:rPr>
          <w:sz w:val="24"/>
        </w:rPr>
        <w:t>agricultural productivity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minimized wastage.</w:t>
      </w:r>
    </w:p>
    <w:p w14:paraId="030D05BD" w14:textId="77777777" w:rsidR="009E30FA" w:rsidRDefault="009E30FA">
      <w:pPr>
        <w:pStyle w:val="BodyText"/>
        <w:rPr>
          <w:sz w:val="20"/>
        </w:rPr>
      </w:pPr>
    </w:p>
    <w:p w14:paraId="25A1DE08" w14:textId="53124C71" w:rsidR="009E30FA" w:rsidRDefault="00DF4B3A">
      <w:pPr>
        <w:pStyle w:val="BodyText"/>
        <w:spacing w:before="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142539C9" wp14:editId="61A005FB">
                <wp:simplePos x="0" y="0"/>
                <wp:positionH relativeFrom="page">
                  <wp:posOffset>914400</wp:posOffset>
                </wp:positionH>
                <wp:positionV relativeFrom="paragraph">
                  <wp:posOffset>144780</wp:posOffset>
                </wp:positionV>
                <wp:extent cx="1828800" cy="8890"/>
                <wp:effectExtent l="0" t="0" r="0" b="0"/>
                <wp:wrapTopAndBottom/>
                <wp:docPr id="148114953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3E6C66" id="Rectangle 3" o:spid="_x0000_s1026" style="position:absolute;margin-left:1in;margin-top:11.4pt;width:2in;height:.7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" fillcolor="black" stroked="f">
                <w10:wrap type="topAndBottom" anchorx="page"/>
              </v:rect>
            </w:pict>
          </mc:Fallback>
        </mc:AlternateContent>
      </w:r>
    </w:p>
    <w:p w14:paraId="4DCF9F7E" w14:textId="77777777" w:rsidR="009E30FA" w:rsidRDefault="00000000">
      <w:pPr>
        <w:spacing w:before="44"/>
        <w:ind w:left="120"/>
        <w:rPr>
          <w:i/>
          <w:sz w:val="20"/>
        </w:rPr>
      </w:pPr>
      <w:r>
        <w:rPr>
          <w:i/>
          <w:sz w:val="20"/>
          <w:vertAlign w:val="superscript"/>
        </w:rPr>
        <w:t>17</w:t>
      </w:r>
      <w:r>
        <w:rPr>
          <w:i/>
          <w:sz w:val="20"/>
        </w:rPr>
        <w:t xml:space="preserve"> Ministry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of Water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Resources,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Government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of India.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(1960).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Indus Waters Treaty.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Retrieved</w:t>
      </w:r>
      <w:r>
        <w:rPr>
          <w:i/>
          <w:spacing w:val="1"/>
          <w:sz w:val="20"/>
        </w:rPr>
        <w:t xml:space="preserve"> </w:t>
      </w:r>
      <w:r>
        <w:rPr>
          <w:i/>
          <w:w w:val="95"/>
          <w:sz w:val="20"/>
        </w:rPr>
        <w:t>fro</w:t>
      </w:r>
      <w:hyperlink r:id="rId18">
        <w:r>
          <w:rPr>
            <w:i/>
            <w:w w:val="95"/>
            <w:sz w:val="20"/>
          </w:rPr>
          <w:t>mhttp</w:t>
        </w:r>
      </w:hyperlink>
      <w:r>
        <w:rPr>
          <w:i/>
          <w:w w:val="95"/>
          <w:sz w:val="20"/>
        </w:rPr>
        <w:t>:</w:t>
      </w:r>
      <w:hyperlink r:id="rId19">
        <w:r>
          <w:rPr>
            <w:i/>
            <w:w w:val="95"/>
            <w:sz w:val="20"/>
          </w:rPr>
          <w:t>//mowr.gov.in/writereaddata/linkimages/Full%20Text%20of%20Indus%20Water%20Treaty.pdf</w:t>
        </w:r>
      </w:hyperlink>
    </w:p>
    <w:p w14:paraId="3126734D" w14:textId="77777777" w:rsidR="009E30FA" w:rsidRDefault="009E30FA">
      <w:pPr>
        <w:rPr>
          <w:sz w:val="20"/>
        </w:rPr>
        <w:sectPr w:rsidR="009E30FA">
          <w:pgSz w:w="11920" w:h="16850"/>
          <w:pgMar w:top="134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2B22123D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79"/>
        <w:ind w:hanging="361"/>
        <w:jc w:val="both"/>
        <w:rPr>
          <w:sz w:val="24"/>
        </w:rPr>
      </w:pPr>
      <w:r>
        <w:rPr>
          <w:sz w:val="24"/>
          <w:u w:val="single"/>
        </w:rPr>
        <w:lastRenderedPageBreak/>
        <w:t>Hydropower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Generation:</w:t>
      </w:r>
    </w:p>
    <w:p w14:paraId="552269A7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1" w:line="350" w:lineRule="auto"/>
        <w:ind w:right="117"/>
        <w:rPr>
          <w:sz w:val="24"/>
        </w:rPr>
      </w:pPr>
      <w:r>
        <w:rPr>
          <w:sz w:val="24"/>
        </w:rPr>
        <w:t>Harnessing Potential: The treaty recognized the potential for hydropower development 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Indus</w:t>
      </w:r>
      <w:r>
        <w:rPr>
          <w:spacing w:val="1"/>
          <w:sz w:val="24"/>
        </w:rPr>
        <w:t xml:space="preserve"> </w:t>
      </w:r>
      <w:r>
        <w:rPr>
          <w:sz w:val="24"/>
        </w:rPr>
        <w:t>River</w:t>
      </w:r>
      <w:r>
        <w:rPr>
          <w:spacing w:val="1"/>
          <w:sz w:val="24"/>
        </w:rPr>
        <w:t xml:space="preserve"> </w:t>
      </w:r>
      <w:r>
        <w:rPr>
          <w:sz w:val="24"/>
        </w:rPr>
        <w:t>system.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aimed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facilitate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construction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run-of-the-river</w:t>
      </w:r>
      <w:r>
        <w:rPr>
          <w:spacing w:val="1"/>
          <w:sz w:val="24"/>
        </w:rPr>
        <w:t xml:space="preserve"> </w:t>
      </w:r>
      <w:r>
        <w:rPr>
          <w:sz w:val="24"/>
        </w:rPr>
        <w:t>hydroelectric</w:t>
      </w:r>
      <w:r>
        <w:rPr>
          <w:spacing w:val="-5"/>
          <w:sz w:val="24"/>
        </w:rPr>
        <w:t xml:space="preserve"> </w:t>
      </w:r>
      <w:r>
        <w:rPr>
          <w:sz w:val="24"/>
        </w:rPr>
        <w:t>projects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western rivers, subject to</w:t>
      </w:r>
      <w:r>
        <w:rPr>
          <w:spacing w:val="-1"/>
          <w:sz w:val="24"/>
        </w:rPr>
        <w:t xml:space="preserve"> </w:t>
      </w:r>
      <w:r>
        <w:rPr>
          <w:sz w:val="24"/>
        </w:rPr>
        <w:t>certain provisions.</w:t>
      </w:r>
    </w:p>
    <w:p w14:paraId="243C0E0D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9"/>
        <w:ind w:hanging="361"/>
        <w:jc w:val="both"/>
        <w:rPr>
          <w:sz w:val="24"/>
        </w:rPr>
      </w:pPr>
      <w:r>
        <w:rPr>
          <w:sz w:val="24"/>
          <w:u w:val="single"/>
        </w:rPr>
        <w:t>Infrastructure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Development:</w:t>
      </w:r>
    </w:p>
    <w:p w14:paraId="2EF3CF28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6" w:line="352" w:lineRule="auto"/>
        <w:ind w:right="119"/>
        <w:rPr>
          <w:sz w:val="24"/>
        </w:rPr>
      </w:pPr>
      <w:r>
        <w:rPr>
          <w:spacing w:val="-1"/>
          <w:sz w:val="24"/>
        </w:rPr>
        <w:t>Storage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Facilities: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treaty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allowed</w:t>
      </w:r>
      <w:r>
        <w:rPr>
          <w:spacing w:val="-10"/>
          <w:sz w:val="24"/>
        </w:rPr>
        <w:t xml:space="preserve"> </w:t>
      </w:r>
      <w:r>
        <w:rPr>
          <w:sz w:val="24"/>
        </w:rPr>
        <w:t>for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construction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storage</w:t>
      </w:r>
      <w:r>
        <w:rPr>
          <w:spacing w:val="-10"/>
          <w:sz w:val="24"/>
        </w:rPr>
        <w:t xml:space="preserve"> </w:t>
      </w:r>
      <w:r>
        <w:rPr>
          <w:sz w:val="24"/>
        </w:rPr>
        <w:t>facilities,</w:t>
      </w:r>
      <w:r>
        <w:rPr>
          <w:spacing w:val="-9"/>
          <w:sz w:val="24"/>
        </w:rPr>
        <w:t xml:space="preserve"> </w:t>
      </w:r>
      <w:r>
        <w:rPr>
          <w:sz w:val="24"/>
        </w:rPr>
        <w:t>such</w:t>
      </w:r>
      <w:r>
        <w:rPr>
          <w:spacing w:val="-9"/>
          <w:sz w:val="24"/>
        </w:rPr>
        <w:t xml:space="preserve"> </w:t>
      </w:r>
      <w:r>
        <w:rPr>
          <w:sz w:val="24"/>
        </w:rPr>
        <w:t>as</w:t>
      </w:r>
      <w:r>
        <w:rPr>
          <w:spacing w:val="-10"/>
          <w:sz w:val="24"/>
        </w:rPr>
        <w:t xml:space="preserve"> </w:t>
      </w:r>
      <w:r>
        <w:rPr>
          <w:sz w:val="24"/>
        </w:rPr>
        <w:t>dams</w:t>
      </w:r>
      <w:r>
        <w:rPr>
          <w:spacing w:val="-58"/>
          <w:sz w:val="24"/>
        </w:rPr>
        <w:t xml:space="preserve"> </w:t>
      </w:r>
      <w:r>
        <w:rPr>
          <w:sz w:val="24"/>
        </w:rPr>
        <w:t>and reservoirs, to regulate and manage the flow of water. This infrastructure development</w:t>
      </w:r>
      <w:r>
        <w:rPr>
          <w:spacing w:val="1"/>
          <w:sz w:val="24"/>
        </w:rPr>
        <w:t xml:space="preserve"> </w:t>
      </w:r>
      <w:r>
        <w:rPr>
          <w:sz w:val="24"/>
        </w:rPr>
        <w:t>aimed to support water storage and release for various purposes, including irrigation and</w:t>
      </w:r>
      <w:r>
        <w:rPr>
          <w:spacing w:val="1"/>
          <w:sz w:val="24"/>
        </w:rPr>
        <w:t xml:space="preserve"> </w:t>
      </w:r>
      <w:r>
        <w:rPr>
          <w:sz w:val="24"/>
        </w:rPr>
        <w:t>power</w:t>
      </w:r>
      <w:r>
        <w:rPr>
          <w:spacing w:val="-2"/>
          <w:sz w:val="24"/>
        </w:rPr>
        <w:t xml:space="preserve"> </w:t>
      </w:r>
      <w:r>
        <w:rPr>
          <w:sz w:val="24"/>
        </w:rPr>
        <w:t>generation.</w:t>
      </w:r>
    </w:p>
    <w:p w14:paraId="5A5F017A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10"/>
        <w:ind w:hanging="361"/>
        <w:jc w:val="both"/>
        <w:rPr>
          <w:sz w:val="24"/>
        </w:rPr>
      </w:pPr>
      <w:r>
        <w:rPr>
          <w:sz w:val="24"/>
          <w:u w:val="single"/>
        </w:rPr>
        <w:t>Navigation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-11"/>
          <w:sz w:val="24"/>
          <w:u w:val="single"/>
        </w:rPr>
        <w:t xml:space="preserve"> </w:t>
      </w:r>
      <w:r>
        <w:rPr>
          <w:sz w:val="24"/>
          <w:u w:val="single"/>
        </w:rPr>
        <w:t>Transportation:</w:t>
      </w:r>
    </w:p>
    <w:p w14:paraId="09C89E42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1" w:line="350" w:lineRule="auto"/>
        <w:ind w:right="120"/>
        <w:rPr>
          <w:sz w:val="24"/>
        </w:rPr>
      </w:pPr>
      <w:r>
        <w:rPr>
          <w:sz w:val="24"/>
        </w:rPr>
        <w:t>River</w:t>
      </w:r>
      <w:r>
        <w:rPr>
          <w:spacing w:val="1"/>
          <w:sz w:val="24"/>
        </w:rPr>
        <w:t xml:space="preserve"> </w:t>
      </w:r>
      <w:r>
        <w:rPr>
          <w:sz w:val="24"/>
        </w:rPr>
        <w:t>Navigation: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treaty</w:t>
      </w:r>
      <w:r>
        <w:rPr>
          <w:spacing w:val="1"/>
          <w:sz w:val="24"/>
        </w:rPr>
        <w:t xml:space="preserve"> </w:t>
      </w:r>
      <w:r>
        <w:rPr>
          <w:sz w:val="24"/>
        </w:rPr>
        <w:t>acknowledged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importance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river</w:t>
      </w:r>
      <w:r>
        <w:rPr>
          <w:spacing w:val="1"/>
          <w:sz w:val="24"/>
        </w:rPr>
        <w:t xml:space="preserve"> </w:t>
      </w:r>
      <w:r>
        <w:rPr>
          <w:sz w:val="24"/>
        </w:rPr>
        <w:t>navigation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transportation. It aimed to facilitate the use of rivers for navigation, ensuring that water</w:t>
      </w:r>
      <w:r>
        <w:rPr>
          <w:spacing w:val="1"/>
          <w:sz w:val="24"/>
        </w:rPr>
        <w:t xml:space="preserve"> </w:t>
      </w:r>
      <w:r>
        <w:rPr>
          <w:sz w:val="24"/>
        </w:rPr>
        <w:t>utilization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purposes did not hinder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impede</w:t>
      </w:r>
      <w:r>
        <w:rPr>
          <w:spacing w:val="-3"/>
          <w:sz w:val="24"/>
        </w:rPr>
        <w:t xml:space="preserve"> </w:t>
      </w:r>
      <w:r>
        <w:rPr>
          <w:sz w:val="24"/>
        </w:rPr>
        <w:t>navigational</w:t>
      </w:r>
      <w:r>
        <w:rPr>
          <w:spacing w:val="4"/>
          <w:sz w:val="24"/>
        </w:rPr>
        <w:t xml:space="preserve"> </w:t>
      </w:r>
      <w:r>
        <w:rPr>
          <w:sz w:val="24"/>
        </w:rPr>
        <w:t>activities.</w:t>
      </w:r>
      <w:r>
        <w:rPr>
          <w:sz w:val="24"/>
          <w:vertAlign w:val="superscript"/>
        </w:rPr>
        <w:t>18</w:t>
      </w:r>
    </w:p>
    <w:p w14:paraId="706C03E5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9"/>
        <w:ind w:hanging="361"/>
        <w:jc w:val="both"/>
        <w:rPr>
          <w:sz w:val="24"/>
        </w:rPr>
      </w:pPr>
      <w:r>
        <w:rPr>
          <w:sz w:val="24"/>
          <w:u w:val="single"/>
        </w:rPr>
        <w:t>Flood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Management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Mitigation:</w:t>
      </w:r>
    </w:p>
    <w:p w14:paraId="7ADE51B0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1" w:line="352" w:lineRule="auto"/>
        <w:ind w:right="117"/>
        <w:rPr>
          <w:sz w:val="24"/>
        </w:rPr>
      </w:pPr>
      <w:r>
        <w:rPr>
          <w:sz w:val="24"/>
        </w:rPr>
        <w:t>Cooperative</w:t>
      </w:r>
      <w:r>
        <w:rPr>
          <w:spacing w:val="1"/>
          <w:sz w:val="24"/>
        </w:rPr>
        <w:t xml:space="preserve"> </w:t>
      </w:r>
      <w:r>
        <w:rPr>
          <w:sz w:val="24"/>
        </w:rPr>
        <w:t>Approach: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treaty</w:t>
      </w:r>
      <w:r>
        <w:rPr>
          <w:spacing w:val="1"/>
          <w:sz w:val="24"/>
        </w:rPr>
        <w:t xml:space="preserve"> </w:t>
      </w:r>
      <w:r>
        <w:rPr>
          <w:sz w:val="24"/>
        </w:rPr>
        <w:t>aimed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establish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cooperative</w:t>
      </w:r>
      <w:r>
        <w:rPr>
          <w:spacing w:val="1"/>
          <w:sz w:val="24"/>
        </w:rPr>
        <w:t xml:space="preserve"> </w:t>
      </w:r>
      <w:r>
        <w:rPr>
          <w:sz w:val="24"/>
        </w:rPr>
        <w:t>framework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managing and mitigating the risks of floods. It encouraged joint efforts between India and</w:t>
      </w:r>
      <w:r>
        <w:rPr>
          <w:spacing w:val="1"/>
          <w:sz w:val="24"/>
        </w:rPr>
        <w:t xml:space="preserve"> </w:t>
      </w:r>
      <w:r>
        <w:rPr>
          <w:sz w:val="24"/>
        </w:rPr>
        <w:t>Pakistan to share data, coordinate flood forecasting, and implement measures to minimize</w:t>
      </w:r>
      <w:r>
        <w:rPr>
          <w:spacing w:val="-57"/>
          <w:sz w:val="24"/>
        </w:rPr>
        <w:t xml:space="preserve"> </w:t>
      </w:r>
      <w:r>
        <w:rPr>
          <w:sz w:val="24"/>
        </w:rPr>
        <w:t>flood-related</w:t>
      </w:r>
      <w:r>
        <w:rPr>
          <w:spacing w:val="-1"/>
          <w:sz w:val="24"/>
        </w:rPr>
        <w:t xml:space="preserve"> </w:t>
      </w:r>
      <w:r>
        <w:rPr>
          <w:sz w:val="24"/>
        </w:rPr>
        <w:t>damages.</w:t>
      </w:r>
    </w:p>
    <w:p w14:paraId="3DF0C38D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5"/>
        <w:ind w:hanging="361"/>
        <w:jc w:val="both"/>
        <w:rPr>
          <w:sz w:val="24"/>
        </w:rPr>
      </w:pPr>
      <w:r>
        <w:rPr>
          <w:sz w:val="24"/>
          <w:u w:val="single"/>
        </w:rPr>
        <w:t>Ecosystem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Preservation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Biodiversity:</w:t>
      </w:r>
    </w:p>
    <w:p w14:paraId="588AC061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6" w:line="350" w:lineRule="auto"/>
        <w:ind w:right="124"/>
        <w:rPr>
          <w:sz w:val="24"/>
        </w:rPr>
      </w:pPr>
      <w:r>
        <w:rPr>
          <w:sz w:val="24"/>
        </w:rPr>
        <w:t>Environmental Protection: The treaty recognized the importance of preserving the natural</w:t>
      </w:r>
      <w:r>
        <w:rPr>
          <w:spacing w:val="1"/>
          <w:sz w:val="24"/>
        </w:rPr>
        <w:t xml:space="preserve"> </w:t>
      </w:r>
      <w:r>
        <w:rPr>
          <w:sz w:val="24"/>
        </w:rPr>
        <w:t>ecosystems and biodiversity of the Indus River system. It aimed to promote measures that</w:t>
      </w:r>
      <w:r>
        <w:rPr>
          <w:spacing w:val="-57"/>
          <w:sz w:val="24"/>
        </w:rPr>
        <w:t xml:space="preserve"> </w:t>
      </w:r>
      <w:r>
        <w:rPr>
          <w:sz w:val="24"/>
        </w:rPr>
        <w:t>would</w:t>
      </w:r>
      <w:r>
        <w:rPr>
          <w:spacing w:val="-4"/>
          <w:sz w:val="24"/>
        </w:rPr>
        <w:t xml:space="preserve"> </w:t>
      </w:r>
      <w:r>
        <w:rPr>
          <w:sz w:val="24"/>
        </w:rPr>
        <w:t>protect the</w:t>
      </w:r>
      <w:r>
        <w:rPr>
          <w:spacing w:val="-4"/>
          <w:sz w:val="24"/>
        </w:rPr>
        <w:t xml:space="preserve"> </w:t>
      </w:r>
      <w:r>
        <w:rPr>
          <w:sz w:val="24"/>
        </w:rPr>
        <w:t>river's</w:t>
      </w:r>
      <w:r>
        <w:rPr>
          <w:spacing w:val="2"/>
          <w:sz w:val="24"/>
        </w:rPr>
        <w:t xml:space="preserve"> </w:t>
      </w:r>
      <w:r>
        <w:rPr>
          <w:sz w:val="24"/>
        </w:rPr>
        <w:t>ecological</w:t>
      </w:r>
      <w:r>
        <w:rPr>
          <w:spacing w:val="-1"/>
          <w:sz w:val="24"/>
        </w:rPr>
        <w:t xml:space="preserve"> </w:t>
      </w:r>
      <w:r>
        <w:rPr>
          <w:sz w:val="24"/>
        </w:rPr>
        <w:t>balance, habitats, and species</w:t>
      </w:r>
      <w:r>
        <w:rPr>
          <w:spacing w:val="-1"/>
          <w:sz w:val="24"/>
        </w:rPr>
        <w:t xml:space="preserve"> </w:t>
      </w:r>
      <w:r>
        <w:rPr>
          <w:sz w:val="24"/>
        </w:rPr>
        <w:t>diversity.</w:t>
      </w:r>
    </w:p>
    <w:p w14:paraId="5E032001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11"/>
        <w:ind w:hanging="361"/>
        <w:jc w:val="both"/>
        <w:rPr>
          <w:sz w:val="24"/>
        </w:rPr>
      </w:pPr>
      <w:r>
        <w:rPr>
          <w:sz w:val="24"/>
          <w:u w:val="single"/>
        </w:rPr>
        <w:t>Public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Health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Sanitation:</w:t>
      </w:r>
    </w:p>
    <w:p w14:paraId="38EFAD3E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39" w:line="343" w:lineRule="auto"/>
        <w:ind w:right="123"/>
        <w:rPr>
          <w:sz w:val="24"/>
        </w:rPr>
      </w:pPr>
      <w:r>
        <w:rPr>
          <w:sz w:val="24"/>
        </w:rPr>
        <w:t>Safe Water Supply: The treaty emphasized the provision of safe and adequate water</w:t>
      </w:r>
      <w:r>
        <w:rPr>
          <w:spacing w:val="1"/>
          <w:sz w:val="24"/>
        </w:rPr>
        <w:t xml:space="preserve"> </w:t>
      </w:r>
      <w:r>
        <w:rPr>
          <w:sz w:val="24"/>
        </w:rPr>
        <w:t>supplies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domestic</w:t>
      </w:r>
      <w:r>
        <w:rPr>
          <w:spacing w:val="-4"/>
          <w:sz w:val="24"/>
        </w:rPr>
        <w:t xml:space="preserve"> </w:t>
      </w:r>
      <w:r>
        <w:rPr>
          <w:sz w:val="24"/>
        </w:rPr>
        <w:t>use,</w:t>
      </w:r>
      <w:r>
        <w:rPr>
          <w:spacing w:val="-3"/>
          <w:sz w:val="24"/>
        </w:rPr>
        <w:t xml:space="preserve"> </w:t>
      </w:r>
      <w:r>
        <w:rPr>
          <w:sz w:val="24"/>
        </w:rPr>
        <w:t>including</w:t>
      </w:r>
      <w:r>
        <w:rPr>
          <w:spacing w:val="-3"/>
          <w:sz w:val="24"/>
        </w:rPr>
        <w:t xml:space="preserve"> </w:t>
      </w:r>
      <w:r>
        <w:rPr>
          <w:sz w:val="24"/>
        </w:rPr>
        <w:t>drinking</w:t>
      </w:r>
      <w:r>
        <w:rPr>
          <w:spacing w:val="-2"/>
          <w:sz w:val="24"/>
        </w:rPr>
        <w:t xml:space="preserve"> </w:t>
      </w:r>
      <w:r>
        <w:rPr>
          <w:sz w:val="24"/>
        </w:rPr>
        <w:t>water,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ensure</w:t>
      </w:r>
      <w:r>
        <w:rPr>
          <w:spacing w:val="-5"/>
          <w:sz w:val="24"/>
        </w:rPr>
        <w:t xml:space="preserve"> </w:t>
      </w:r>
      <w:r>
        <w:rPr>
          <w:sz w:val="24"/>
        </w:rPr>
        <w:t>public</w:t>
      </w:r>
      <w:r>
        <w:rPr>
          <w:spacing w:val="-3"/>
          <w:sz w:val="24"/>
        </w:rPr>
        <w:t xml:space="preserve"> </w:t>
      </w:r>
      <w:r>
        <w:rPr>
          <w:sz w:val="24"/>
        </w:rPr>
        <w:t>health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sanitation.</w:t>
      </w:r>
    </w:p>
    <w:p w14:paraId="5DD5E60F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19"/>
        <w:ind w:hanging="361"/>
        <w:jc w:val="both"/>
        <w:rPr>
          <w:sz w:val="24"/>
        </w:rPr>
      </w:pPr>
      <w:r>
        <w:rPr>
          <w:sz w:val="24"/>
        </w:rPr>
        <w:t>S</w:t>
      </w:r>
      <w:r>
        <w:rPr>
          <w:sz w:val="24"/>
          <w:u w:val="single"/>
        </w:rPr>
        <w:t>ocio-economic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Development:</w:t>
      </w:r>
    </w:p>
    <w:p w14:paraId="71E7B2AD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3" w:line="350" w:lineRule="auto"/>
        <w:ind w:right="117"/>
        <w:rPr>
          <w:sz w:val="24"/>
        </w:rPr>
      </w:pPr>
      <w:r>
        <w:rPr>
          <w:sz w:val="24"/>
        </w:rPr>
        <w:t>Poverty</w:t>
      </w:r>
      <w:r>
        <w:rPr>
          <w:spacing w:val="1"/>
          <w:sz w:val="24"/>
        </w:rPr>
        <w:t xml:space="preserve"> </w:t>
      </w:r>
      <w:r>
        <w:rPr>
          <w:sz w:val="24"/>
        </w:rPr>
        <w:t>Alleviation: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treaty</w:t>
      </w:r>
      <w:r>
        <w:rPr>
          <w:spacing w:val="1"/>
          <w:sz w:val="24"/>
        </w:rPr>
        <w:t xml:space="preserve"> </w:t>
      </w:r>
      <w:r>
        <w:rPr>
          <w:sz w:val="24"/>
        </w:rPr>
        <w:t>had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objective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contributing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socio-economic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 by providing reliable water resources for irrigation, promoting agricultural</w:t>
      </w:r>
      <w:r>
        <w:rPr>
          <w:spacing w:val="1"/>
          <w:sz w:val="24"/>
        </w:rPr>
        <w:t xml:space="preserve"> </w:t>
      </w:r>
      <w:r>
        <w:rPr>
          <w:sz w:val="24"/>
        </w:rPr>
        <w:t>productivity, and supporting livelihoods. This aimed to alleviate poverty and enhance the</w:t>
      </w:r>
      <w:r>
        <w:rPr>
          <w:spacing w:val="1"/>
          <w:sz w:val="24"/>
        </w:rPr>
        <w:t xml:space="preserve"> </w:t>
      </w:r>
      <w:r>
        <w:rPr>
          <w:sz w:val="24"/>
        </w:rPr>
        <w:t>well-being</w:t>
      </w:r>
      <w:r>
        <w:rPr>
          <w:spacing w:val="-1"/>
          <w:sz w:val="24"/>
        </w:rPr>
        <w:t xml:space="preserve"> </w:t>
      </w:r>
      <w:r>
        <w:rPr>
          <w:sz w:val="24"/>
        </w:rPr>
        <w:t>of communities in the Indus Basin.</w:t>
      </w:r>
    </w:p>
    <w:p w14:paraId="60BE7FE5" w14:textId="77777777" w:rsidR="009E30FA" w:rsidRDefault="009E30FA">
      <w:pPr>
        <w:pStyle w:val="BodyText"/>
        <w:rPr>
          <w:sz w:val="20"/>
        </w:rPr>
      </w:pPr>
    </w:p>
    <w:p w14:paraId="073D6783" w14:textId="77777777" w:rsidR="009E30FA" w:rsidRDefault="009E30FA">
      <w:pPr>
        <w:pStyle w:val="BodyText"/>
        <w:rPr>
          <w:sz w:val="20"/>
        </w:rPr>
      </w:pPr>
    </w:p>
    <w:p w14:paraId="59B8AE9B" w14:textId="77777777" w:rsidR="009E30FA" w:rsidRDefault="009E30FA">
      <w:pPr>
        <w:pStyle w:val="BodyText"/>
        <w:rPr>
          <w:sz w:val="20"/>
        </w:rPr>
      </w:pPr>
    </w:p>
    <w:p w14:paraId="1D0F5BFC" w14:textId="4CCF7179" w:rsidR="009E30FA" w:rsidRDefault="00DF4B3A">
      <w:pPr>
        <w:pStyle w:val="BodyText"/>
        <w:spacing w:before="7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7326A264" wp14:editId="21016013">
                <wp:simplePos x="0" y="0"/>
                <wp:positionH relativeFrom="page">
                  <wp:posOffset>914400</wp:posOffset>
                </wp:positionH>
                <wp:positionV relativeFrom="paragraph">
                  <wp:posOffset>109855</wp:posOffset>
                </wp:positionV>
                <wp:extent cx="1828800" cy="8890"/>
                <wp:effectExtent l="0" t="0" r="0" b="0"/>
                <wp:wrapTopAndBottom/>
                <wp:docPr id="123906339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216641" id="Rectangle 2" o:spid="_x0000_s1026" style="position:absolute;margin-left:1in;margin-top:8.65pt;width:2in;height:.7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" fillcolor="black" stroked="f">
                <w10:wrap type="topAndBottom" anchorx="page"/>
              </v:rect>
            </w:pict>
          </mc:Fallback>
        </mc:AlternateContent>
      </w:r>
    </w:p>
    <w:p w14:paraId="714886B2" w14:textId="77777777" w:rsidR="009E30FA" w:rsidRDefault="00000000">
      <w:pPr>
        <w:tabs>
          <w:tab w:val="left" w:pos="847"/>
          <w:tab w:val="left" w:pos="1929"/>
          <w:tab w:val="left" w:pos="2991"/>
          <w:tab w:val="left" w:pos="4076"/>
          <w:tab w:val="left" w:pos="5115"/>
          <w:tab w:val="left" w:pos="6262"/>
          <w:tab w:val="left" w:pos="7405"/>
          <w:tab w:val="left" w:pos="8769"/>
        </w:tabs>
        <w:spacing w:before="45"/>
        <w:ind w:left="120" w:right="130"/>
        <w:rPr>
          <w:i/>
          <w:sz w:val="20"/>
        </w:rPr>
      </w:pPr>
      <w:r>
        <w:rPr>
          <w:i/>
          <w:sz w:val="20"/>
          <w:vertAlign w:val="superscript"/>
        </w:rPr>
        <w:t>18</w:t>
      </w:r>
      <w:r>
        <w:rPr>
          <w:i/>
          <w:sz w:val="20"/>
        </w:rPr>
        <w:tab/>
        <w:t>World</w:t>
      </w:r>
      <w:r>
        <w:rPr>
          <w:i/>
          <w:sz w:val="20"/>
        </w:rPr>
        <w:tab/>
        <w:t>Bank.</w:t>
      </w:r>
      <w:r>
        <w:rPr>
          <w:i/>
          <w:sz w:val="20"/>
        </w:rPr>
        <w:tab/>
        <w:t>(n.d.).</w:t>
      </w:r>
      <w:r>
        <w:rPr>
          <w:i/>
          <w:sz w:val="20"/>
        </w:rPr>
        <w:tab/>
        <w:t>Indus</w:t>
      </w:r>
      <w:r>
        <w:rPr>
          <w:i/>
          <w:sz w:val="20"/>
        </w:rPr>
        <w:tab/>
        <w:t>Waters</w:t>
      </w:r>
      <w:r>
        <w:rPr>
          <w:i/>
          <w:sz w:val="20"/>
        </w:rPr>
        <w:tab/>
        <w:t>Treaty.</w:t>
      </w:r>
      <w:r>
        <w:rPr>
          <w:i/>
          <w:sz w:val="20"/>
        </w:rPr>
        <w:tab/>
        <w:t>Retrieved</w:t>
      </w:r>
      <w:r>
        <w:rPr>
          <w:i/>
          <w:sz w:val="20"/>
        </w:rPr>
        <w:tab/>
      </w:r>
      <w:r>
        <w:rPr>
          <w:i/>
          <w:spacing w:val="-2"/>
          <w:sz w:val="20"/>
        </w:rPr>
        <w:t>from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https:</w:t>
      </w:r>
      <w:hyperlink r:id="rId20">
        <w:r>
          <w:rPr>
            <w:i/>
            <w:sz w:val="20"/>
          </w:rPr>
          <w:t>//w</w:t>
        </w:r>
      </w:hyperlink>
      <w:r>
        <w:rPr>
          <w:i/>
          <w:sz w:val="20"/>
        </w:rPr>
        <w:t>ww</w:t>
      </w:r>
      <w:hyperlink r:id="rId21">
        <w:r>
          <w:rPr>
            <w:i/>
            <w:sz w:val="20"/>
          </w:rPr>
          <w:t>.worldbank.org/en/news/feature/2016/09/27/indus-waters-treaty</w:t>
        </w:r>
      </w:hyperlink>
    </w:p>
    <w:p w14:paraId="066444B1" w14:textId="77777777" w:rsidR="009E30FA" w:rsidRDefault="009E30FA">
      <w:pPr>
        <w:rPr>
          <w:sz w:val="20"/>
        </w:rPr>
        <w:sectPr w:rsidR="009E30FA">
          <w:pgSz w:w="11920" w:h="16850"/>
          <w:pgMar w:top="134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4FABEEAD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79"/>
        <w:ind w:hanging="361"/>
        <w:jc w:val="both"/>
        <w:rPr>
          <w:sz w:val="24"/>
        </w:rPr>
      </w:pPr>
      <w:r>
        <w:rPr>
          <w:sz w:val="24"/>
          <w:u w:val="single"/>
        </w:rPr>
        <w:t>Cultural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Heritage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Tourism:</w:t>
      </w:r>
    </w:p>
    <w:p w14:paraId="11F03B6B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1" w:line="350" w:lineRule="auto"/>
        <w:ind w:right="117"/>
        <w:rPr>
          <w:sz w:val="24"/>
        </w:rPr>
      </w:pPr>
      <w:r>
        <w:rPr>
          <w:sz w:val="24"/>
        </w:rPr>
        <w:t>Preservation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Promotion: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treaty</w:t>
      </w:r>
      <w:r>
        <w:rPr>
          <w:spacing w:val="-6"/>
          <w:sz w:val="24"/>
        </w:rPr>
        <w:t xml:space="preserve"> </w:t>
      </w:r>
      <w:r>
        <w:rPr>
          <w:sz w:val="24"/>
        </w:rPr>
        <w:t>recognized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cultural</w:t>
      </w:r>
      <w:r>
        <w:rPr>
          <w:spacing w:val="-8"/>
          <w:sz w:val="24"/>
        </w:rPr>
        <w:t xml:space="preserve"> </w:t>
      </w:r>
      <w:r>
        <w:rPr>
          <w:sz w:val="24"/>
        </w:rPr>
        <w:t>heritage</w:t>
      </w:r>
      <w:r>
        <w:rPr>
          <w:spacing w:val="-9"/>
          <w:sz w:val="24"/>
        </w:rPr>
        <w:t xml:space="preserve"> </w:t>
      </w:r>
      <w:r>
        <w:rPr>
          <w:sz w:val="24"/>
        </w:rPr>
        <w:t>associated</w:t>
      </w:r>
      <w:r>
        <w:rPr>
          <w:spacing w:val="-12"/>
          <w:sz w:val="24"/>
        </w:rPr>
        <w:t xml:space="preserve"> </w:t>
      </w:r>
      <w:r>
        <w:rPr>
          <w:sz w:val="24"/>
        </w:rPr>
        <w:t>with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58"/>
          <w:sz w:val="24"/>
        </w:rPr>
        <w:t xml:space="preserve"> </w:t>
      </w:r>
      <w:r>
        <w:rPr>
          <w:sz w:val="24"/>
        </w:rPr>
        <w:t>Indus</w:t>
      </w:r>
      <w:r>
        <w:rPr>
          <w:spacing w:val="1"/>
          <w:sz w:val="24"/>
        </w:rPr>
        <w:t xml:space="preserve"> </w:t>
      </w:r>
      <w:r>
        <w:rPr>
          <w:sz w:val="24"/>
        </w:rPr>
        <w:t>River</w:t>
      </w:r>
      <w:r>
        <w:rPr>
          <w:spacing w:val="1"/>
          <w:sz w:val="24"/>
        </w:rPr>
        <w:t xml:space="preserve"> </w:t>
      </w:r>
      <w:r>
        <w:rPr>
          <w:sz w:val="24"/>
        </w:rPr>
        <w:t>system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aimed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preserve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promote</w:t>
      </w:r>
      <w:r>
        <w:rPr>
          <w:spacing w:val="1"/>
          <w:sz w:val="24"/>
        </w:rPr>
        <w:t xml:space="preserve"> </w:t>
      </w:r>
      <w:r>
        <w:rPr>
          <w:sz w:val="24"/>
        </w:rPr>
        <w:t>tourism</w:t>
      </w:r>
      <w:r>
        <w:rPr>
          <w:spacing w:val="1"/>
          <w:sz w:val="24"/>
        </w:rPr>
        <w:t xml:space="preserve"> </w:t>
      </w:r>
      <w:r>
        <w:rPr>
          <w:sz w:val="24"/>
        </w:rPr>
        <w:t>opportunities.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acknowledged</w:t>
      </w:r>
      <w:r>
        <w:rPr>
          <w:spacing w:val="-1"/>
          <w:sz w:val="24"/>
        </w:rPr>
        <w:t xml:space="preserve"> </w:t>
      </w:r>
      <w:r>
        <w:rPr>
          <w:sz w:val="24"/>
        </w:rPr>
        <w:t>the potential for</w:t>
      </w:r>
      <w:r>
        <w:rPr>
          <w:spacing w:val="-2"/>
          <w:sz w:val="24"/>
        </w:rPr>
        <w:t xml:space="preserve"> </w:t>
      </w:r>
      <w:r>
        <w:rPr>
          <w:sz w:val="24"/>
        </w:rPr>
        <w:t>sustainable</w:t>
      </w:r>
      <w:r>
        <w:rPr>
          <w:spacing w:val="-1"/>
          <w:sz w:val="24"/>
        </w:rPr>
        <w:t xml:space="preserve"> </w:t>
      </w:r>
      <w:r>
        <w:rPr>
          <w:sz w:val="24"/>
        </w:rPr>
        <w:t>tourism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1"/>
          <w:sz w:val="24"/>
        </w:rPr>
        <w:t xml:space="preserve"> </w:t>
      </w:r>
      <w:r>
        <w:rPr>
          <w:sz w:val="24"/>
        </w:rPr>
        <w:t>in the</w:t>
      </w:r>
      <w:r>
        <w:rPr>
          <w:spacing w:val="-2"/>
          <w:sz w:val="24"/>
        </w:rPr>
        <w:t xml:space="preserve"> </w:t>
      </w:r>
      <w:r>
        <w:rPr>
          <w:sz w:val="24"/>
        </w:rPr>
        <w:t>region.</w:t>
      </w:r>
    </w:p>
    <w:p w14:paraId="48241FCF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9"/>
        <w:ind w:hanging="361"/>
        <w:jc w:val="both"/>
        <w:rPr>
          <w:sz w:val="24"/>
        </w:rPr>
      </w:pPr>
      <w:r>
        <w:rPr>
          <w:sz w:val="24"/>
          <w:u w:val="single"/>
        </w:rPr>
        <w:t>Drought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Management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Water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Scarcity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Mitigation:</w:t>
      </w:r>
    </w:p>
    <w:p w14:paraId="2CE51AEC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6" w:line="352" w:lineRule="auto"/>
        <w:ind w:right="121"/>
        <w:rPr>
          <w:sz w:val="24"/>
        </w:rPr>
      </w:pPr>
      <w:r>
        <w:rPr>
          <w:sz w:val="24"/>
        </w:rPr>
        <w:t>Cooperative Measures: The treaty aimed to establish cooperative measures to address</w:t>
      </w:r>
      <w:r>
        <w:rPr>
          <w:spacing w:val="1"/>
          <w:sz w:val="24"/>
        </w:rPr>
        <w:t xml:space="preserve"> </w:t>
      </w:r>
      <w:r>
        <w:rPr>
          <w:sz w:val="24"/>
        </w:rPr>
        <w:t>drought conditions and mitigate the impacts of water scarcity. This involved sharing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information, coordinating water releases, and implementing strategies to manage and</w:t>
      </w:r>
      <w:r>
        <w:rPr>
          <w:spacing w:val="1"/>
          <w:sz w:val="24"/>
        </w:rPr>
        <w:t xml:space="preserve"> </w:t>
      </w:r>
      <w:r>
        <w:rPr>
          <w:sz w:val="24"/>
        </w:rPr>
        <w:t>optimize</w:t>
      </w:r>
      <w:r>
        <w:rPr>
          <w:spacing w:val="-4"/>
          <w:sz w:val="24"/>
        </w:rPr>
        <w:t xml:space="preserve"> </w:t>
      </w:r>
      <w:r>
        <w:rPr>
          <w:sz w:val="24"/>
        </w:rPr>
        <w:t>water</w:t>
      </w:r>
      <w:r>
        <w:rPr>
          <w:spacing w:val="-2"/>
          <w:sz w:val="24"/>
        </w:rPr>
        <w:t xml:space="preserve"> </w:t>
      </w:r>
      <w:r>
        <w:rPr>
          <w:sz w:val="24"/>
        </w:rPr>
        <w:t>resources</w:t>
      </w:r>
      <w:r>
        <w:rPr>
          <w:spacing w:val="5"/>
          <w:sz w:val="24"/>
        </w:rPr>
        <w:t xml:space="preserve"> </w:t>
      </w:r>
      <w:r>
        <w:rPr>
          <w:sz w:val="24"/>
        </w:rPr>
        <w:t>during periods of</w:t>
      </w:r>
      <w:r>
        <w:rPr>
          <w:spacing w:val="-1"/>
          <w:sz w:val="24"/>
        </w:rPr>
        <w:t xml:space="preserve"> </w:t>
      </w:r>
      <w:r>
        <w:rPr>
          <w:sz w:val="24"/>
        </w:rPr>
        <w:t>drought.</w:t>
      </w:r>
    </w:p>
    <w:p w14:paraId="6C469797" w14:textId="77777777" w:rsidR="009E30FA" w:rsidRDefault="00000000">
      <w:pPr>
        <w:pStyle w:val="ListParagraph"/>
        <w:numPr>
          <w:ilvl w:val="0"/>
          <w:numId w:val="5"/>
        </w:numPr>
        <w:tabs>
          <w:tab w:val="left" w:pos="479"/>
        </w:tabs>
        <w:spacing w:before="10"/>
        <w:ind w:hanging="361"/>
        <w:jc w:val="both"/>
        <w:rPr>
          <w:sz w:val="24"/>
        </w:rPr>
      </w:pPr>
      <w:r>
        <w:rPr>
          <w:spacing w:val="-1"/>
          <w:sz w:val="24"/>
          <w:u w:val="single"/>
        </w:rPr>
        <w:t>Climate</w:t>
      </w:r>
      <w:r>
        <w:rPr>
          <w:spacing w:val="-3"/>
          <w:sz w:val="24"/>
          <w:u w:val="single"/>
        </w:rPr>
        <w:t xml:space="preserve"> </w:t>
      </w:r>
      <w:r>
        <w:rPr>
          <w:spacing w:val="-1"/>
          <w:sz w:val="24"/>
          <w:u w:val="single"/>
        </w:rPr>
        <w:t>Change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Adaptation:</w:t>
      </w:r>
    </w:p>
    <w:p w14:paraId="6B325D1C" w14:textId="77777777" w:rsidR="009E30FA" w:rsidRDefault="00000000">
      <w:pPr>
        <w:pStyle w:val="ListParagraph"/>
        <w:numPr>
          <w:ilvl w:val="0"/>
          <w:numId w:val="4"/>
        </w:numPr>
        <w:tabs>
          <w:tab w:val="left" w:pos="479"/>
        </w:tabs>
        <w:spacing w:before="141" w:line="355" w:lineRule="auto"/>
        <w:ind w:right="117"/>
        <w:rPr>
          <w:sz w:val="24"/>
        </w:rPr>
      </w:pPr>
      <w:r>
        <w:rPr>
          <w:spacing w:val="-1"/>
          <w:sz w:val="24"/>
        </w:rPr>
        <w:t>Resilience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Adaptation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Strategies:</w:t>
      </w:r>
      <w:r>
        <w:rPr>
          <w:spacing w:val="-16"/>
          <w:sz w:val="24"/>
        </w:rPr>
        <w:t xml:space="preserve">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treaty</w:t>
      </w:r>
      <w:r>
        <w:rPr>
          <w:spacing w:val="-10"/>
          <w:sz w:val="24"/>
        </w:rPr>
        <w:t xml:space="preserve"> </w:t>
      </w:r>
      <w:r>
        <w:rPr>
          <w:sz w:val="24"/>
        </w:rPr>
        <w:t>recognized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potential</w:t>
      </w:r>
      <w:r>
        <w:rPr>
          <w:spacing w:val="-12"/>
          <w:sz w:val="24"/>
        </w:rPr>
        <w:t xml:space="preserve"> </w:t>
      </w:r>
      <w:r>
        <w:rPr>
          <w:sz w:val="24"/>
        </w:rPr>
        <w:t>impacts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6"/>
          <w:sz w:val="24"/>
        </w:rPr>
        <w:t xml:space="preserve"> </w:t>
      </w:r>
      <w:r>
        <w:rPr>
          <w:sz w:val="24"/>
        </w:rPr>
        <w:t>climate</w:t>
      </w:r>
      <w:r>
        <w:rPr>
          <w:spacing w:val="-57"/>
          <w:sz w:val="24"/>
        </w:rPr>
        <w:t xml:space="preserve"> </w:t>
      </w:r>
      <w:r>
        <w:rPr>
          <w:sz w:val="24"/>
        </w:rPr>
        <w:t>change on water resources and aimed to incorporate resilience and adaptation strategies.</w:t>
      </w:r>
      <w:r>
        <w:rPr>
          <w:spacing w:val="1"/>
          <w:sz w:val="24"/>
        </w:rPr>
        <w:t xml:space="preserve"> </w:t>
      </w:r>
      <w:r>
        <w:rPr>
          <w:sz w:val="24"/>
        </w:rPr>
        <w:t>This involved considering changing hydrological patterns, implementing measures for</w:t>
      </w:r>
      <w:r>
        <w:rPr>
          <w:spacing w:val="1"/>
          <w:sz w:val="24"/>
        </w:rPr>
        <w:t xml:space="preserve"> </w:t>
      </w:r>
      <w:r>
        <w:rPr>
          <w:sz w:val="24"/>
        </w:rPr>
        <w:t>water storage and efficiency, and adapting water management practices to cope with</w:t>
      </w:r>
      <w:r>
        <w:rPr>
          <w:spacing w:val="1"/>
          <w:sz w:val="24"/>
        </w:rPr>
        <w:t xml:space="preserve"> </w:t>
      </w:r>
      <w:r>
        <w:rPr>
          <w:sz w:val="24"/>
        </w:rPr>
        <w:t>climate</w:t>
      </w:r>
      <w:r>
        <w:rPr>
          <w:spacing w:val="-5"/>
          <w:sz w:val="24"/>
        </w:rPr>
        <w:t xml:space="preserve"> </w:t>
      </w:r>
      <w:r>
        <w:rPr>
          <w:sz w:val="24"/>
        </w:rPr>
        <w:t>variability.</w:t>
      </w:r>
    </w:p>
    <w:p w14:paraId="062AF2B0" w14:textId="77777777" w:rsidR="009E30FA" w:rsidRDefault="00000000">
      <w:pPr>
        <w:pStyle w:val="BodyText"/>
        <w:spacing w:before="3" w:line="360" w:lineRule="auto"/>
        <w:ind w:left="120" w:right="122"/>
        <w:jc w:val="both"/>
      </w:pPr>
      <w:r>
        <w:t>The objectives of the Indus Valley Treaty encompass equitable water sharing, sustainable</w:t>
      </w:r>
      <w:r>
        <w:rPr>
          <w:spacing w:val="1"/>
        </w:rPr>
        <w:t xml:space="preserve"> </w:t>
      </w:r>
      <w:r>
        <w:t>development, dispute resolution, and data exchange, reflecting the commitment of both India</w:t>
      </w:r>
      <w:r>
        <w:rPr>
          <w:spacing w:val="1"/>
        </w:rPr>
        <w:t xml:space="preserve"> </w:t>
      </w:r>
      <w:r>
        <w:t>and Pakistan to ensure a fair, cooperative, and sustainable utilization of the shared water</w:t>
      </w:r>
      <w:r>
        <w:rPr>
          <w:spacing w:val="1"/>
        </w:rPr>
        <w:t xml:space="preserve"> </w:t>
      </w:r>
      <w:r>
        <w:t>resources</w:t>
      </w:r>
      <w:r>
        <w:rPr>
          <w:spacing w:val="-3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Indus River</w:t>
      </w:r>
      <w:r>
        <w:rPr>
          <w:spacing w:val="-2"/>
        </w:rPr>
        <w:t xml:space="preserve"> </w:t>
      </w:r>
      <w:r>
        <w:t>system.</w:t>
      </w:r>
    </w:p>
    <w:p w14:paraId="38ACF2A0" w14:textId="77777777" w:rsidR="009E30FA" w:rsidRDefault="00000000">
      <w:pPr>
        <w:pStyle w:val="BodyText"/>
        <w:spacing w:line="360" w:lineRule="auto"/>
        <w:ind w:left="120" w:right="120"/>
        <w:jc w:val="both"/>
      </w:pPr>
      <w:r>
        <w:t>In addition to its immediate significance in water management and cooperation, the Indus</w:t>
      </w:r>
      <w:r>
        <w:rPr>
          <w:spacing w:val="1"/>
        </w:rPr>
        <w:t xml:space="preserve"> </w:t>
      </w:r>
      <w:r>
        <w:t>Water</w:t>
      </w:r>
      <w:r>
        <w:rPr>
          <w:spacing w:val="-10"/>
        </w:rPr>
        <w:t xml:space="preserve"> </w:t>
      </w:r>
      <w:r>
        <w:t>Treaty</w:t>
      </w:r>
      <w:r>
        <w:rPr>
          <w:spacing w:val="1"/>
        </w:rPr>
        <w:t xml:space="preserve"> </w:t>
      </w:r>
      <w:r>
        <w:t>has had far-reaching</w:t>
      </w:r>
      <w:r>
        <w:rPr>
          <w:spacing w:val="-1"/>
        </w:rPr>
        <w:t xml:space="preserve"> </w:t>
      </w:r>
      <w:r>
        <w:t>implications</w:t>
      </w:r>
      <w:r>
        <w:rPr>
          <w:spacing w:val="1"/>
        </w:rPr>
        <w:t xml:space="preserve"> </w:t>
      </w:r>
      <w:r>
        <w:t>and impacts.</w:t>
      </w:r>
    </w:p>
    <w:p w14:paraId="5DE4AFCD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line="360" w:lineRule="auto"/>
        <w:ind w:right="118"/>
        <w:jc w:val="both"/>
        <w:rPr>
          <w:sz w:val="24"/>
        </w:rPr>
      </w:pPr>
      <w:r>
        <w:rPr>
          <w:sz w:val="24"/>
          <w:u w:val="single"/>
        </w:rPr>
        <w:t>Regional Cooperation:</w:t>
      </w:r>
      <w:r>
        <w:rPr>
          <w:sz w:val="24"/>
        </w:rPr>
        <w:t xml:space="preserve"> The treaty has served as a foundation for regional cooperation and</w:t>
      </w:r>
      <w:r>
        <w:rPr>
          <w:spacing w:val="1"/>
          <w:sz w:val="24"/>
        </w:rPr>
        <w:t xml:space="preserve"> </w:t>
      </w:r>
      <w:r>
        <w:rPr>
          <w:sz w:val="24"/>
        </w:rPr>
        <w:t>dialogue in South Asia. It has set a positive precedent for riparian countries to address</w:t>
      </w:r>
      <w:r>
        <w:rPr>
          <w:spacing w:val="1"/>
          <w:sz w:val="24"/>
        </w:rPr>
        <w:t xml:space="preserve"> </w:t>
      </w:r>
      <w:r>
        <w:rPr>
          <w:sz w:val="24"/>
        </w:rPr>
        <w:t>transboundary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issues</w:t>
      </w:r>
      <w:r>
        <w:rPr>
          <w:spacing w:val="1"/>
          <w:sz w:val="24"/>
        </w:rPr>
        <w:t xml:space="preserve"> </w:t>
      </w:r>
      <w:r>
        <w:rPr>
          <w:sz w:val="24"/>
        </w:rPr>
        <w:t>through</w:t>
      </w:r>
      <w:r>
        <w:rPr>
          <w:spacing w:val="1"/>
          <w:sz w:val="24"/>
        </w:rPr>
        <w:t xml:space="preserve"> </w:t>
      </w:r>
      <w:r>
        <w:rPr>
          <w:sz w:val="24"/>
        </w:rPr>
        <w:t>negotiation,</w:t>
      </w:r>
      <w:r>
        <w:rPr>
          <w:spacing w:val="1"/>
          <w:sz w:val="24"/>
        </w:rPr>
        <w:t xml:space="preserve"> </w:t>
      </w:r>
      <w:r>
        <w:rPr>
          <w:sz w:val="24"/>
        </w:rPr>
        <w:t>mutual</w:t>
      </w:r>
      <w:r>
        <w:rPr>
          <w:spacing w:val="1"/>
          <w:sz w:val="24"/>
        </w:rPr>
        <w:t xml:space="preserve"> </w:t>
      </w:r>
      <w:r>
        <w:rPr>
          <w:sz w:val="24"/>
        </w:rPr>
        <w:t>understanding,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peaceful</w:t>
      </w:r>
      <w:r>
        <w:rPr>
          <w:spacing w:val="1"/>
          <w:sz w:val="24"/>
        </w:rPr>
        <w:t xml:space="preserve"> </w:t>
      </w:r>
      <w:r>
        <w:rPr>
          <w:sz w:val="24"/>
        </w:rPr>
        <w:t>resolution</w:t>
      </w:r>
      <w:r>
        <w:rPr>
          <w:spacing w:val="-1"/>
          <w:sz w:val="24"/>
        </w:rPr>
        <w:t xml:space="preserve"> </w:t>
      </w:r>
      <w:r>
        <w:rPr>
          <w:sz w:val="24"/>
        </w:rPr>
        <w:t>of disputes.</w:t>
      </w:r>
    </w:p>
    <w:p w14:paraId="293936D9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line="360" w:lineRule="auto"/>
        <w:ind w:right="116"/>
        <w:jc w:val="both"/>
        <w:rPr>
          <w:sz w:val="24"/>
        </w:rPr>
      </w:pPr>
      <w:r>
        <w:rPr>
          <w:sz w:val="24"/>
          <w:u w:val="single"/>
        </w:rPr>
        <w:t>Peace and Stability:</w:t>
      </w:r>
      <w:r>
        <w:rPr>
          <w:sz w:val="24"/>
        </w:rPr>
        <w:t xml:space="preserve"> By providing a mechanism for resolving water-related conflicts, the</w:t>
      </w:r>
      <w:r>
        <w:rPr>
          <w:spacing w:val="1"/>
          <w:sz w:val="24"/>
        </w:rPr>
        <w:t xml:space="preserve"> </w:t>
      </w:r>
      <w:r>
        <w:rPr>
          <w:sz w:val="24"/>
        </w:rPr>
        <w:t>treaty has contributed to peace and stability between India and Pakistan. It has helped</w:t>
      </w:r>
      <w:r>
        <w:rPr>
          <w:spacing w:val="1"/>
          <w:sz w:val="24"/>
        </w:rPr>
        <w:t xml:space="preserve"> </w:t>
      </w:r>
      <w:r>
        <w:rPr>
          <w:sz w:val="24"/>
        </w:rPr>
        <w:t>prevent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disputes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escalating</w:t>
      </w:r>
      <w:r>
        <w:rPr>
          <w:spacing w:val="1"/>
          <w:sz w:val="24"/>
        </w:rPr>
        <w:t xml:space="preserve"> </w:t>
      </w:r>
      <w:r>
        <w:rPr>
          <w:sz w:val="24"/>
        </w:rPr>
        <w:t>into</w:t>
      </w:r>
      <w:r>
        <w:rPr>
          <w:spacing w:val="1"/>
          <w:sz w:val="24"/>
        </w:rPr>
        <w:t xml:space="preserve"> </w:t>
      </w:r>
      <w:r>
        <w:rPr>
          <w:sz w:val="24"/>
        </w:rPr>
        <w:t>broader</w:t>
      </w:r>
      <w:r>
        <w:rPr>
          <w:spacing w:val="1"/>
          <w:sz w:val="24"/>
        </w:rPr>
        <w:t xml:space="preserve"> </w:t>
      </w:r>
      <w:r>
        <w:rPr>
          <w:sz w:val="24"/>
        </w:rPr>
        <w:t>conflicts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fostered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environment</w:t>
      </w:r>
      <w:r>
        <w:rPr>
          <w:spacing w:val="-1"/>
          <w:sz w:val="24"/>
        </w:rPr>
        <w:t xml:space="preserve"> </w:t>
      </w:r>
      <w:r>
        <w:rPr>
          <w:sz w:val="24"/>
        </w:rPr>
        <w:t>of trust and</w:t>
      </w:r>
      <w:r>
        <w:rPr>
          <w:spacing w:val="2"/>
          <w:sz w:val="24"/>
        </w:rPr>
        <w:t xml:space="preserve"> </w:t>
      </w:r>
      <w:r>
        <w:rPr>
          <w:sz w:val="24"/>
        </w:rPr>
        <w:t>cooperation in the region.</w:t>
      </w:r>
    </w:p>
    <w:p w14:paraId="12F9E17A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before="1" w:line="360" w:lineRule="auto"/>
        <w:ind w:right="114"/>
        <w:jc w:val="both"/>
        <w:rPr>
          <w:sz w:val="24"/>
        </w:rPr>
      </w:pPr>
      <w:r>
        <w:rPr>
          <w:sz w:val="24"/>
          <w:u w:val="single"/>
        </w:rPr>
        <w:t>Confidence-Building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Measures: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treaty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created</w:t>
      </w:r>
      <w:r>
        <w:rPr>
          <w:spacing w:val="1"/>
          <w:sz w:val="24"/>
        </w:rPr>
        <w:t xml:space="preserve"> </w:t>
      </w:r>
      <w:r>
        <w:rPr>
          <w:sz w:val="24"/>
        </w:rPr>
        <w:t>opportunities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confidence-</w:t>
      </w:r>
      <w:r>
        <w:rPr>
          <w:spacing w:val="1"/>
          <w:sz w:val="24"/>
        </w:rPr>
        <w:t xml:space="preserve"> </w:t>
      </w:r>
      <w:r>
        <w:rPr>
          <w:sz w:val="24"/>
        </w:rPr>
        <w:t>building</w:t>
      </w:r>
      <w:r>
        <w:rPr>
          <w:spacing w:val="-9"/>
          <w:sz w:val="24"/>
        </w:rPr>
        <w:t xml:space="preserve"> </w:t>
      </w:r>
      <w:r>
        <w:rPr>
          <w:sz w:val="24"/>
        </w:rPr>
        <w:t>measures</w:t>
      </w:r>
      <w:r>
        <w:rPr>
          <w:spacing w:val="-8"/>
          <w:sz w:val="24"/>
        </w:rPr>
        <w:t xml:space="preserve"> </w:t>
      </w:r>
      <w:r>
        <w:rPr>
          <w:sz w:val="24"/>
        </w:rPr>
        <w:t>between</w:t>
      </w:r>
      <w:r>
        <w:rPr>
          <w:spacing w:val="-8"/>
          <w:sz w:val="24"/>
        </w:rPr>
        <w:t xml:space="preserve"> </w:t>
      </w:r>
      <w:r>
        <w:rPr>
          <w:sz w:val="24"/>
        </w:rPr>
        <w:t>India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Pakistan.</w:t>
      </w:r>
      <w:r>
        <w:rPr>
          <w:spacing w:val="-12"/>
          <w:sz w:val="24"/>
        </w:rPr>
        <w:t xml:space="preserve"> </w:t>
      </w:r>
      <w:r>
        <w:rPr>
          <w:sz w:val="24"/>
        </w:rPr>
        <w:t>Through</w:t>
      </w:r>
      <w:r>
        <w:rPr>
          <w:spacing w:val="-9"/>
          <w:sz w:val="24"/>
        </w:rPr>
        <w:t xml:space="preserve"> </w:t>
      </w:r>
      <w:r>
        <w:rPr>
          <w:sz w:val="24"/>
        </w:rPr>
        <w:t>regular</w:t>
      </w:r>
      <w:r>
        <w:rPr>
          <w:spacing w:val="-11"/>
          <w:sz w:val="24"/>
        </w:rPr>
        <w:t xml:space="preserve"> </w:t>
      </w:r>
      <w:r>
        <w:rPr>
          <w:sz w:val="24"/>
        </w:rPr>
        <w:t>meetings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Permanent</w:t>
      </w:r>
      <w:r>
        <w:rPr>
          <w:spacing w:val="-58"/>
          <w:sz w:val="24"/>
        </w:rPr>
        <w:t xml:space="preserve"> </w:t>
      </w:r>
      <w:r>
        <w:rPr>
          <w:sz w:val="24"/>
        </w:rPr>
        <w:t>Indus</w:t>
      </w:r>
      <w:r>
        <w:rPr>
          <w:spacing w:val="54"/>
          <w:sz w:val="24"/>
        </w:rPr>
        <w:t xml:space="preserve"> </w:t>
      </w:r>
      <w:r>
        <w:rPr>
          <w:sz w:val="24"/>
        </w:rPr>
        <w:t>Commission</w:t>
      </w:r>
      <w:r>
        <w:rPr>
          <w:spacing w:val="56"/>
          <w:sz w:val="24"/>
        </w:rPr>
        <w:t xml:space="preserve"> </w:t>
      </w:r>
      <w:r>
        <w:rPr>
          <w:sz w:val="24"/>
        </w:rPr>
        <w:t>and</w:t>
      </w:r>
      <w:r>
        <w:rPr>
          <w:spacing w:val="59"/>
          <w:sz w:val="24"/>
        </w:rPr>
        <w:t xml:space="preserve"> </w:t>
      </w:r>
      <w:r>
        <w:rPr>
          <w:sz w:val="24"/>
        </w:rPr>
        <w:t>the</w:t>
      </w:r>
      <w:r>
        <w:rPr>
          <w:spacing w:val="54"/>
          <w:sz w:val="24"/>
        </w:rPr>
        <w:t xml:space="preserve"> </w:t>
      </w:r>
      <w:r>
        <w:rPr>
          <w:sz w:val="24"/>
        </w:rPr>
        <w:t>exchange</w:t>
      </w:r>
      <w:r>
        <w:rPr>
          <w:spacing w:val="56"/>
          <w:sz w:val="24"/>
        </w:rPr>
        <w:t xml:space="preserve"> </w:t>
      </w:r>
      <w:r>
        <w:rPr>
          <w:sz w:val="24"/>
        </w:rPr>
        <w:t>of</w:t>
      </w:r>
      <w:r>
        <w:rPr>
          <w:spacing w:val="53"/>
          <w:sz w:val="24"/>
        </w:rPr>
        <w:t xml:space="preserve"> </w:t>
      </w:r>
      <w:r>
        <w:rPr>
          <w:sz w:val="24"/>
        </w:rPr>
        <w:t>hydrological</w:t>
      </w:r>
      <w:r>
        <w:rPr>
          <w:spacing w:val="58"/>
          <w:sz w:val="24"/>
        </w:rPr>
        <w:t xml:space="preserve"> </w:t>
      </w:r>
      <w:r>
        <w:rPr>
          <w:sz w:val="24"/>
        </w:rPr>
        <w:t>data,</w:t>
      </w:r>
      <w:r>
        <w:rPr>
          <w:spacing w:val="56"/>
          <w:sz w:val="24"/>
        </w:rPr>
        <w:t xml:space="preserve"> </w:t>
      </w:r>
      <w:r>
        <w:rPr>
          <w:sz w:val="24"/>
        </w:rPr>
        <w:t>it</w:t>
      </w:r>
      <w:r>
        <w:rPr>
          <w:spacing w:val="57"/>
          <w:sz w:val="24"/>
        </w:rPr>
        <w:t xml:space="preserve"> </w:t>
      </w:r>
      <w:r>
        <w:rPr>
          <w:sz w:val="24"/>
        </w:rPr>
        <w:t>has</w:t>
      </w:r>
      <w:r>
        <w:rPr>
          <w:spacing w:val="56"/>
          <w:sz w:val="24"/>
        </w:rPr>
        <w:t xml:space="preserve"> </w:t>
      </w:r>
      <w:r>
        <w:rPr>
          <w:sz w:val="24"/>
        </w:rPr>
        <w:t>facilitated</w:t>
      </w:r>
      <w:r>
        <w:rPr>
          <w:spacing w:val="55"/>
          <w:sz w:val="24"/>
        </w:rPr>
        <w:t xml:space="preserve"> </w:t>
      </w:r>
      <w:r>
        <w:rPr>
          <w:sz w:val="24"/>
        </w:rPr>
        <w:t>ongoing</w:t>
      </w:r>
    </w:p>
    <w:p w14:paraId="174BB31B" w14:textId="77777777" w:rsidR="009E30FA" w:rsidRDefault="009E30FA">
      <w:pPr>
        <w:spacing w:line="360" w:lineRule="auto"/>
        <w:jc w:val="both"/>
        <w:rPr>
          <w:sz w:val="24"/>
        </w:rPr>
        <w:sectPr w:rsidR="009E30FA">
          <w:pgSz w:w="11920" w:h="16850"/>
          <w:pgMar w:top="134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4E22C59C" w14:textId="77777777" w:rsidR="009E30FA" w:rsidRDefault="00000000">
      <w:pPr>
        <w:pStyle w:val="BodyText"/>
        <w:spacing w:before="79" w:line="360" w:lineRule="auto"/>
        <w:ind w:left="478" w:right="114"/>
        <w:jc w:val="both"/>
      </w:pPr>
      <w:r>
        <w:t>engagement and dialogue between the two countries, promoting transparency and trust-</w:t>
      </w:r>
      <w:r>
        <w:rPr>
          <w:spacing w:val="1"/>
        </w:rPr>
        <w:t xml:space="preserve"> </w:t>
      </w:r>
      <w:r>
        <w:t>building.</w:t>
      </w:r>
    </w:p>
    <w:p w14:paraId="2703D15B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before="3" w:line="360" w:lineRule="auto"/>
        <w:ind w:right="113"/>
        <w:jc w:val="both"/>
        <w:rPr>
          <w:sz w:val="24"/>
        </w:rPr>
      </w:pPr>
      <w:r>
        <w:rPr>
          <w:sz w:val="24"/>
          <w:u w:val="single"/>
        </w:rPr>
        <w:t>Sustainable Development:</w:t>
      </w:r>
      <w:r>
        <w:rPr>
          <w:spacing w:val="1"/>
          <w:sz w:val="24"/>
        </w:rPr>
        <w:t xml:space="preserve"> </w:t>
      </w:r>
      <w:r>
        <w:rPr>
          <w:sz w:val="24"/>
        </w:rPr>
        <w:t>The treaty's</w:t>
      </w:r>
      <w:r>
        <w:rPr>
          <w:spacing w:val="1"/>
          <w:sz w:val="24"/>
        </w:rPr>
        <w:t xml:space="preserve"> </w:t>
      </w:r>
      <w:r>
        <w:rPr>
          <w:sz w:val="24"/>
        </w:rPr>
        <w:t>emphasis on sustainable development has had</w:t>
      </w:r>
      <w:r>
        <w:rPr>
          <w:spacing w:val="1"/>
          <w:sz w:val="24"/>
        </w:rPr>
        <w:t xml:space="preserve"> </w:t>
      </w:r>
      <w:r>
        <w:rPr>
          <w:sz w:val="24"/>
        </w:rPr>
        <w:t>positive impacts on the socio-economic well-being of communities in the Indus River</w:t>
      </w:r>
      <w:r>
        <w:rPr>
          <w:spacing w:val="1"/>
          <w:sz w:val="24"/>
        </w:rPr>
        <w:t xml:space="preserve"> </w:t>
      </w:r>
      <w:r>
        <w:rPr>
          <w:sz w:val="24"/>
        </w:rPr>
        <w:t>basin.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has</w:t>
      </w:r>
      <w:r>
        <w:rPr>
          <w:spacing w:val="-5"/>
          <w:sz w:val="24"/>
        </w:rPr>
        <w:t xml:space="preserve"> </w:t>
      </w:r>
      <w:r>
        <w:rPr>
          <w:sz w:val="24"/>
        </w:rPr>
        <w:t>enabled</w:t>
      </w:r>
      <w:r>
        <w:rPr>
          <w:spacing w:val="-4"/>
          <w:sz w:val="24"/>
        </w:rPr>
        <w:t xml:space="preserve"> </w:t>
      </w:r>
      <w:r>
        <w:rPr>
          <w:sz w:val="24"/>
        </w:rPr>
        <w:t>efficient</w:t>
      </w:r>
      <w:r>
        <w:rPr>
          <w:spacing w:val="-4"/>
          <w:sz w:val="24"/>
        </w:rPr>
        <w:t xml:space="preserve"> </w:t>
      </w:r>
      <w:r>
        <w:rPr>
          <w:sz w:val="24"/>
        </w:rPr>
        <w:t>water</w:t>
      </w:r>
      <w:r>
        <w:rPr>
          <w:spacing w:val="-7"/>
          <w:sz w:val="24"/>
        </w:rPr>
        <w:t xml:space="preserve"> </w:t>
      </w:r>
      <w:r>
        <w:rPr>
          <w:sz w:val="24"/>
        </w:rPr>
        <w:t>utilization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agriculture,</w:t>
      </w:r>
      <w:r>
        <w:rPr>
          <w:spacing w:val="-4"/>
          <w:sz w:val="24"/>
        </w:rPr>
        <w:t xml:space="preserve"> </w:t>
      </w:r>
      <w:r>
        <w:rPr>
          <w:sz w:val="24"/>
        </w:rPr>
        <w:t>hydropower generation,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other</w:t>
      </w:r>
      <w:r>
        <w:rPr>
          <w:spacing w:val="-5"/>
          <w:sz w:val="24"/>
        </w:rPr>
        <w:t xml:space="preserve"> </w:t>
      </w:r>
      <w:r>
        <w:rPr>
          <w:sz w:val="24"/>
        </w:rPr>
        <w:t>developmental purposes,</w:t>
      </w:r>
      <w:r>
        <w:rPr>
          <w:spacing w:val="-1"/>
          <w:sz w:val="24"/>
        </w:rPr>
        <w:t xml:space="preserve"> </w:t>
      </w:r>
      <w:r>
        <w:rPr>
          <w:sz w:val="24"/>
        </w:rPr>
        <w:t>leading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improved</w:t>
      </w:r>
      <w:r>
        <w:rPr>
          <w:spacing w:val="-1"/>
          <w:sz w:val="24"/>
        </w:rPr>
        <w:t xml:space="preserve"> </w:t>
      </w:r>
      <w:r>
        <w:rPr>
          <w:sz w:val="24"/>
        </w:rPr>
        <w:t>livelihoods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economic</w:t>
      </w:r>
      <w:r>
        <w:rPr>
          <w:spacing w:val="-4"/>
          <w:sz w:val="24"/>
        </w:rPr>
        <w:t xml:space="preserve"> </w:t>
      </w:r>
      <w:r>
        <w:rPr>
          <w:sz w:val="24"/>
        </w:rPr>
        <w:t>growth.</w:t>
      </w:r>
    </w:p>
    <w:p w14:paraId="5883682C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line="360" w:lineRule="auto"/>
        <w:ind w:right="116"/>
        <w:jc w:val="both"/>
        <w:rPr>
          <w:sz w:val="24"/>
        </w:rPr>
      </w:pPr>
      <w:r>
        <w:rPr>
          <w:sz w:val="24"/>
          <w:u w:val="single"/>
        </w:rPr>
        <w:t>Environmental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Protection: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treaty</w:t>
      </w:r>
      <w:r>
        <w:rPr>
          <w:spacing w:val="1"/>
          <w:sz w:val="24"/>
        </w:rPr>
        <w:t xml:space="preserve"> </w:t>
      </w:r>
      <w:r>
        <w:rPr>
          <w:sz w:val="24"/>
        </w:rPr>
        <w:t>recognizes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importance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environmental</w:t>
      </w:r>
      <w:r>
        <w:rPr>
          <w:spacing w:val="1"/>
          <w:sz w:val="24"/>
        </w:rPr>
        <w:t xml:space="preserve"> </w:t>
      </w:r>
      <w:r>
        <w:rPr>
          <w:sz w:val="24"/>
        </w:rPr>
        <w:t>considerations and the preservation of the Indus River ecosystem. By encouraging the</w:t>
      </w:r>
      <w:r>
        <w:rPr>
          <w:spacing w:val="1"/>
          <w:sz w:val="24"/>
        </w:rPr>
        <w:t xml:space="preserve"> </w:t>
      </w:r>
      <w:r>
        <w:rPr>
          <w:sz w:val="24"/>
        </w:rPr>
        <w:t>prevention of pollution and the protection of natural habitats, it has contributed to the</w:t>
      </w:r>
      <w:r>
        <w:rPr>
          <w:spacing w:val="1"/>
          <w:sz w:val="24"/>
        </w:rPr>
        <w:t xml:space="preserve"> </w:t>
      </w:r>
      <w:r>
        <w:rPr>
          <w:sz w:val="24"/>
        </w:rPr>
        <w:t>conservation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biodiversity and</w:t>
      </w:r>
      <w:r>
        <w:rPr>
          <w:spacing w:val="-1"/>
          <w:sz w:val="24"/>
        </w:rPr>
        <w:t xml:space="preserve"> </w:t>
      </w:r>
      <w:r>
        <w:rPr>
          <w:sz w:val="24"/>
        </w:rPr>
        <w:t>the ecological</w:t>
      </w:r>
      <w:r>
        <w:rPr>
          <w:spacing w:val="1"/>
          <w:sz w:val="24"/>
        </w:rPr>
        <w:t xml:space="preserve"> </w:t>
      </w:r>
      <w:r>
        <w:rPr>
          <w:sz w:val="24"/>
        </w:rPr>
        <w:t>balance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region.</w:t>
      </w:r>
    </w:p>
    <w:p w14:paraId="44405133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before="1" w:line="360" w:lineRule="auto"/>
        <w:ind w:right="119"/>
        <w:jc w:val="both"/>
        <w:rPr>
          <w:sz w:val="24"/>
        </w:rPr>
      </w:pPr>
      <w:r>
        <w:rPr>
          <w:sz w:val="24"/>
          <w:u w:val="single"/>
        </w:rPr>
        <w:t>International Water Diplomacy:</w:t>
      </w:r>
      <w:r>
        <w:rPr>
          <w:sz w:val="24"/>
        </w:rPr>
        <w:t xml:space="preserve"> The Indus Water Treaty is often cited as a successful</w:t>
      </w:r>
      <w:r>
        <w:rPr>
          <w:spacing w:val="1"/>
          <w:sz w:val="24"/>
        </w:rPr>
        <w:t xml:space="preserve"> </w:t>
      </w:r>
      <w:r>
        <w:rPr>
          <w:sz w:val="24"/>
        </w:rPr>
        <w:t>example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international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diplomacy.</w:t>
      </w:r>
      <w:r>
        <w:rPr>
          <w:spacing w:val="1"/>
          <w:sz w:val="24"/>
        </w:rPr>
        <w:t xml:space="preserve"> </w:t>
      </w:r>
      <w:r>
        <w:rPr>
          <w:sz w:val="24"/>
        </w:rPr>
        <w:t>Its</w:t>
      </w:r>
      <w:r>
        <w:rPr>
          <w:spacing w:val="1"/>
          <w:sz w:val="24"/>
        </w:rPr>
        <w:t xml:space="preserve"> </w:t>
      </w:r>
      <w:r>
        <w:rPr>
          <w:sz w:val="24"/>
        </w:rPr>
        <w:t>negotiation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provided valuable lessons for other regions facing similar water challenges, inspiring the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1"/>
          <w:sz w:val="24"/>
        </w:rPr>
        <w:t xml:space="preserve"> </w:t>
      </w:r>
      <w:r>
        <w:rPr>
          <w:sz w:val="24"/>
        </w:rPr>
        <w:t>of cooperative frameworks and</w:t>
      </w:r>
      <w:r>
        <w:rPr>
          <w:spacing w:val="1"/>
          <w:sz w:val="24"/>
        </w:rPr>
        <w:t xml:space="preserve"> </w:t>
      </w:r>
      <w:r>
        <w:rPr>
          <w:sz w:val="24"/>
        </w:rPr>
        <w:t>agreements worldwide.</w:t>
      </w:r>
    </w:p>
    <w:p w14:paraId="7277FCF9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line="360" w:lineRule="auto"/>
        <w:ind w:right="115"/>
        <w:jc w:val="both"/>
        <w:rPr>
          <w:sz w:val="24"/>
        </w:rPr>
      </w:pPr>
      <w:r>
        <w:rPr>
          <w:sz w:val="24"/>
          <w:u w:val="single"/>
        </w:rPr>
        <w:t>Transboundary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water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governance:</w:t>
      </w:r>
      <w:r>
        <w:rPr>
          <w:spacing w:val="1"/>
          <w:sz w:val="24"/>
        </w:rPr>
        <w:t xml:space="preserve"> </w:t>
      </w:r>
      <w:r>
        <w:rPr>
          <w:sz w:val="24"/>
        </w:rPr>
        <w:t>Despite</w:t>
      </w:r>
      <w:r>
        <w:rPr>
          <w:spacing w:val="1"/>
          <w:sz w:val="24"/>
        </w:rPr>
        <w:t xml:space="preserve"> </w:t>
      </w:r>
      <w:r>
        <w:rPr>
          <w:sz w:val="24"/>
        </w:rPr>
        <w:t>occasional</w:t>
      </w:r>
      <w:r>
        <w:rPr>
          <w:spacing w:val="1"/>
          <w:sz w:val="24"/>
        </w:rPr>
        <w:t xml:space="preserve"> </w:t>
      </w:r>
      <w:r>
        <w:rPr>
          <w:sz w:val="24"/>
        </w:rPr>
        <w:t>tensions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ongoing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management challenges, the Indus Water Treaty continues to be a significant milestone in</w:t>
      </w:r>
      <w:r>
        <w:rPr>
          <w:spacing w:val="-57"/>
          <w:sz w:val="24"/>
        </w:rPr>
        <w:t xml:space="preserve"> </w:t>
      </w:r>
      <w:r>
        <w:rPr>
          <w:sz w:val="24"/>
        </w:rPr>
        <w:t>transboundary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governance.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stands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testament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power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dialogue,</w:t>
      </w:r>
      <w:r>
        <w:rPr>
          <w:spacing w:val="-57"/>
          <w:sz w:val="24"/>
        </w:rPr>
        <w:t xml:space="preserve"> </w:t>
      </w:r>
      <w:r>
        <w:rPr>
          <w:sz w:val="24"/>
        </w:rPr>
        <w:t>cooperation, and shared responsibility in effectively managing and utilizing shared water</w:t>
      </w:r>
      <w:r>
        <w:rPr>
          <w:spacing w:val="1"/>
          <w:sz w:val="24"/>
        </w:rPr>
        <w:t xml:space="preserve"> </w:t>
      </w:r>
      <w:r>
        <w:rPr>
          <w:sz w:val="24"/>
        </w:rPr>
        <w:t>resources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 benefit</w:t>
      </w:r>
      <w:r>
        <w:rPr>
          <w:spacing w:val="3"/>
          <w:sz w:val="24"/>
        </w:rPr>
        <w:t xml:space="preserve"> </w:t>
      </w:r>
      <w:r>
        <w:rPr>
          <w:sz w:val="24"/>
        </w:rPr>
        <w:t>of all stakeholders involved.</w:t>
      </w:r>
    </w:p>
    <w:p w14:paraId="0030C86F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line="360" w:lineRule="auto"/>
        <w:ind w:right="107"/>
        <w:jc w:val="both"/>
        <w:rPr>
          <w:sz w:val="24"/>
        </w:rPr>
      </w:pPr>
      <w:r>
        <w:rPr>
          <w:spacing w:val="-1"/>
          <w:sz w:val="24"/>
          <w:u w:val="single"/>
        </w:rPr>
        <w:t>Water</w:t>
      </w:r>
      <w:r>
        <w:rPr>
          <w:spacing w:val="-16"/>
          <w:sz w:val="24"/>
          <w:u w:val="single"/>
        </w:rPr>
        <w:t xml:space="preserve"> </w:t>
      </w:r>
      <w:r>
        <w:rPr>
          <w:spacing w:val="-1"/>
          <w:sz w:val="24"/>
          <w:u w:val="single"/>
        </w:rPr>
        <w:t>Security: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treaty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has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played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crucial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role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ensuring</w:t>
      </w:r>
      <w:r>
        <w:rPr>
          <w:spacing w:val="-9"/>
          <w:sz w:val="24"/>
        </w:rPr>
        <w:t xml:space="preserve"> </w:t>
      </w:r>
      <w:r>
        <w:rPr>
          <w:sz w:val="24"/>
        </w:rPr>
        <w:t>water</w:t>
      </w:r>
      <w:r>
        <w:rPr>
          <w:spacing w:val="-11"/>
          <w:sz w:val="24"/>
        </w:rPr>
        <w:t xml:space="preserve"> </w:t>
      </w:r>
      <w:r>
        <w:rPr>
          <w:sz w:val="24"/>
        </w:rPr>
        <w:t>security</w:t>
      </w:r>
      <w:r>
        <w:rPr>
          <w:spacing w:val="-9"/>
          <w:sz w:val="24"/>
        </w:rPr>
        <w:t xml:space="preserve"> </w:t>
      </w:r>
      <w:r>
        <w:rPr>
          <w:sz w:val="24"/>
        </w:rPr>
        <w:t>for</w:t>
      </w:r>
      <w:r>
        <w:rPr>
          <w:spacing w:val="-14"/>
          <w:sz w:val="24"/>
        </w:rPr>
        <w:t xml:space="preserve"> </w:t>
      </w:r>
      <w:r>
        <w:rPr>
          <w:sz w:val="24"/>
        </w:rPr>
        <w:t>both</w:t>
      </w:r>
      <w:r>
        <w:rPr>
          <w:spacing w:val="-10"/>
          <w:sz w:val="24"/>
        </w:rPr>
        <w:t xml:space="preserve"> </w:t>
      </w:r>
      <w:r>
        <w:rPr>
          <w:sz w:val="24"/>
        </w:rPr>
        <w:t>India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Pakistan.</w:t>
      </w:r>
      <w:r>
        <w:rPr>
          <w:spacing w:val="-10"/>
          <w:sz w:val="24"/>
        </w:rPr>
        <w:t xml:space="preserve"> </w:t>
      </w:r>
      <w:r>
        <w:rPr>
          <w:sz w:val="24"/>
        </w:rPr>
        <w:t>By</w:t>
      </w:r>
      <w:r>
        <w:rPr>
          <w:spacing w:val="-10"/>
          <w:sz w:val="24"/>
        </w:rPr>
        <w:t xml:space="preserve"> </w:t>
      </w:r>
      <w:r>
        <w:rPr>
          <w:sz w:val="24"/>
        </w:rPr>
        <w:t>providing</w:t>
      </w:r>
      <w:r>
        <w:rPr>
          <w:spacing w:val="-10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>framework</w:t>
      </w:r>
      <w:r>
        <w:rPr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spacing w:val="-15"/>
          <w:sz w:val="24"/>
        </w:rPr>
        <w:t xml:space="preserve">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equitable</w:t>
      </w:r>
      <w:r>
        <w:rPr>
          <w:spacing w:val="-11"/>
          <w:sz w:val="24"/>
        </w:rPr>
        <w:t xml:space="preserve"> </w:t>
      </w:r>
      <w:r>
        <w:rPr>
          <w:sz w:val="24"/>
        </w:rPr>
        <w:t>allocation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utilization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4"/>
          <w:sz w:val="24"/>
        </w:rPr>
        <w:t xml:space="preserve"> </w:t>
      </w:r>
      <w:r>
        <w:rPr>
          <w:sz w:val="24"/>
        </w:rPr>
        <w:t>water</w:t>
      </w:r>
      <w:r>
        <w:rPr>
          <w:spacing w:val="-58"/>
          <w:sz w:val="24"/>
        </w:rPr>
        <w:t xml:space="preserve"> </w:t>
      </w:r>
      <w:r>
        <w:rPr>
          <w:sz w:val="24"/>
        </w:rPr>
        <w:t>resources,</w:t>
      </w:r>
      <w:r>
        <w:rPr>
          <w:spacing w:val="-11"/>
          <w:sz w:val="24"/>
        </w:rPr>
        <w:t xml:space="preserve"> </w:t>
      </w:r>
      <w:r>
        <w:rPr>
          <w:sz w:val="24"/>
        </w:rPr>
        <w:t>it</w:t>
      </w:r>
      <w:r>
        <w:rPr>
          <w:spacing w:val="-11"/>
          <w:sz w:val="24"/>
        </w:rPr>
        <w:t xml:space="preserve"> </w:t>
      </w:r>
      <w:r>
        <w:rPr>
          <w:sz w:val="24"/>
        </w:rPr>
        <w:t>has</w:t>
      </w:r>
      <w:r>
        <w:rPr>
          <w:spacing w:val="-10"/>
          <w:sz w:val="24"/>
        </w:rPr>
        <w:t xml:space="preserve"> </w:t>
      </w:r>
      <w:r>
        <w:rPr>
          <w:sz w:val="24"/>
        </w:rPr>
        <w:t>helped</w:t>
      </w:r>
      <w:r>
        <w:rPr>
          <w:spacing w:val="-12"/>
          <w:sz w:val="24"/>
        </w:rPr>
        <w:t xml:space="preserve"> </w:t>
      </w:r>
      <w:r>
        <w:rPr>
          <w:sz w:val="24"/>
        </w:rPr>
        <w:t>to</w:t>
      </w:r>
      <w:r>
        <w:rPr>
          <w:spacing w:val="-9"/>
          <w:sz w:val="24"/>
        </w:rPr>
        <w:t xml:space="preserve"> </w:t>
      </w:r>
      <w:r>
        <w:rPr>
          <w:sz w:val="24"/>
        </w:rPr>
        <w:t>meet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water</w:t>
      </w:r>
      <w:r>
        <w:rPr>
          <w:spacing w:val="-12"/>
          <w:sz w:val="24"/>
        </w:rPr>
        <w:t xml:space="preserve"> </w:t>
      </w:r>
      <w:r>
        <w:rPr>
          <w:sz w:val="24"/>
        </w:rPr>
        <w:t>needs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growing</w:t>
      </w:r>
      <w:r>
        <w:rPr>
          <w:spacing w:val="-11"/>
          <w:sz w:val="24"/>
        </w:rPr>
        <w:t xml:space="preserve"> </w:t>
      </w:r>
      <w:r>
        <w:rPr>
          <w:sz w:val="24"/>
        </w:rPr>
        <w:t>populations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z w:val="24"/>
        </w:rPr>
        <w:t>evolving</w:t>
      </w:r>
      <w:r>
        <w:rPr>
          <w:spacing w:val="-11"/>
          <w:sz w:val="24"/>
        </w:rPr>
        <w:t xml:space="preserve"> </w:t>
      </w:r>
      <w:r>
        <w:rPr>
          <w:sz w:val="24"/>
        </w:rPr>
        <w:t>socio-</w:t>
      </w:r>
      <w:r>
        <w:rPr>
          <w:spacing w:val="-58"/>
          <w:sz w:val="24"/>
        </w:rPr>
        <w:t xml:space="preserve"> </w:t>
      </w:r>
      <w:r>
        <w:rPr>
          <w:sz w:val="24"/>
        </w:rPr>
        <w:t>economic</w:t>
      </w:r>
      <w:r>
        <w:rPr>
          <w:spacing w:val="-5"/>
          <w:sz w:val="24"/>
        </w:rPr>
        <w:t xml:space="preserve"> </w:t>
      </w:r>
      <w:r>
        <w:rPr>
          <w:sz w:val="24"/>
        </w:rPr>
        <w:t>demands in both countries.</w:t>
      </w:r>
    </w:p>
    <w:p w14:paraId="6A85F40F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line="360" w:lineRule="auto"/>
        <w:ind w:right="113"/>
        <w:jc w:val="both"/>
        <w:rPr>
          <w:sz w:val="24"/>
        </w:rPr>
      </w:pPr>
      <w:r>
        <w:rPr>
          <w:sz w:val="24"/>
          <w:u w:val="single"/>
        </w:rPr>
        <w:t>Adaptation to Climate Change</w:t>
      </w:r>
      <w:r>
        <w:rPr>
          <w:sz w:val="24"/>
        </w:rPr>
        <w:t>: The treaty's provisions have facilitated the adaptation to</w:t>
      </w:r>
      <w:r>
        <w:rPr>
          <w:spacing w:val="1"/>
          <w:sz w:val="24"/>
        </w:rPr>
        <w:t xml:space="preserve"> </w:t>
      </w:r>
      <w:r>
        <w:rPr>
          <w:sz w:val="24"/>
        </w:rPr>
        <w:t>climate change impacts in the Indus River basin. As the region faces increasing variability</w:t>
      </w:r>
      <w:r>
        <w:rPr>
          <w:spacing w:val="-57"/>
          <w:sz w:val="24"/>
        </w:rPr>
        <w:t xml:space="preserve"> </w:t>
      </w:r>
      <w:r>
        <w:rPr>
          <w:sz w:val="24"/>
        </w:rPr>
        <w:t>in rainfall patterns and water availability, the treaty's mechanisms for data exchange,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 sharing, and cooperative management have enabled the countries to better</w:t>
      </w:r>
      <w:r>
        <w:rPr>
          <w:spacing w:val="1"/>
          <w:sz w:val="24"/>
        </w:rPr>
        <w:t xml:space="preserve"> </w:t>
      </w:r>
      <w:r>
        <w:rPr>
          <w:sz w:val="24"/>
        </w:rPr>
        <w:t>understand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respond to changing hydrological</w:t>
      </w:r>
      <w:r>
        <w:rPr>
          <w:spacing w:val="2"/>
          <w:sz w:val="24"/>
        </w:rPr>
        <w:t xml:space="preserve"> </w:t>
      </w:r>
      <w:r>
        <w:rPr>
          <w:sz w:val="24"/>
        </w:rPr>
        <w:t>conditions.</w:t>
      </w:r>
    </w:p>
    <w:p w14:paraId="2FF0C3F6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before="1" w:line="360" w:lineRule="auto"/>
        <w:ind w:right="121"/>
        <w:jc w:val="both"/>
        <w:rPr>
          <w:sz w:val="24"/>
        </w:rPr>
      </w:pPr>
      <w:r>
        <w:rPr>
          <w:sz w:val="24"/>
          <w:u w:val="single"/>
        </w:rPr>
        <w:t>Confidence in Shared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Governance:</w:t>
      </w:r>
      <w:r>
        <w:rPr>
          <w:spacing w:val="1"/>
          <w:sz w:val="24"/>
        </w:rPr>
        <w:t xml:space="preserve"> </w:t>
      </w:r>
      <w:r>
        <w:rPr>
          <w:sz w:val="24"/>
        </w:rPr>
        <w:t>The successful implementation of the treaty over</w:t>
      </w:r>
      <w:r>
        <w:rPr>
          <w:spacing w:val="1"/>
          <w:sz w:val="24"/>
        </w:rPr>
        <w:t xml:space="preserve"> </w:t>
      </w:r>
      <w:r>
        <w:rPr>
          <w:sz w:val="24"/>
        </w:rPr>
        <w:t>several decades has built confidence in shared governance and cooperation between India</w:t>
      </w:r>
      <w:r>
        <w:rPr>
          <w:spacing w:val="1"/>
          <w:sz w:val="24"/>
        </w:rPr>
        <w:t xml:space="preserve"> </w:t>
      </w:r>
      <w:r>
        <w:rPr>
          <w:sz w:val="24"/>
        </w:rPr>
        <w:t>and Pakistan. It has demonstrated that mutually beneficial solutions can be achieved</w:t>
      </w:r>
      <w:r>
        <w:rPr>
          <w:spacing w:val="1"/>
          <w:sz w:val="24"/>
        </w:rPr>
        <w:t xml:space="preserve"> </w:t>
      </w:r>
      <w:r>
        <w:rPr>
          <w:sz w:val="24"/>
        </w:rPr>
        <w:t>through dialogue, negotiation, and adherence to established mechanisms, even in the</w:t>
      </w:r>
      <w:r>
        <w:rPr>
          <w:spacing w:val="1"/>
          <w:sz w:val="24"/>
        </w:rPr>
        <w:t xml:space="preserve"> </w:t>
      </w:r>
      <w:r>
        <w:rPr>
          <w:sz w:val="24"/>
        </w:rPr>
        <w:t>context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broader political challenges.</w:t>
      </w:r>
    </w:p>
    <w:p w14:paraId="429A746E" w14:textId="77777777" w:rsidR="009E30FA" w:rsidRDefault="009E30FA">
      <w:pPr>
        <w:spacing w:line="360" w:lineRule="auto"/>
        <w:jc w:val="both"/>
        <w:rPr>
          <w:sz w:val="24"/>
        </w:rPr>
        <w:sectPr w:rsidR="009E30FA">
          <w:pgSz w:w="11920" w:h="16850"/>
          <w:pgMar w:top="134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3A71856A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before="79" w:line="360" w:lineRule="auto"/>
        <w:ind w:right="119"/>
        <w:jc w:val="both"/>
        <w:rPr>
          <w:sz w:val="24"/>
        </w:rPr>
      </w:pPr>
      <w:r>
        <w:rPr>
          <w:sz w:val="24"/>
          <w:u w:val="single"/>
        </w:rPr>
        <w:t>Economic Cooperation:</w:t>
      </w:r>
      <w:r>
        <w:rPr>
          <w:sz w:val="24"/>
        </w:rPr>
        <w:t xml:space="preserve"> The treaty has paved the way for economic cooperation between</w:t>
      </w:r>
      <w:r>
        <w:rPr>
          <w:spacing w:val="1"/>
          <w:sz w:val="24"/>
        </w:rPr>
        <w:t xml:space="preserve"> </w:t>
      </w:r>
      <w:r>
        <w:rPr>
          <w:sz w:val="24"/>
        </w:rPr>
        <w:t>India and Pakistan through joint infrastructure projects, such as hydropower dams, which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potential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provide</w:t>
      </w:r>
      <w:r>
        <w:rPr>
          <w:spacing w:val="1"/>
          <w:sz w:val="24"/>
        </w:rPr>
        <w:t xml:space="preserve"> </w:t>
      </w:r>
      <w:r>
        <w:rPr>
          <w:sz w:val="24"/>
        </w:rPr>
        <w:t>significant</w:t>
      </w:r>
      <w:r>
        <w:rPr>
          <w:spacing w:val="1"/>
          <w:sz w:val="24"/>
        </w:rPr>
        <w:t xml:space="preserve"> </w:t>
      </w:r>
      <w:r>
        <w:rPr>
          <w:sz w:val="24"/>
        </w:rPr>
        <w:t>benefits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terms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electricity</w:t>
      </w:r>
      <w:r>
        <w:rPr>
          <w:spacing w:val="1"/>
          <w:sz w:val="24"/>
        </w:rPr>
        <w:t xml:space="preserve"> </w:t>
      </w:r>
      <w:r>
        <w:rPr>
          <w:sz w:val="24"/>
        </w:rPr>
        <w:t>generation,</w:t>
      </w:r>
      <w:r>
        <w:rPr>
          <w:spacing w:val="1"/>
          <w:sz w:val="24"/>
        </w:rPr>
        <w:t xml:space="preserve"> </w:t>
      </w:r>
      <w:r>
        <w:rPr>
          <w:sz w:val="24"/>
        </w:rPr>
        <w:t>irrigation,</w:t>
      </w:r>
      <w:r>
        <w:rPr>
          <w:spacing w:val="-1"/>
          <w:sz w:val="24"/>
        </w:rPr>
        <w:t xml:space="preserve"> </w:t>
      </w:r>
      <w:r>
        <w:rPr>
          <w:sz w:val="24"/>
        </w:rPr>
        <w:t>and socio-economic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 in the region.</w:t>
      </w:r>
    </w:p>
    <w:p w14:paraId="30180B1A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before="3" w:line="360" w:lineRule="auto"/>
        <w:ind w:right="113"/>
        <w:jc w:val="both"/>
        <w:rPr>
          <w:sz w:val="24"/>
        </w:rPr>
      </w:pPr>
      <w:r>
        <w:rPr>
          <w:sz w:val="24"/>
          <w:u w:val="single"/>
        </w:rPr>
        <w:t>Cultural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Social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Connections: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promoting</w:t>
      </w:r>
      <w:r>
        <w:rPr>
          <w:spacing w:val="1"/>
          <w:sz w:val="24"/>
        </w:rPr>
        <w:t xml:space="preserve"> </w:t>
      </w:r>
      <w:r>
        <w:rPr>
          <w:sz w:val="24"/>
        </w:rPr>
        <w:t>dialogue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cooperation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management,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treaty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has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also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fostered</w:t>
      </w:r>
      <w:r>
        <w:rPr>
          <w:spacing w:val="-7"/>
          <w:sz w:val="24"/>
        </w:rPr>
        <w:t xml:space="preserve"> </w:t>
      </w:r>
      <w:r>
        <w:rPr>
          <w:sz w:val="24"/>
        </w:rPr>
        <w:t>cultural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12"/>
          <w:sz w:val="24"/>
        </w:rPr>
        <w:t xml:space="preserve"> </w:t>
      </w:r>
      <w:r>
        <w:rPr>
          <w:sz w:val="24"/>
        </w:rPr>
        <w:t>social</w:t>
      </w:r>
      <w:r>
        <w:rPr>
          <w:spacing w:val="-12"/>
          <w:sz w:val="24"/>
        </w:rPr>
        <w:t xml:space="preserve"> </w:t>
      </w:r>
      <w:r>
        <w:rPr>
          <w:sz w:val="24"/>
        </w:rPr>
        <w:t>connections</w:t>
      </w:r>
      <w:r>
        <w:rPr>
          <w:spacing w:val="-11"/>
          <w:sz w:val="24"/>
        </w:rPr>
        <w:t xml:space="preserve"> </w:t>
      </w:r>
      <w:r>
        <w:rPr>
          <w:sz w:val="24"/>
        </w:rPr>
        <w:t>between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people</w:t>
      </w:r>
      <w:r>
        <w:rPr>
          <w:spacing w:val="-57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India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Pakistan.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shared</w:t>
      </w:r>
      <w:r>
        <w:rPr>
          <w:spacing w:val="1"/>
          <w:sz w:val="24"/>
        </w:rPr>
        <w:t xml:space="preserve"> </w:t>
      </w:r>
      <w:r>
        <w:rPr>
          <w:sz w:val="24"/>
        </w:rPr>
        <w:t>reliance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Indus</w:t>
      </w:r>
      <w:r>
        <w:rPr>
          <w:spacing w:val="1"/>
          <w:sz w:val="24"/>
        </w:rPr>
        <w:t xml:space="preserve"> </w:t>
      </w:r>
      <w:r>
        <w:rPr>
          <w:sz w:val="24"/>
        </w:rPr>
        <w:t>River</w:t>
      </w:r>
      <w:r>
        <w:rPr>
          <w:spacing w:val="1"/>
          <w:sz w:val="24"/>
        </w:rPr>
        <w:t xml:space="preserve"> </w:t>
      </w:r>
      <w:r>
        <w:rPr>
          <w:sz w:val="24"/>
        </w:rPr>
        <w:t>system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created</w:t>
      </w:r>
      <w:r>
        <w:rPr>
          <w:spacing w:val="1"/>
          <w:sz w:val="24"/>
        </w:rPr>
        <w:t xml:space="preserve"> </w:t>
      </w:r>
      <w:r>
        <w:rPr>
          <w:sz w:val="24"/>
        </w:rPr>
        <w:t>opportunities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cross-border</w:t>
      </w:r>
      <w:r>
        <w:rPr>
          <w:spacing w:val="1"/>
          <w:sz w:val="24"/>
        </w:rPr>
        <w:t xml:space="preserve"> </w:t>
      </w:r>
      <w:r>
        <w:rPr>
          <w:sz w:val="24"/>
        </w:rPr>
        <w:t>interactions,</w:t>
      </w:r>
      <w:r>
        <w:rPr>
          <w:spacing w:val="1"/>
          <w:sz w:val="24"/>
        </w:rPr>
        <w:t xml:space="preserve"> </w:t>
      </w:r>
      <w:r>
        <w:rPr>
          <w:sz w:val="24"/>
        </w:rPr>
        <w:t>exchanges,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understanding,</w:t>
      </w:r>
      <w:r>
        <w:rPr>
          <w:spacing w:val="1"/>
          <w:sz w:val="24"/>
        </w:rPr>
        <w:t xml:space="preserve"> </w:t>
      </w:r>
      <w:r>
        <w:rPr>
          <w:sz w:val="24"/>
        </w:rPr>
        <w:t>further</w:t>
      </w:r>
      <w:r>
        <w:rPr>
          <w:spacing w:val="-57"/>
          <w:sz w:val="24"/>
        </w:rPr>
        <w:t xml:space="preserve"> </w:t>
      </w:r>
      <w:r>
        <w:rPr>
          <w:sz w:val="24"/>
        </w:rPr>
        <w:t>contributing</w:t>
      </w:r>
      <w:r>
        <w:rPr>
          <w:spacing w:val="-1"/>
          <w:sz w:val="24"/>
        </w:rPr>
        <w:t xml:space="preserve"> </w:t>
      </w:r>
      <w:r>
        <w:rPr>
          <w:sz w:val="24"/>
        </w:rPr>
        <w:t>to peace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z w:val="24"/>
        </w:rPr>
        <w:t>harmony in the</w:t>
      </w:r>
      <w:r>
        <w:rPr>
          <w:spacing w:val="-1"/>
          <w:sz w:val="24"/>
        </w:rPr>
        <w:t xml:space="preserve"> </w:t>
      </w:r>
      <w:r>
        <w:rPr>
          <w:sz w:val="24"/>
        </w:rPr>
        <w:t>region.</w:t>
      </w:r>
    </w:p>
    <w:p w14:paraId="256EA4E3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line="360" w:lineRule="auto"/>
        <w:ind w:right="118"/>
        <w:jc w:val="both"/>
        <w:rPr>
          <w:sz w:val="24"/>
        </w:rPr>
      </w:pPr>
      <w:r>
        <w:rPr>
          <w:spacing w:val="-1"/>
          <w:sz w:val="24"/>
          <w:u w:val="single"/>
        </w:rPr>
        <w:t>Legal</w:t>
      </w:r>
      <w:r>
        <w:rPr>
          <w:spacing w:val="-9"/>
          <w:sz w:val="24"/>
          <w:u w:val="single"/>
        </w:rPr>
        <w:t xml:space="preserve"> </w:t>
      </w:r>
      <w:r>
        <w:rPr>
          <w:sz w:val="24"/>
          <w:u w:val="single"/>
        </w:rPr>
        <w:t>Precedent: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Indus</w:t>
      </w:r>
      <w:r>
        <w:rPr>
          <w:spacing w:val="-11"/>
          <w:sz w:val="24"/>
        </w:rPr>
        <w:t xml:space="preserve"> </w:t>
      </w:r>
      <w:r>
        <w:rPr>
          <w:sz w:val="24"/>
        </w:rPr>
        <w:t>Water</w:t>
      </w:r>
      <w:r>
        <w:rPr>
          <w:spacing w:val="-15"/>
          <w:sz w:val="24"/>
        </w:rPr>
        <w:t xml:space="preserve"> </w:t>
      </w:r>
      <w:r>
        <w:rPr>
          <w:sz w:val="24"/>
        </w:rPr>
        <w:t>Treaty</w:t>
      </w:r>
      <w:r>
        <w:rPr>
          <w:spacing w:val="-5"/>
          <w:sz w:val="24"/>
        </w:rPr>
        <w:t xml:space="preserve"> </w:t>
      </w:r>
      <w:r>
        <w:rPr>
          <w:sz w:val="24"/>
        </w:rPr>
        <w:t>has</w:t>
      </w:r>
      <w:r>
        <w:rPr>
          <w:spacing w:val="-6"/>
          <w:sz w:val="24"/>
        </w:rPr>
        <w:t xml:space="preserve"> </w:t>
      </w:r>
      <w:r>
        <w:rPr>
          <w:sz w:val="24"/>
        </w:rPr>
        <w:t>set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legal</w:t>
      </w:r>
      <w:r>
        <w:rPr>
          <w:spacing w:val="-6"/>
          <w:sz w:val="24"/>
        </w:rPr>
        <w:t xml:space="preserve"> </w:t>
      </w:r>
      <w:r>
        <w:rPr>
          <w:sz w:val="24"/>
        </w:rPr>
        <w:t>precedent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equitable</w:t>
      </w:r>
      <w:r>
        <w:rPr>
          <w:spacing w:val="-8"/>
          <w:sz w:val="24"/>
        </w:rPr>
        <w:t xml:space="preserve"> </w:t>
      </w:r>
      <w:r>
        <w:rPr>
          <w:sz w:val="24"/>
        </w:rPr>
        <w:t>sharing</w:t>
      </w:r>
      <w:r>
        <w:rPr>
          <w:spacing w:val="-58"/>
          <w:sz w:val="24"/>
        </w:rPr>
        <w:t xml:space="preserve"> </w:t>
      </w:r>
      <w:r>
        <w:rPr>
          <w:sz w:val="24"/>
        </w:rPr>
        <w:t>of transboundary water resources. Its success in resolving water disputes and fostering</w:t>
      </w:r>
      <w:r>
        <w:rPr>
          <w:spacing w:val="1"/>
          <w:sz w:val="24"/>
        </w:rPr>
        <w:t xml:space="preserve"> </w:t>
      </w:r>
      <w:r>
        <w:rPr>
          <w:sz w:val="24"/>
        </w:rPr>
        <w:t>cooperation has influenced the development of other international water agreements and</w:t>
      </w:r>
      <w:r>
        <w:rPr>
          <w:spacing w:val="1"/>
          <w:sz w:val="24"/>
        </w:rPr>
        <w:t xml:space="preserve"> </w:t>
      </w:r>
      <w:r>
        <w:rPr>
          <w:sz w:val="24"/>
        </w:rPr>
        <w:t>frameworks,</w:t>
      </w:r>
      <w:r>
        <w:rPr>
          <w:spacing w:val="-2"/>
          <w:sz w:val="24"/>
        </w:rPr>
        <w:t xml:space="preserve"> </w:t>
      </w:r>
      <w:r>
        <w:rPr>
          <w:sz w:val="24"/>
        </w:rPr>
        <w:t>providing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roadmap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addressing similar</w:t>
      </w:r>
      <w:r>
        <w:rPr>
          <w:spacing w:val="-4"/>
          <w:sz w:val="24"/>
        </w:rPr>
        <w:t xml:space="preserve"> </w:t>
      </w:r>
      <w:r>
        <w:rPr>
          <w:sz w:val="24"/>
        </w:rPr>
        <w:t>challenges</w:t>
      </w:r>
      <w:r>
        <w:rPr>
          <w:spacing w:val="-3"/>
          <w:sz w:val="24"/>
        </w:rPr>
        <w:t xml:space="preserve"> </w:t>
      </w:r>
      <w:r>
        <w:rPr>
          <w:sz w:val="24"/>
        </w:rPr>
        <w:t>around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world.</w:t>
      </w:r>
    </w:p>
    <w:p w14:paraId="20B85409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line="360" w:lineRule="auto"/>
        <w:ind w:right="118"/>
        <w:jc w:val="both"/>
        <w:rPr>
          <w:sz w:val="24"/>
        </w:rPr>
      </w:pPr>
      <w:r>
        <w:rPr>
          <w:sz w:val="24"/>
          <w:u w:val="single"/>
        </w:rPr>
        <w:t>Livelihoods and Poverty Alleviation:</w:t>
      </w:r>
      <w:r>
        <w:rPr>
          <w:sz w:val="24"/>
        </w:rPr>
        <w:t xml:space="preserve"> The Indus Water Treaty has had a direct impact on</w:t>
      </w:r>
      <w:r>
        <w:rPr>
          <w:spacing w:val="1"/>
          <w:sz w:val="24"/>
        </w:rPr>
        <w:t xml:space="preserve"> </w:t>
      </w:r>
      <w:r>
        <w:rPr>
          <w:sz w:val="24"/>
        </w:rPr>
        <w:t>the livelihoods of millions of people residing in the Indus River basin. By ensuring a fair</w:t>
      </w:r>
      <w:r>
        <w:rPr>
          <w:spacing w:val="1"/>
          <w:sz w:val="24"/>
        </w:rPr>
        <w:t xml:space="preserve"> </w:t>
      </w:r>
      <w:r>
        <w:rPr>
          <w:sz w:val="24"/>
        </w:rPr>
        <w:t>and equitable allocation of water resources, the treaty has supported agricultural activities,</w:t>
      </w:r>
      <w:r>
        <w:rPr>
          <w:spacing w:val="-57"/>
          <w:sz w:val="24"/>
        </w:rPr>
        <w:t xml:space="preserve"> </w:t>
      </w:r>
      <w:r>
        <w:rPr>
          <w:sz w:val="24"/>
        </w:rPr>
        <w:t>improved</w:t>
      </w:r>
      <w:r>
        <w:rPr>
          <w:spacing w:val="1"/>
          <w:sz w:val="24"/>
        </w:rPr>
        <w:t xml:space="preserve"> </w:t>
      </w:r>
      <w:r>
        <w:rPr>
          <w:sz w:val="24"/>
        </w:rPr>
        <w:t>irrigation</w:t>
      </w:r>
      <w:r>
        <w:rPr>
          <w:spacing w:val="1"/>
          <w:sz w:val="24"/>
        </w:rPr>
        <w:t xml:space="preserve"> </w:t>
      </w:r>
      <w:r>
        <w:rPr>
          <w:sz w:val="24"/>
        </w:rPr>
        <w:t>infrastructure,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enhanced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availability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farming</w:t>
      </w:r>
      <w:r>
        <w:rPr>
          <w:spacing w:val="1"/>
          <w:sz w:val="24"/>
        </w:rPr>
        <w:t xml:space="preserve"> </w:t>
      </w:r>
      <w:r>
        <w:rPr>
          <w:sz w:val="24"/>
        </w:rPr>
        <w:t>communities. This has contributed to increased agricultural productivity, improved food</w:t>
      </w:r>
      <w:r>
        <w:rPr>
          <w:spacing w:val="1"/>
          <w:sz w:val="24"/>
        </w:rPr>
        <w:t xml:space="preserve"> </w:t>
      </w:r>
      <w:r>
        <w:rPr>
          <w:sz w:val="24"/>
        </w:rPr>
        <w:t>security,</w:t>
      </w:r>
      <w:r>
        <w:rPr>
          <w:spacing w:val="-1"/>
          <w:sz w:val="24"/>
        </w:rPr>
        <w:t xml:space="preserve"> </w:t>
      </w:r>
      <w:r>
        <w:rPr>
          <w:sz w:val="24"/>
        </w:rPr>
        <w:t>and poverty alleviation</w:t>
      </w:r>
      <w:r>
        <w:rPr>
          <w:spacing w:val="1"/>
          <w:sz w:val="24"/>
        </w:rPr>
        <w:t xml:space="preserve"> </w:t>
      </w:r>
      <w:r>
        <w:rPr>
          <w:sz w:val="24"/>
        </w:rPr>
        <w:t>in the</w:t>
      </w:r>
      <w:r>
        <w:rPr>
          <w:spacing w:val="-1"/>
          <w:sz w:val="24"/>
        </w:rPr>
        <w:t xml:space="preserve"> </w:t>
      </w:r>
      <w:r>
        <w:rPr>
          <w:sz w:val="24"/>
        </w:rPr>
        <w:t>region.</w:t>
      </w:r>
    </w:p>
    <w:p w14:paraId="5A7CA041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line="360" w:lineRule="auto"/>
        <w:ind w:right="112"/>
        <w:jc w:val="both"/>
        <w:rPr>
          <w:sz w:val="24"/>
        </w:rPr>
      </w:pPr>
      <w:r>
        <w:rPr>
          <w:sz w:val="24"/>
          <w:u w:val="single"/>
        </w:rPr>
        <w:t>Diplomatic Engagement and Conflict Prevention:</w:t>
      </w:r>
      <w:r>
        <w:rPr>
          <w:sz w:val="24"/>
        </w:rPr>
        <w:t xml:space="preserve"> The treaty's successful negotiation and</w:t>
      </w:r>
      <w:r>
        <w:rPr>
          <w:spacing w:val="1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fostered</w:t>
      </w:r>
      <w:r>
        <w:rPr>
          <w:spacing w:val="1"/>
          <w:sz w:val="24"/>
        </w:rPr>
        <w:t xml:space="preserve"> </w:t>
      </w:r>
      <w:r>
        <w:rPr>
          <w:sz w:val="24"/>
        </w:rPr>
        <w:t>continuous</w:t>
      </w:r>
      <w:r>
        <w:rPr>
          <w:spacing w:val="1"/>
          <w:sz w:val="24"/>
        </w:rPr>
        <w:t xml:space="preserve"> </w:t>
      </w:r>
      <w:r>
        <w:rPr>
          <w:sz w:val="24"/>
        </w:rPr>
        <w:t>diplomatic</w:t>
      </w:r>
      <w:r>
        <w:rPr>
          <w:spacing w:val="1"/>
          <w:sz w:val="24"/>
        </w:rPr>
        <w:t xml:space="preserve"> </w:t>
      </w:r>
      <w:r>
        <w:rPr>
          <w:sz w:val="24"/>
        </w:rPr>
        <w:t>engagement</w:t>
      </w:r>
      <w:r>
        <w:rPr>
          <w:spacing w:val="1"/>
          <w:sz w:val="24"/>
        </w:rPr>
        <w:t xml:space="preserve"> </w:t>
      </w:r>
      <w:r>
        <w:rPr>
          <w:sz w:val="24"/>
        </w:rPr>
        <w:t>between</w:t>
      </w:r>
      <w:r>
        <w:rPr>
          <w:spacing w:val="1"/>
          <w:sz w:val="24"/>
        </w:rPr>
        <w:t xml:space="preserve"> </w:t>
      </w:r>
      <w:r>
        <w:rPr>
          <w:sz w:val="24"/>
        </w:rPr>
        <w:t>India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Pakistan. The ongoing cooperation and dialogue on water-related issues have provided a</w:t>
      </w:r>
      <w:r>
        <w:rPr>
          <w:spacing w:val="1"/>
          <w:sz w:val="24"/>
        </w:rPr>
        <w:t xml:space="preserve"> </w:t>
      </w:r>
      <w:r>
        <w:rPr>
          <w:sz w:val="24"/>
        </w:rPr>
        <w:t>platform for maintaining communication and building trust, which has contributed to the</w:t>
      </w:r>
      <w:r>
        <w:rPr>
          <w:spacing w:val="1"/>
          <w:sz w:val="24"/>
        </w:rPr>
        <w:t xml:space="preserve"> </w:t>
      </w:r>
      <w:r>
        <w:rPr>
          <w:sz w:val="24"/>
        </w:rPr>
        <w:t>prevention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conflicts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tensions</w:t>
      </w:r>
      <w:r>
        <w:rPr>
          <w:spacing w:val="1"/>
          <w:sz w:val="24"/>
        </w:rPr>
        <w:t xml:space="preserve"> </w:t>
      </w:r>
      <w:r>
        <w:rPr>
          <w:sz w:val="24"/>
        </w:rPr>
        <w:t>arising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disputes.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treaty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demonstrated that shared water resources can be effectively managed through peaceful</w:t>
      </w:r>
      <w:r>
        <w:rPr>
          <w:spacing w:val="1"/>
          <w:sz w:val="24"/>
        </w:rPr>
        <w:t xml:space="preserve"> </w:t>
      </w:r>
      <w:r>
        <w:rPr>
          <w:sz w:val="24"/>
        </w:rPr>
        <w:t>means,</w:t>
      </w:r>
      <w:r>
        <w:rPr>
          <w:spacing w:val="-1"/>
          <w:sz w:val="24"/>
        </w:rPr>
        <w:t xml:space="preserve"> </w:t>
      </w:r>
      <w:r>
        <w:rPr>
          <w:sz w:val="24"/>
        </w:rPr>
        <w:t>setting a</w:t>
      </w:r>
      <w:r>
        <w:rPr>
          <w:spacing w:val="-2"/>
          <w:sz w:val="24"/>
        </w:rPr>
        <w:t xml:space="preserve"> </w:t>
      </w:r>
      <w:r>
        <w:rPr>
          <w:sz w:val="24"/>
        </w:rPr>
        <w:t>positive</w:t>
      </w:r>
      <w:r>
        <w:rPr>
          <w:spacing w:val="-2"/>
          <w:sz w:val="24"/>
        </w:rPr>
        <w:t xml:space="preserve"> </w:t>
      </w:r>
      <w:r>
        <w:rPr>
          <w:sz w:val="24"/>
        </w:rPr>
        <w:t>example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regions facing similar</w:t>
      </w:r>
      <w:r>
        <w:rPr>
          <w:spacing w:val="-3"/>
          <w:sz w:val="24"/>
        </w:rPr>
        <w:t xml:space="preserve"> </w:t>
      </w:r>
      <w:r>
        <w:rPr>
          <w:sz w:val="24"/>
        </w:rPr>
        <w:t>challenges.</w:t>
      </w:r>
    </w:p>
    <w:p w14:paraId="7A1CC649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before="2" w:line="360" w:lineRule="auto"/>
        <w:ind w:right="113"/>
        <w:jc w:val="both"/>
        <w:rPr>
          <w:sz w:val="24"/>
        </w:rPr>
      </w:pPr>
      <w:r>
        <w:rPr>
          <w:sz w:val="24"/>
          <w:u w:val="single"/>
        </w:rPr>
        <w:t>Cultural</w:t>
      </w:r>
      <w:r>
        <w:rPr>
          <w:spacing w:val="-12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-13"/>
          <w:sz w:val="24"/>
          <w:u w:val="single"/>
        </w:rPr>
        <w:t xml:space="preserve"> </w:t>
      </w:r>
      <w:r>
        <w:rPr>
          <w:sz w:val="24"/>
          <w:u w:val="single"/>
        </w:rPr>
        <w:t>Heritage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Preservation: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treaty's</w:t>
      </w:r>
      <w:r>
        <w:rPr>
          <w:spacing w:val="-13"/>
          <w:sz w:val="24"/>
        </w:rPr>
        <w:t xml:space="preserve"> </w:t>
      </w:r>
      <w:r>
        <w:rPr>
          <w:sz w:val="24"/>
        </w:rPr>
        <w:t>emphasis</w:t>
      </w:r>
      <w:r>
        <w:rPr>
          <w:spacing w:val="-12"/>
          <w:sz w:val="24"/>
        </w:rPr>
        <w:t xml:space="preserve"> </w:t>
      </w:r>
      <w:r>
        <w:rPr>
          <w:sz w:val="24"/>
        </w:rPr>
        <w:t>on</w:t>
      </w:r>
      <w:r>
        <w:rPr>
          <w:spacing w:val="-13"/>
          <w:sz w:val="24"/>
        </w:rPr>
        <w:t xml:space="preserve"> </w:t>
      </w:r>
      <w:r>
        <w:rPr>
          <w:sz w:val="24"/>
        </w:rPr>
        <w:t>sustainable</w:t>
      </w:r>
      <w:r>
        <w:rPr>
          <w:spacing w:val="-13"/>
          <w:sz w:val="24"/>
        </w:rPr>
        <w:t xml:space="preserve"> </w:t>
      </w:r>
      <w:r>
        <w:rPr>
          <w:sz w:val="24"/>
        </w:rPr>
        <w:t>watermanagement</w:t>
      </w:r>
      <w:r>
        <w:rPr>
          <w:spacing w:val="-58"/>
          <w:sz w:val="24"/>
        </w:rPr>
        <w:t xml:space="preserve"> </w:t>
      </w:r>
      <w:r>
        <w:rPr>
          <w:sz w:val="24"/>
        </w:rPr>
        <w:t>has indirectly contributed to the preservation of cultural and heritage sites along the Indus</w:t>
      </w:r>
      <w:r>
        <w:rPr>
          <w:spacing w:val="1"/>
          <w:sz w:val="24"/>
        </w:rPr>
        <w:t xml:space="preserve"> </w:t>
      </w:r>
      <w:r>
        <w:rPr>
          <w:sz w:val="24"/>
        </w:rPr>
        <w:t>River. By ensuring sufficient water flows and ecological balance, the treatyhas helped in</w:t>
      </w:r>
      <w:r>
        <w:rPr>
          <w:spacing w:val="1"/>
          <w:sz w:val="24"/>
        </w:rPr>
        <w:t xml:space="preserve"> </w:t>
      </w:r>
      <w:r>
        <w:rPr>
          <w:sz w:val="24"/>
        </w:rPr>
        <w:t>safeguarding historical structures, archaeological sites, and cultural landscapes that hold</w:t>
      </w:r>
      <w:r>
        <w:rPr>
          <w:spacing w:val="1"/>
          <w:sz w:val="24"/>
        </w:rPr>
        <w:t xml:space="preserve"> </w:t>
      </w:r>
      <w:r>
        <w:rPr>
          <w:sz w:val="24"/>
        </w:rPr>
        <w:t>significant</w:t>
      </w:r>
      <w:r>
        <w:rPr>
          <w:spacing w:val="-1"/>
          <w:sz w:val="24"/>
        </w:rPr>
        <w:t xml:space="preserve"> </w:t>
      </w:r>
      <w:r>
        <w:rPr>
          <w:sz w:val="24"/>
        </w:rPr>
        <w:t>value 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region's rich history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heritage.</w:t>
      </w:r>
    </w:p>
    <w:p w14:paraId="3CEFD535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line="360" w:lineRule="auto"/>
        <w:ind w:right="118"/>
        <w:jc w:val="both"/>
        <w:rPr>
          <w:sz w:val="24"/>
        </w:rPr>
      </w:pPr>
      <w:r>
        <w:rPr>
          <w:sz w:val="24"/>
          <w:u w:val="single"/>
        </w:rPr>
        <w:t>Education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Research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Collaboration: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Indus</w:t>
      </w:r>
      <w:r>
        <w:rPr>
          <w:spacing w:val="-5"/>
          <w:sz w:val="24"/>
        </w:rPr>
        <w:t xml:space="preserve"> </w:t>
      </w:r>
      <w:r>
        <w:rPr>
          <w:sz w:val="24"/>
        </w:rPr>
        <w:t>Water</w:t>
      </w:r>
      <w:r>
        <w:rPr>
          <w:spacing w:val="-10"/>
          <w:sz w:val="24"/>
        </w:rPr>
        <w:t xml:space="preserve"> </w:t>
      </w:r>
      <w:r>
        <w:rPr>
          <w:sz w:val="24"/>
        </w:rPr>
        <w:t>Treaty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facilitated</w:t>
      </w:r>
      <w:r>
        <w:rPr>
          <w:spacing w:val="-4"/>
          <w:sz w:val="24"/>
        </w:rPr>
        <w:t xml:space="preserve"> </w:t>
      </w:r>
      <w:r>
        <w:rPr>
          <w:sz w:val="24"/>
        </w:rPr>
        <w:t>educational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research</w:t>
      </w:r>
      <w:r>
        <w:rPr>
          <w:spacing w:val="-2"/>
          <w:sz w:val="24"/>
        </w:rPr>
        <w:t xml:space="preserve"> </w:t>
      </w:r>
      <w:r>
        <w:rPr>
          <w:sz w:val="24"/>
        </w:rPr>
        <w:t>collaboration</w:t>
      </w:r>
      <w:r>
        <w:rPr>
          <w:spacing w:val="-3"/>
          <w:sz w:val="24"/>
        </w:rPr>
        <w:t xml:space="preserve"> </w:t>
      </w:r>
      <w:r>
        <w:rPr>
          <w:sz w:val="24"/>
        </w:rPr>
        <w:t>between</w:t>
      </w:r>
      <w:r>
        <w:rPr>
          <w:spacing w:val="-2"/>
          <w:sz w:val="24"/>
        </w:rPr>
        <w:t xml:space="preserve"> </w:t>
      </w:r>
      <w:r>
        <w:rPr>
          <w:sz w:val="24"/>
        </w:rPr>
        <w:t>India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Pakistan.</w:t>
      </w:r>
      <w:r>
        <w:rPr>
          <w:spacing w:val="-9"/>
          <w:sz w:val="24"/>
        </w:rPr>
        <w:t xml:space="preserve"> </w:t>
      </w:r>
      <w:r>
        <w:rPr>
          <w:sz w:val="24"/>
        </w:rPr>
        <w:t>Through</w:t>
      </w:r>
      <w:r>
        <w:rPr>
          <w:spacing w:val="-3"/>
          <w:sz w:val="24"/>
        </w:rPr>
        <w:t xml:space="preserve"> </w:t>
      </w:r>
      <w:r>
        <w:rPr>
          <w:sz w:val="24"/>
        </w:rPr>
        <w:t>joint</w:t>
      </w:r>
      <w:r>
        <w:rPr>
          <w:spacing w:val="-4"/>
          <w:sz w:val="24"/>
        </w:rPr>
        <w:t xml:space="preserve"> </w:t>
      </w:r>
      <w:r>
        <w:rPr>
          <w:sz w:val="24"/>
        </w:rPr>
        <w:t>initiatives,</w:t>
      </w:r>
      <w:r>
        <w:rPr>
          <w:spacing w:val="-5"/>
          <w:sz w:val="24"/>
        </w:rPr>
        <w:t xml:space="preserve"> </w:t>
      </w:r>
      <w:r>
        <w:rPr>
          <w:sz w:val="24"/>
        </w:rPr>
        <w:t>academic</w:t>
      </w:r>
      <w:r>
        <w:rPr>
          <w:spacing w:val="-57"/>
          <w:sz w:val="24"/>
        </w:rPr>
        <w:t xml:space="preserve"> </w:t>
      </w:r>
      <w:r>
        <w:rPr>
          <w:sz w:val="24"/>
        </w:rPr>
        <w:t>institutions, and</w:t>
      </w:r>
      <w:r>
        <w:rPr>
          <w:spacing w:val="3"/>
          <w:sz w:val="24"/>
        </w:rPr>
        <w:t xml:space="preserve"> </w:t>
      </w:r>
      <w:r>
        <w:rPr>
          <w:sz w:val="24"/>
        </w:rPr>
        <w:t>research</w:t>
      </w:r>
      <w:r>
        <w:rPr>
          <w:spacing w:val="4"/>
          <w:sz w:val="24"/>
        </w:rPr>
        <w:t xml:space="preserve"> </w:t>
      </w:r>
      <w:r>
        <w:rPr>
          <w:sz w:val="24"/>
        </w:rPr>
        <w:t>organizations,</w:t>
      </w:r>
      <w:r>
        <w:rPr>
          <w:spacing w:val="2"/>
          <w:sz w:val="24"/>
        </w:rPr>
        <w:t xml:space="preserve"> </w:t>
      </w:r>
      <w:r>
        <w:rPr>
          <w:sz w:val="24"/>
        </w:rPr>
        <w:t>experts</w:t>
      </w:r>
      <w:r>
        <w:rPr>
          <w:spacing w:val="2"/>
          <w:sz w:val="24"/>
        </w:rPr>
        <w:t xml:space="preserve"> </w:t>
      </w:r>
      <w:r>
        <w:rPr>
          <w:sz w:val="24"/>
        </w:rPr>
        <w:t>have been</w:t>
      </w:r>
      <w:r>
        <w:rPr>
          <w:spacing w:val="4"/>
          <w:sz w:val="24"/>
        </w:rPr>
        <w:t xml:space="preserve"> </w:t>
      </w:r>
      <w:r>
        <w:rPr>
          <w:sz w:val="24"/>
        </w:rPr>
        <w:t>able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4"/>
          <w:sz w:val="24"/>
        </w:rPr>
        <w:t xml:space="preserve"> </w:t>
      </w:r>
      <w:r>
        <w:rPr>
          <w:sz w:val="24"/>
        </w:rPr>
        <w:t>share</w:t>
      </w:r>
      <w:r>
        <w:rPr>
          <w:spacing w:val="-3"/>
          <w:sz w:val="24"/>
        </w:rPr>
        <w:t xml:space="preserve"> </w:t>
      </w:r>
      <w:r>
        <w:rPr>
          <w:sz w:val="24"/>
        </w:rPr>
        <w:t>knowledge,</w:t>
      </w:r>
    </w:p>
    <w:p w14:paraId="57D3214D" w14:textId="77777777" w:rsidR="009E30FA" w:rsidRDefault="009E30FA">
      <w:pPr>
        <w:spacing w:line="360" w:lineRule="auto"/>
        <w:jc w:val="both"/>
        <w:rPr>
          <w:sz w:val="24"/>
        </w:rPr>
        <w:sectPr w:rsidR="009E30FA">
          <w:pgSz w:w="11920" w:h="16850"/>
          <w:pgMar w:top="134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59B17903" w14:textId="77777777" w:rsidR="009E30FA" w:rsidRDefault="00000000">
      <w:pPr>
        <w:pStyle w:val="BodyText"/>
        <w:spacing w:before="79" w:line="360" w:lineRule="auto"/>
        <w:ind w:left="478" w:right="116"/>
        <w:jc w:val="both"/>
      </w:pPr>
      <w:r>
        <w:t>conduct studies, and collaborate on water-related research, fostering mutual understanding</w:t>
      </w:r>
      <w:r>
        <w:rPr>
          <w:spacing w:val="-58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advancing scientific understanding of the</w:t>
      </w:r>
      <w:r>
        <w:rPr>
          <w:spacing w:val="1"/>
        </w:rPr>
        <w:t xml:space="preserve"> </w:t>
      </w:r>
      <w:r>
        <w:t>Indus River</w:t>
      </w:r>
      <w:r>
        <w:rPr>
          <w:spacing w:val="-4"/>
        </w:rPr>
        <w:t xml:space="preserve"> </w:t>
      </w:r>
      <w:r>
        <w:t>basin.</w:t>
      </w:r>
    </w:p>
    <w:p w14:paraId="087C5377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before="3" w:line="360" w:lineRule="auto"/>
        <w:ind w:right="112"/>
        <w:jc w:val="both"/>
        <w:rPr>
          <w:sz w:val="24"/>
        </w:rPr>
      </w:pPr>
      <w:r>
        <w:rPr>
          <w:sz w:val="24"/>
          <w:u w:val="single"/>
        </w:rPr>
        <w:t>Public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Participation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and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Stakeholder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Engagement</w:t>
      </w:r>
      <w:r>
        <w:rPr>
          <w:sz w:val="24"/>
        </w:rPr>
        <w:t>: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treaty</w:t>
      </w:r>
      <w:r>
        <w:rPr>
          <w:spacing w:val="-6"/>
          <w:sz w:val="24"/>
        </w:rPr>
        <w:t xml:space="preserve"> </w:t>
      </w:r>
      <w:r>
        <w:rPr>
          <w:sz w:val="24"/>
        </w:rPr>
        <w:t>recognizes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importance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8"/>
          <w:sz w:val="24"/>
        </w:rPr>
        <w:t xml:space="preserve"> </w:t>
      </w:r>
      <w:r>
        <w:rPr>
          <w:sz w:val="24"/>
        </w:rPr>
        <w:t>public participation and stakeholder engagement in water management. It encourages</w:t>
      </w:r>
      <w:r>
        <w:rPr>
          <w:spacing w:val="1"/>
          <w:sz w:val="24"/>
        </w:rPr>
        <w:t xml:space="preserve"> </w:t>
      </w:r>
      <w:r>
        <w:rPr>
          <w:sz w:val="24"/>
        </w:rPr>
        <w:t>involvement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local</w:t>
      </w:r>
      <w:r>
        <w:rPr>
          <w:spacing w:val="1"/>
          <w:sz w:val="24"/>
        </w:rPr>
        <w:t xml:space="preserve"> </w:t>
      </w:r>
      <w:r>
        <w:rPr>
          <w:sz w:val="24"/>
        </w:rPr>
        <w:t>communities,</w:t>
      </w:r>
      <w:r>
        <w:rPr>
          <w:spacing w:val="1"/>
          <w:sz w:val="24"/>
        </w:rPr>
        <w:t xml:space="preserve"> </w:t>
      </w:r>
      <w:r>
        <w:rPr>
          <w:sz w:val="24"/>
        </w:rPr>
        <w:t>civil</w:t>
      </w:r>
      <w:r>
        <w:rPr>
          <w:spacing w:val="1"/>
          <w:sz w:val="24"/>
        </w:rPr>
        <w:t xml:space="preserve"> </w:t>
      </w:r>
      <w:r>
        <w:rPr>
          <w:sz w:val="24"/>
        </w:rPr>
        <w:t>society</w:t>
      </w:r>
      <w:r>
        <w:rPr>
          <w:spacing w:val="1"/>
          <w:sz w:val="24"/>
        </w:rPr>
        <w:t xml:space="preserve"> </w:t>
      </w:r>
      <w:r>
        <w:rPr>
          <w:sz w:val="24"/>
        </w:rPr>
        <w:t>organizations,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other</w:t>
      </w:r>
      <w:r>
        <w:rPr>
          <w:spacing w:val="1"/>
          <w:sz w:val="24"/>
        </w:rPr>
        <w:t xml:space="preserve"> </w:t>
      </w:r>
      <w:r>
        <w:rPr>
          <w:sz w:val="24"/>
        </w:rPr>
        <w:t>relevant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stakeholders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decision-making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processes,</w:t>
      </w:r>
      <w:r>
        <w:rPr>
          <w:spacing w:val="-8"/>
          <w:sz w:val="24"/>
        </w:rPr>
        <w:t xml:space="preserve"> </w:t>
      </w:r>
      <w:r>
        <w:rPr>
          <w:sz w:val="24"/>
        </w:rPr>
        <w:t>promoting</w:t>
      </w:r>
      <w:r>
        <w:rPr>
          <w:spacing w:val="-8"/>
          <w:sz w:val="24"/>
        </w:rPr>
        <w:t xml:space="preserve"> </w:t>
      </w:r>
      <w:r>
        <w:rPr>
          <w:sz w:val="24"/>
        </w:rPr>
        <w:t>transparency,</w:t>
      </w:r>
      <w:r>
        <w:rPr>
          <w:spacing w:val="-8"/>
          <w:sz w:val="24"/>
        </w:rPr>
        <w:t xml:space="preserve"> </w:t>
      </w:r>
      <w:r>
        <w:rPr>
          <w:sz w:val="24"/>
        </w:rPr>
        <w:t>inclusivity,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shared</w:t>
      </w:r>
      <w:r>
        <w:rPr>
          <w:spacing w:val="-58"/>
          <w:sz w:val="24"/>
        </w:rPr>
        <w:t xml:space="preserve"> </w:t>
      </w:r>
      <w:r>
        <w:rPr>
          <w:sz w:val="24"/>
        </w:rPr>
        <w:t>responsibility</w:t>
      </w:r>
      <w:r>
        <w:rPr>
          <w:spacing w:val="-1"/>
          <w:sz w:val="24"/>
        </w:rPr>
        <w:t xml:space="preserve"> </w:t>
      </w:r>
      <w:r>
        <w:rPr>
          <w:sz w:val="24"/>
        </w:rPr>
        <w:t>in managing water</w:t>
      </w:r>
      <w:r>
        <w:rPr>
          <w:spacing w:val="-1"/>
          <w:sz w:val="24"/>
        </w:rPr>
        <w:t xml:space="preserve"> </w:t>
      </w:r>
      <w:r>
        <w:rPr>
          <w:sz w:val="24"/>
        </w:rPr>
        <w:t>resources.</w:t>
      </w:r>
    </w:p>
    <w:p w14:paraId="249ABADF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line="360" w:lineRule="auto"/>
        <w:ind w:right="113"/>
        <w:jc w:val="both"/>
        <w:rPr>
          <w:sz w:val="24"/>
        </w:rPr>
      </w:pPr>
      <w:r>
        <w:rPr>
          <w:sz w:val="24"/>
          <w:u w:val="single"/>
        </w:rPr>
        <w:t>Disaster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Risk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Reduction: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treaty's</w:t>
      </w:r>
      <w:r>
        <w:rPr>
          <w:spacing w:val="1"/>
          <w:sz w:val="24"/>
        </w:rPr>
        <w:t xml:space="preserve"> </w:t>
      </w:r>
      <w:r>
        <w:rPr>
          <w:sz w:val="24"/>
        </w:rPr>
        <w:t>provisions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cooperation</w:t>
      </w:r>
      <w:r>
        <w:rPr>
          <w:spacing w:val="1"/>
          <w:sz w:val="24"/>
        </w:rPr>
        <w:t xml:space="preserve"> </w:t>
      </w:r>
      <w:r>
        <w:rPr>
          <w:sz w:val="24"/>
        </w:rPr>
        <w:t>mechanisms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1"/>
          <w:sz w:val="24"/>
        </w:rPr>
        <w:t xml:space="preserve"> </w:t>
      </w:r>
      <w:r>
        <w:rPr>
          <w:sz w:val="24"/>
        </w:rPr>
        <w:t>contributed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disaster</w:t>
      </w:r>
      <w:r>
        <w:rPr>
          <w:spacing w:val="1"/>
          <w:sz w:val="24"/>
        </w:rPr>
        <w:t xml:space="preserve"> </w:t>
      </w:r>
      <w:r>
        <w:rPr>
          <w:sz w:val="24"/>
        </w:rPr>
        <w:t>risk</w:t>
      </w:r>
      <w:r>
        <w:rPr>
          <w:spacing w:val="1"/>
          <w:sz w:val="24"/>
        </w:rPr>
        <w:t xml:space="preserve"> </w:t>
      </w:r>
      <w:r>
        <w:rPr>
          <w:sz w:val="24"/>
        </w:rPr>
        <w:t>reduction</w:t>
      </w:r>
      <w:r>
        <w:rPr>
          <w:spacing w:val="1"/>
          <w:sz w:val="24"/>
        </w:rPr>
        <w:t xml:space="preserve"> </w:t>
      </w:r>
      <w:r>
        <w:rPr>
          <w:sz w:val="24"/>
        </w:rPr>
        <w:t>efforts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Indus</w:t>
      </w:r>
      <w:r>
        <w:rPr>
          <w:spacing w:val="1"/>
          <w:sz w:val="24"/>
        </w:rPr>
        <w:t xml:space="preserve"> </w:t>
      </w:r>
      <w:r>
        <w:rPr>
          <w:sz w:val="24"/>
        </w:rPr>
        <w:t>River</w:t>
      </w:r>
      <w:r>
        <w:rPr>
          <w:spacing w:val="1"/>
          <w:sz w:val="24"/>
        </w:rPr>
        <w:t xml:space="preserve"> </w:t>
      </w:r>
      <w:r>
        <w:rPr>
          <w:sz w:val="24"/>
        </w:rPr>
        <w:t>basin.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sharing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information, coordinating water releases, and implementing flood management strategies,</w:t>
      </w:r>
      <w:r>
        <w:rPr>
          <w:spacing w:val="1"/>
          <w:sz w:val="24"/>
        </w:rPr>
        <w:t xml:space="preserve"> </w:t>
      </w:r>
      <w:r>
        <w:rPr>
          <w:sz w:val="24"/>
        </w:rPr>
        <w:t>the treaty has helped in minimizing the impacts of floods and mitigating potential risks to</w:t>
      </w:r>
      <w:r>
        <w:rPr>
          <w:spacing w:val="1"/>
          <w:sz w:val="24"/>
        </w:rPr>
        <w:t xml:space="preserve"> </w:t>
      </w:r>
      <w:r>
        <w:rPr>
          <w:sz w:val="24"/>
        </w:rPr>
        <w:t>human</w:t>
      </w:r>
      <w:r>
        <w:rPr>
          <w:spacing w:val="-2"/>
          <w:sz w:val="24"/>
        </w:rPr>
        <w:t xml:space="preserve"> </w:t>
      </w:r>
      <w:r>
        <w:rPr>
          <w:sz w:val="24"/>
        </w:rPr>
        <w:t>lives, infrastructure, and ecosystems.</w:t>
      </w:r>
    </w:p>
    <w:p w14:paraId="5EFFD128" w14:textId="77777777" w:rsidR="009E30FA" w:rsidRDefault="00000000">
      <w:pPr>
        <w:pStyle w:val="ListParagraph"/>
        <w:numPr>
          <w:ilvl w:val="0"/>
          <w:numId w:val="3"/>
        </w:numPr>
        <w:tabs>
          <w:tab w:val="left" w:pos="479"/>
        </w:tabs>
        <w:spacing w:before="1" w:line="360" w:lineRule="auto"/>
        <w:ind w:right="109"/>
        <w:jc w:val="both"/>
        <w:rPr>
          <w:sz w:val="24"/>
        </w:rPr>
      </w:pPr>
      <w:r>
        <w:rPr>
          <w:sz w:val="24"/>
          <w:u w:val="single"/>
        </w:rPr>
        <w:t>Knowledge Sharing and Capacity Building</w:t>
      </w:r>
      <w:r>
        <w:rPr>
          <w:sz w:val="24"/>
        </w:rPr>
        <w:t>: The treaty has facilitated knowledge sharing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capacity</w:t>
      </w:r>
      <w:r>
        <w:rPr>
          <w:spacing w:val="1"/>
          <w:sz w:val="24"/>
        </w:rPr>
        <w:t xml:space="preserve"> </w:t>
      </w:r>
      <w:r>
        <w:rPr>
          <w:sz w:val="24"/>
        </w:rPr>
        <w:t>building</w:t>
      </w:r>
      <w:r>
        <w:rPr>
          <w:spacing w:val="1"/>
          <w:sz w:val="24"/>
        </w:rPr>
        <w:t xml:space="preserve"> </w:t>
      </w:r>
      <w:r>
        <w:rPr>
          <w:sz w:val="24"/>
        </w:rPr>
        <w:t>between</w:t>
      </w:r>
      <w:r>
        <w:rPr>
          <w:spacing w:val="1"/>
          <w:sz w:val="24"/>
        </w:rPr>
        <w:t xml:space="preserve"> </w:t>
      </w:r>
      <w:r>
        <w:rPr>
          <w:sz w:val="24"/>
        </w:rPr>
        <w:t>India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Pakistan.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provided</w:t>
      </w:r>
      <w:r>
        <w:rPr>
          <w:spacing w:val="1"/>
          <w:sz w:val="24"/>
        </w:rPr>
        <w:t xml:space="preserve"> </w:t>
      </w:r>
      <w:r>
        <w:rPr>
          <w:sz w:val="24"/>
        </w:rPr>
        <w:t>opportunities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57"/>
          <w:sz w:val="24"/>
        </w:rPr>
        <w:t xml:space="preserve"> </w:t>
      </w:r>
      <w:r>
        <w:rPr>
          <w:sz w:val="24"/>
        </w:rPr>
        <w:t>technical</w:t>
      </w:r>
      <w:r>
        <w:rPr>
          <w:spacing w:val="1"/>
          <w:sz w:val="24"/>
        </w:rPr>
        <w:t xml:space="preserve"> </w:t>
      </w:r>
      <w:r>
        <w:rPr>
          <w:sz w:val="24"/>
        </w:rPr>
        <w:t>exchanges,</w:t>
      </w:r>
      <w:r>
        <w:rPr>
          <w:spacing w:val="1"/>
          <w:sz w:val="24"/>
        </w:rPr>
        <w:t xml:space="preserve"> </w:t>
      </w:r>
      <w:r>
        <w:rPr>
          <w:sz w:val="24"/>
        </w:rPr>
        <w:t>training</w:t>
      </w:r>
      <w:r>
        <w:rPr>
          <w:spacing w:val="1"/>
          <w:sz w:val="24"/>
        </w:rPr>
        <w:t xml:space="preserve"> </w:t>
      </w:r>
      <w:r>
        <w:rPr>
          <w:sz w:val="24"/>
        </w:rPr>
        <w:t>programs,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joint</w:t>
      </w:r>
      <w:r>
        <w:rPr>
          <w:spacing w:val="1"/>
          <w:sz w:val="24"/>
        </w:rPr>
        <w:t xml:space="preserve"> </w:t>
      </w:r>
      <w:r>
        <w:rPr>
          <w:sz w:val="24"/>
        </w:rPr>
        <w:t>learning</w:t>
      </w:r>
      <w:r>
        <w:rPr>
          <w:spacing w:val="1"/>
          <w:sz w:val="24"/>
        </w:rPr>
        <w:t xml:space="preserve"> </w:t>
      </w:r>
      <w:r>
        <w:rPr>
          <w:sz w:val="24"/>
        </w:rPr>
        <w:t>initiatives,</w:t>
      </w:r>
      <w:r>
        <w:rPr>
          <w:spacing w:val="1"/>
          <w:sz w:val="24"/>
        </w:rPr>
        <w:t xml:space="preserve"> </w:t>
      </w:r>
      <w:r>
        <w:rPr>
          <w:sz w:val="24"/>
        </w:rPr>
        <w:t>enhancing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expertise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skills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professionals</w:t>
      </w:r>
      <w:r>
        <w:rPr>
          <w:spacing w:val="1"/>
          <w:sz w:val="24"/>
        </w:rPr>
        <w:t xml:space="preserve"> </w:t>
      </w:r>
      <w:r>
        <w:rPr>
          <w:sz w:val="24"/>
        </w:rPr>
        <w:t>involved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water</w:t>
      </w:r>
      <w:r>
        <w:rPr>
          <w:spacing w:val="1"/>
          <w:sz w:val="24"/>
        </w:rPr>
        <w:t xml:space="preserve"> </w:t>
      </w:r>
      <w:r>
        <w:rPr>
          <w:sz w:val="24"/>
        </w:rPr>
        <w:t>management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fostering</w:t>
      </w:r>
      <w:r>
        <w:rPr>
          <w:spacing w:val="1"/>
          <w:sz w:val="24"/>
        </w:rPr>
        <w:t xml:space="preserve"> </w:t>
      </w:r>
      <w:r>
        <w:rPr>
          <w:sz w:val="24"/>
        </w:rPr>
        <w:t>cooperation</w:t>
      </w:r>
      <w:r>
        <w:rPr>
          <w:spacing w:val="-1"/>
          <w:sz w:val="24"/>
        </w:rPr>
        <w:t xml:space="preserve"> </w:t>
      </w:r>
      <w:r>
        <w:rPr>
          <w:sz w:val="24"/>
        </w:rPr>
        <w:t>in building institutional</w:t>
      </w:r>
      <w:r>
        <w:rPr>
          <w:spacing w:val="1"/>
          <w:sz w:val="24"/>
        </w:rPr>
        <w:t xml:space="preserve"> </w:t>
      </w:r>
      <w:r>
        <w:rPr>
          <w:sz w:val="24"/>
        </w:rPr>
        <w:t>capacity.</w:t>
      </w:r>
    </w:p>
    <w:p w14:paraId="1707C4B3" w14:textId="77777777" w:rsidR="009E30FA" w:rsidRDefault="00000000">
      <w:pPr>
        <w:pStyle w:val="BodyText"/>
        <w:spacing w:line="360" w:lineRule="auto"/>
        <w:ind w:left="120" w:right="112"/>
        <w:jc w:val="both"/>
      </w:pPr>
      <w:r>
        <w:t>The Indus Water Treaty has had diverse and far-reaching implications, ranging from cultural</w:t>
      </w:r>
      <w:r>
        <w:rPr>
          <w:spacing w:val="1"/>
        </w:rPr>
        <w:t xml:space="preserve"> </w:t>
      </w:r>
      <w:r>
        <w:t>preservation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education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disaster</w:t>
      </w:r>
      <w:r>
        <w:rPr>
          <w:spacing w:val="1"/>
        </w:rPr>
        <w:t xml:space="preserve"> </w:t>
      </w:r>
      <w:r>
        <w:t>risk</w:t>
      </w:r>
      <w:r>
        <w:rPr>
          <w:spacing w:val="1"/>
        </w:rPr>
        <w:t xml:space="preserve"> </w:t>
      </w:r>
      <w:r>
        <w:t>reduction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stakeholder</w:t>
      </w:r>
      <w:r>
        <w:rPr>
          <w:spacing w:val="1"/>
        </w:rPr>
        <w:t xml:space="preserve"> </w:t>
      </w:r>
      <w:r>
        <w:t>engagement.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provisions have contributed to the preservation of cultural heritage, facilitated educational</w:t>
      </w:r>
      <w:r>
        <w:rPr>
          <w:spacing w:val="1"/>
        </w:rPr>
        <w:t xml:space="preserve"> </w:t>
      </w:r>
      <w:r>
        <w:t>collaborations,</w:t>
      </w:r>
      <w:r>
        <w:rPr>
          <w:spacing w:val="1"/>
        </w:rPr>
        <w:t xml:space="preserve"> </w:t>
      </w:r>
      <w:r>
        <w:t>enhanced</w:t>
      </w:r>
      <w:r>
        <w:rPr>
          <w:spacing w:val="1"/>
        </w:rPr>
        <w:t xml:space="preserve"> </w:t>
      </w:r>
      <w:r>
        <w:t>public</w:t>
      </w:r>
      <w:r>
        <w:rPr>
          <w:spacing w:val="1"/>
        </w:rPr>
        <w:t xml:space="preserve"> </w:t>
      </w:r>
      <w:r>
        <w:t>participation,</w:t>
      </w:r>
      <w:r>
        <w:rPr>
          <w:spacing w:val="1"/>
        </w:rPr>
        <w:t xml:space="preserve"> </w:t>
      </w:r>
      <w:r>
        <w:t>supported</w:t>
      </w:r>
      <w:r>
        <w:rPr>
          <w:spacing w:val="1"/>
        </w:rPr>
        <w:t xml:space="preserve"> </w:t>
      </w:r>
      <w:r>
        <w:t>disaster</w:t>
      </w:r>
      <w:r>
        <w:rPr>
          <w:spacing w:val="1"/>
        </w:rPr>
        <w:t xml:space="preserve"> </w:t>
      </w:r>
      <w:r>
        <w:t>resilience,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fostered</w:t>
      </w:r>
      <w:r>
        <w:rPr>
          <w:spacing w:val="1"/>
        </w:rPr>
        <w:t xml:space="preserve"> </w:t>
      </w:r>
      <w:r>
        <w:t>knowledge</w:t>
      </w:r>
      <w:r>
        <w:rPr>
          <w:spacing w:val="1"/>
        </w:rPr>
        <w:t xml:space="preserve"> </w:t>
      </w:r>
      <w:r>
        <w:t>sharing.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treaty's</w:t>
      </w:r>
      <w:r>
        <w:rPr>
          <w:spacing w:val="1"/>
        </w:rPr>
        <w:t xml:space="preserve"> </w:t>
      </w:r>
      <w:r>
        <w:t>multi-faceted</w:t>
      </w:r>
      <w:r>
        <w:rPr>
          <w:spacing w:val="1"/>
        </w:rPr>
        <w:t xml:space="preserve"> </w:t>
      </w:r>
      <w:r>
        <w:t>impacts</w:t>
      </w:r>
      <w:r>
        <w:rPr>
          <w:spacing w:val="1"/>
        </w:rPr>
        <w:t xml:space="preserve"> </w:t>
      </w:r>
      <w:r>
        <w:t>underscore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significance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comprehensive</w:t>
      </w:r>
      <w:r>
        <w:rPr>
          <w:spacing w:val="1"/>
        </w:rPr>
        <w:t xml:space="preserve"> </w:t>
      </w:r>
      <w:r>
        <w:t>framework for sustainable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governance, promoting cooperation, and</w:t>
      </w:r>
      <w:r>
        <w:rPr>
          <w:spacing w:val="1"/>
        </w:rPr>
        <w:t xml:space="preserve"> </w:t>
      </w:r>
      <w:r>
        <w:t>fostering</w:t>
      </w:r>
      <w:r>
        <w:rPr>
          <w:spacing w:val="-2"/>
        </w:rPr>
        <w:t xml:space="preserve"> </w:t>
      </w:r>
      <w:r>
        <w:t>peace</w:t>
      </w:r>
      <w:r>
        <w:rPr>
          <w:spacing w:val="-1"/>
        </w:rPr>
        <w:t xml:space="preserve"> </w:t>
      </w:r>
      <w:r>
        <w:t>and development in the Indus River</w:t>
      </w:r>
      <w:r>
        <w:rPr>
          <w:spacing w:val="-4"/>
        </w:rPr>
        <w:t xml:space="preserve"> </w:t>
      </w:r>
      <w:r>
        <w:t>basin.</w:t>
      </w:r>
    </w:p>
    <w:p w14:paraId="2011C05A" w14:textId="77777777" w:rsidR="009E30FA" w:rsidRDefault="009E30FA">
      <w:pPr>
        <w:spacing w:line="360" w:lineRule="auto"/>
        <w:jc w:val="both"/>
        <w:sectPr w:rsidR="009E30FA">
          <w:pgSz w:w="11920" w:h="16850"/>
          <w:pgMar w:top="134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640CEE72" w14:textId="77777777" w:rsidR="009E30FA" w:rsidRDefault="00000000">
      <w:pPr>
        <w:pStyle w:val="Heading1"/>
        <w:ind w:right="2678"/>
        <w:rPr>
          <w:u w:val="none"/>
        </w:rPr>
      </w:pPr>
      <w:bookmarkStart w:id="7" w:name="_bookmark7"/>
      <w:bookmarkEnd w:id="7"/>
      <w:r>
        <w:rPr>
          <w:u w:val="thick"/>
        </w:rPr>
        <w:t>CONCLUSION</w:t>
      </w:r>
    </w:p>
    <w:p w14:paraId="5F247CA1" w14:textId="77777777" w:rsidR="009E30FA" w:rsidRDefault="00000000">
      <w:pPr>
        <w:pStyle w:val="BodyText"/>
        <w:spacing w:before="159" w:line="360" w:lineRule="auto"/>
        <w:ind w:left="120" w:right="116"/>
        <w:jc w:val="both"/>
      </w:pPr>
      <w:r>
        <w:rPr>
          <w:spacing w:val="-1"/>
        </w:rPr>
        <w:t>The</w:t>
      </w:r>
      <w:r>
        <w:rPr>
          <w:spacing w:val="-16"/>
        </w:rPr>
        <w:t xml:space="preserve"> </w:t>
      </w:r>
      <w:r>
        <w:rPr>
          <w:spacing w:val="-1"/>
        </w:rPr>
        <w:t>Indus</w:t>
      </w:r>
      <w:r>
        <w:rPr>
          <w:spacing w:val="-17"/>
        </w:rPr>
        <w:t xml:space="preserve"> </w:t>
      </w:r>
      <w:r>
        <w:rPr>
          <w:spacing w:val="-1"/>
        </w:rPr>
        <w:t>Water</w:t>
      </w:r>
      <w:r>
        <w:rPr>
          <w:spacing w:val="-18"/>
        </w:rPr>
        <w:t xml:space="preserve"> </w:t>
      </w:r>
      <w:r>
        <w:rPr>
          <w:spacing w:val="-1"/>
        </w:rPr>
        <w:t>Treaty</w:t>
      </w:r>
      <w:r>
        <w:rPr>
          <w:spacing w:val="-14"/>
        </w:rPr>
        <w:t xml:space="preserve"> </w:t>
      </w:r>
      <w:r>
        <w:rPr>
          <w:spacing w:val="-1"/>
        </w:rPr>
        <w:t>stands</w:t>
      </w:r>
      <w:r>
        <w:rPr>
          <w:spacing w:val="-12"/>
        </w:rPr>
        <w:t xml:space="preserve"> </w:t>
      </w:r>
      <w:r>
        <w:rPr>
          <w:spacing w:val="-1"/>
        </w:rPr>
        <w:t>as</w:t>
      </w:r>
      <w:r>
        <w:rPr>
          <w:spacing w:val="-12"/>
        </w:rPr>
        <w:t xml:space="preserve"> </w:t>
      </w:r>
      <w:r>
        <w:rPr>
          <w:spacing w:val="-1"/>
        </w:rPr>
        <w:t>a</w:t>
      </w:r>
      <w:r>
        <w:rPr>
          <w:spacing w:val="-16"/>
        </w:rPr>
        <w:t xml:space="preserve"> </w:t>
      </w:r>
      <w:r>
        <w:rPr>
          <w:spacing w:val="-1"/>
        </w:rPr>
        <w:t>landmark</w:t>
      </w:r>
      <w:r>
        <w:rPr>
          <w:spacing w:val="-12"/>
        </w:rPr>
        <w:t xml:space="preserve"> </w:t>
      </w:r>
      <w:r>
        <w:rPr>
          <w:spacing w:val="-1"/>
        </w:rPr>
        <w:t>agreement</w:t>
      </w:r>
      <w:r>
        <w:rPr>
          <w:spacing w:val="-12"/>
        </w:rPr>
        <w:t xml:space="preserve"> </w:t>
      </w:r>
      <w:r>
        <w:rPr>
          <w:spacing w:val="-1"/>
        </w:rPr>
        <w:t>between</w:t>
      </w:r>
      <w:r>
        <w:rPr>
          <w:spacing w:val="-12"/>
        </w:rPr>
        <w:t xml:space="preserve"> </w:t>
      </w:r>
      <w:r>
        <w:rPr>
          <w:spacing w:val="-1"/>
        </w:rPr>
        <w:t>India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Pakistan,</w:t>
      </w:r>
      <w:r>
        <w:rPr>
          <w:spacing w:val="-12"/>
        </w:rPr>
        <w:t xml:space="preserve"> </w:t>
      </w:r>
      <w:r>
        <w:t>addressing</w:t>
      </w:r>
      <w:r>
        <w:rPr>
          <w:spacing w:val="-57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equitable</w:t>
      </w:r>
      <w:r>
        <w:rPr>
          <w:spacing w:val="1"/>
        </w:rPr>
        <w:t xml:space="preserve"> </w:t>
      </w:r>
      <w:r>
        <w:t>allocation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resources,</w:t>
      </w:r>
      <w:r>
        <w:rPr>
          <w:spacing w:val="1"/>
        </w:rPr>
        <w:t xml:space="preserve"> </w:t>
      </w:r>
      <w:r>
        <w:t>promoting</w:t>
      </w:r>
      <w:r>
        <w:rPr>
          <w:spacing w:val="1"/>
        </w:rPr>
        <w:t xml:space="preserve"> </w:t>
      </w:r>
      <w:r>
        <w:t>sustainable</w:t>
      </w:r>
      <w:r>
        <w:rPr>
          <w:spacing w:val="1"/>
        </w:rPr>
        <w:t xml:space="preserve"> </w:t>
      </w:r>
      <w:r>
        <w:t>development,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establishing</w:t>
      </w:r>
      <w:r>
        <w:rPr>
          <w:spacing w:val="-5"/>
        </w:rPr>
        <w:t xml:space="preserve"> </w:t>
      </w:r>
      <w:r>
        <w:t>mechanisms</w:t>
      </w:r>
      <w:r>
        <w:rPr>
          <w:spacing w:val="-7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cooperation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dispute</w:t>
      </w:r>
      <w:r>
        <w:rPr>
          <w:spacing w:val="-6"/>
        </w:rPr>
        <w:t xml:space="preserve"> </w:t>
      </w:r>
      <w:r>
        <w:t>resolution.</w:t>
      </w:r>
      <w:r>
        <w:rPr>
          <w:spacing w:val="-10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treaty</w:t>
      </w:r>
      <w:r>
        <w:rPr>
          <w:spacing w:val="-6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had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profound</w:t>
      </w:r>
      <w:r>
        <w:rPr>
          <w:spacing w:val="-58"/>
        </w:rPr>
        <w:t xml:space="preserve"> </w:t>
      </w:r>
      <w:r>
        <w:t>impact on the region, providing a framework for shared governance and fostering peaceful</w:t>
      </w:r>
      <w:r>
        <w:rPr>
          <w:spacing w:val="1"/>
        </w:rPr>
        <w:t xml:space="preserve"> </w:t>
      </w:r>
      <w:r>
        <w:t>relations</w:t>
      </w:r>
      <w:r>
        <w:rPr>
          <w:spacing w:val="-1"/>
        </w:rPr>
        <w:t xml:space="preserve"> </w:t>
      </w:r>
      <w:r>
        <w:t>between the two countries.</w:t>
      </w:r>
    </w:p>
    <w:p w14:paraId="15CE17F0" w14:textId="77777777" w:rsidR="009E30FA" w:rsidRDefault="00000000">
      <w:pPr>
        <w:pStyle w:val="BodyText"/>
        <w:spacing w:line="360" w:lineRule="auto"/>
        <w:ind w:left="120" w:right="114"/>
        <w:jc w:val="both"/>
      </w:pPr>
      <w:r>
        <w:t>Through</w:t>
      </w:r>
      <w:r>
        <w:rPr>
          <w:spacing w:val="-10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provisions,</w:t>
      </w:r>
      <w:r>
        <w:rPr>
          <w:spacing w:val="-8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treaty</w:t>
      </w:r>
      <w:r>
        <w:rPr>
          <w:spacing w:val="-8"/>
        </w:rPr>
        <w:t xml:space="preserve"> </w:t>
      </w:r>
      <w:r>
        <w:t>has</w:t>
      </w:r>
      <w:r>
        <w:rPr>
          <w:spacing w:val="-8"/>
        </w:rPr>
        <w:t xml:space="preserve"> </w:t>
      </w:r>
      <w:r>
        <w:t>successfully</w:t>
      </w:r>
      <w:r>
        <w:rPr>
          <w:spacing w:val="-6"/>
        </w:rPr>
        <w:t xml:space="preserve"> </w:t>
      </w:r>
      <w:r>
        <w:t>allocated</w:t>
      </w:r>
      <w:r>
        <w:rPr>
          <w:spacing w:val="-6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resources</w:t>
      </w:r>
      <w:r>
        <w:rPr>
          <w:spacing w:val="-8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India</w:t>
      </w:r>
      <w:r>
        <w:rPr>
          <w:spacing w:val="-9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Pakistan, ensuring access to water for various purposes, including agriculture, industry, and</w:t>
      </w:r>
      <w:r>
        <w:rPr>
          <w:spacing w:val="1"/>
        </w:rPr>
        <w:t xml:space="preserve"> </w:t>
      </w:r>
      <w:r>
        <w:rPr>
          <w:spacing w:val="-1"/>
        </w:rPr>
        <w:t>domestic</w:t>
      </w:r>
      <w:r>
        <w:rPr>
          <w:spacing w:val="-14"/>
        </w:rPr>
        <w:t xml:space="preserve"> </w:t>
      </w:r>
      <w:r>
        <w:t>use.</w:t>
      </w:r>
      <w:r>
        <w:rPr>
          <w:spacing w:val="-11"/>
        </w:rPr>
        <w:t xml:space="preserve"> </w:t>
      </w:r>
      <w:r>
        <w:t>It</w:t>
      </w:r>
      <w:r>
        <w:rPr>
          <w:spacing w:val="-13"/>
        </w:rPr>
        <w:t xml:space="preserve"> </w:t>
      </w:r>
      <w:r>
        <w:t>has</w:t>
      </w:r>
      <w:r>
        <w:rPr>
          <w:spacing w:val="-10"/>
        </w:rPr>
        <w:t xml:space="preserve"> </w:t>
      </w:r>
      <w:r>
        <w:t>played</w:t>
      </w:r>
      <w:r>
        <w:rPr>
          <w:spacing w:val="-11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crucial</w:t>
      </w:r>
      <w:r>
        <w:rPr>
          <w:spacing w:val="-11"/>
        </w:rPr>
        <w:t xml:space="preserve"> </w:t>
      </w:r>
      <w:r>
        <w:t>role</w:t>
      </w:r>
      <w:r>
        <w:rPr>
          <w:spacing w:val="-15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promoting</w:t>
      </w:r>
      <w:r>
        <w:rPr>
          <w:spacing w:val="-11"/>
        </w:rPr>
        <w:t xml:space="preserve"> </w:t>
      </w:r>
      <w:r>
        <w:t>sustainable</w:t>
      </w:r>
      <w:r>
        <w:rPr>
          <w:spacing w:val="-14"/>
        </w:rPr>
        <w:t xml:space="preserve"> </w:t>
      </w:r>
      <w:r>
        <w:t>development</w:t>
      </w:r>
      <w:r>
        <w:rPr>
          <w:spacing w:val="-9"/>
        </w:rPr>
        <w:t xml:space="preserve"> </w:t>
      </w:r>
      <w:r>
        <w:t>by</w:t>
      </w:r>
      <w:r>
        <w:rPr>
          <w:spacing w:val="-11"/>
        </w:rPr>
        <w:t xml:space="preserve"> </w:t>
      </w:r>
      <w:r>
        <w:t>encouraging</w:t>
      </w:r>
      <w:r>
        <w:rPr>
          <w:spacing w:val="-58"/>
        </w:rPr>
        <w:t xml:space="preserve"> </w:t>
      </w:r>
      <w:r>
        <w:t>efficient</w:t>
      </w:r>
      <w:r>
        <w:rPr>
          <w:spacing w:val="1"/>
        </w:rPr>
        <w:t xml:space="preserve"> </w:t>
      </w:r>
      <w:r>
        <w:t>utilization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conservation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water</w:t>
      </w:r>
      <w:r>
        <w:rPr>
          <w:spacing w:val="1"/>
        </w:rPr>
        <w:t xml:space="preserve"> </w:t>
      </w:r>
      <w:r>
        <w:t>resources</w:t>
      </w:r>
      <w:r>
        <w:rPr>
          <w:spacing w:val="1"/>
        </w:rPr>
        <w:t xml:space="preserve"> </w:t>
      </w:r>
      <w:r>
        <w:t>while</w:t>
      </w:r>
      <w:r>
        <w:rPr>
          <w:spacing w:val="1"/>
        </w:rPr>
        <w:t xml:space="preserve"> </w:t>
      </w:r>
      <w:r>
        <w:t>considering</w:t>
      </w:r>
      <w:r>
        <w:rPr>
          <w:spacing w:val="1"/>
        </w:rPr>
        <w:t xml:space="preserve"> </w:t>
      </w:r>
      <w:r>
        <w:t>long-term</w:t>
      </w:r>
      <w:r>
        <w:rPr>
          <w:spacing w:val="1"/>
        </w:rPr>
        <w:t xml:space="preserve"> </w:t>
      </w:r>
      <w:r>
        <w:t>sustainability.</w:t>
      </w:r>
    </w:p>
    <w:p w14:paraId="1E7917CC" w14:textId="77777777" w:rsidR="009E30FA" w:rsidRDefault="00000000">
      <w:pPr>
        <w:pStyle w:val="BodyText"/>
        <w:spacing w:before="1" w:line="360" w:lineRule="auto"/>
        <w:ind w:left="120" w:right="117"/>
        <w:jc w:val="both"/>
      </w:pPr>
      <w:r>
        <w:t>The treaty's mechanisms for data exchange, information sharing, and dispute resolution have</w:t>
      </w:r>
      <w:r>
        <w:rPr>
          <w:spacing w:val="1"/>
        </w:rPr>
        <w:t xml:space="preserve"> </w:t>
      </w:r>
      <w:r>
        <w:t>facilitated ongoing dialogue, cooperation, and confidence-building measures between the two</w:t>
      </w:r>
      <w:r>
        <w:rPr>
          <w:spacing w:val="-57"/>
        </w:rPr>
        <w:t xml:space="preserve"> </w:t>
      </w:r>
      <w:r>
        <w:t>nations.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created</w:t>
      </w:r>
      <w:r>
        <w:rPr>
          <w:spacing w:val="1"/>
        </w:rPr>
        <w:t xml:space="preserve"> </w:t>
      </w:r>
      <w:r>
        <w:t>opportunities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collaboration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areas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infrastructure</w:t>
      </w:r>
      <w:r>
        <w:rPr>
          <w:spacing w:val="1"/>
        </w:rPr>
        <w:t xml:space="preserve"> </w:t>
      </w:r>
      <w:r>
        <w:t>development,</w:t>
      </w:r>
      <w:r>
        <w:rPr>
          <w:spacing w:val="-7"/>
        </w:rPr>
        <w:t xml:space="preserve"> </w:t>
      </w:r>
      <w:r>
        <w:t>flood</w:t>
      </w:r>
      <w:r>
        <w:rPr>
          <w:spacing w:val="-7"/>
        </w:rPr>
        <w:t xml:space="preserve"> </w:t>
      </w:r>
      <w:r>
        <w:t>management,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environmental</w:t>
      </w:r>
      <w:r>
        <w:rPr>
          <w:spacing w:val="-6"/>
        </w:rPr>
        <w:t xml:space="preserve"> </w:t>
      </w:r>
      <w:r>
        <w:t>protection,</w:t>
      </w:r>
      <w:r>
        <w:rPr>
          <w:spacing w:val="-6"/>
        </w:rPr>
        <w:t xml:space="preserve"> </w:t>
      </w:r>
      <w:r>
        <w:t>leading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shared</w:t>
      </w:r>
      <w:r>
        <w:rPr>
          <w:spacing w:val="-6"/>
        </w:rPr>
        <w:t xml:space="preserve"> </w:t>
      </w:r>
      <w:r>
        <w:t>benefits</w:t>
      </w:r>
      <w:r>
        <w:rPr>
          <w:spacing w:val="-6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prevention of</w:t>
      </w:r>
      <w:r>
        <w:rPr>
          <w:spacing w:val="2"/>
        </w:rPr>
        <w:t xml:space="preserve"> </w:t>
      </w:r>
      <w:r>
        <w:t>conflicts</w:t>
      </w:r>
      <w:r>
        <w:rPr>
          <w:spacing w:val="1"/>
        </w:rPr>
        <w:t xml:space="preserve"> </w:t>
      </w:r>
      <w:r>
        <w:t>over water</w:t>
      </w:r>
      <w:r>
        <w:rPr>
          <w:spacing w:val="-2"/>
        </w:rPr>
        <w:t xml:space="preserve"> </w:t>
      </w:r>
      <w:r>
        <w:t>resources.</w:t>
      </w:r>
    </w:p>
    <w:p w14:paraId="2692BD22" w14:textId="77777777" w:rsidR="009E30FA" w:rsidRDefault="00000000">
      <w:pPr>
        <w:pStyle w:val="BodyText"/>
        <w:spacing w:before="2" w:line="360" w:lineRule="auto"/>
        <w:ind w:left="120" w:right="118"/>
        <w:jc w:val="both"/>
      </w:pPr>
      <w:r>
        <w:t>Furthermore, the Indus Water Treaty has served as a model for international water diplomacy,</w:t>
      </w:r>
      <w:r>
        <w:rPr>
          <w:spacing w:val="-57"/>
        </w:rPr>
        <w:t xml:space="preserve"> </w:t>
      </w:r>
      <w:r>
        <w:t>inspiring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regions</w:t>
      </w:r>
      <w:r>
        <w:rPr>
          <w:spacing w:val="1"/>
        </w:rPr>
        <w:t xml:space="preserve"> </w:t>
      </w:r>
      <w:r>
        <w:t>facing</w:t>
      </w:r>
      <w:r>
        <w:rPr>
          <w:spacing w:val="1"/>
        </w:rPr>
        <w:t xml:space="preserve"> </w:t>
      </w:r>
      <w:r>
        <w:t>similar</w:t>
      </w:r>
      <w:r>
        <w:rPr>
          <w:spacing w:val="1"/>
        </w:rPr>
        <w:t xml:space="preserve"> </w:t>
      </w:r>
      <w:r>
        <w:t>challenges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pursue</w:t>
      </w:r>
      <w:r>
        <w:rPr>
          <w:spacing w:val="1"/>
        </w:rPr>
        <w:t xml:space="preserve"> </w:t>
      </w:r>
      <w:r>
        <w:t>cooperative</w:t>
      </w:r>
      <w:r>
        <w:rPr>
          <w:spacing w:val="1"/>
        </w:rPr>
        <w:t xml:space="preserve"> </w:t>
      </w:r>
      <w:r>
        <w:t>solutions.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has</w:t>
      </w:r>
      <w:r>
        <w:rPr>
          <w:spacing w:val="-57"/>
        </w:rPr>
        <w:t xml:space="preserve"> </w:t>
      </w:r>
      <w:r>
        <w:t>demonstrated that through dialogue, negotiation, and adherence to established mechanisms,</w:t>
      </w:r>
      <w:r>
        <w:rPr>
          <w:spacing w:val="1"/>
        </w:rPr>
        <w:t xml:space="preserve"> </w:t>
      </w:r>
      <w:r>
        <w:t>even</w:t>
      </w:r>
      <w:r>
        <w:rPr>
          <w:spacing w:val="-1"/>
        </w:rPr>
        <w:t xml:space="preserve"> </w:t>
      </w:r>
      <w:r>
        <w:t>longstanding water disputes can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effectively</w:t>
      </w:r>
      <w:r>
        <w:rPr>
          <w:spacing w:val="1"/>
        </w:rPr>
        <w:t xml:space="preserve"> </w:t>
      </w:r>
      <w:r>
        <w:t>managed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resolved.</w:t>
      </w:r>
    </w:p>
    <w:p w14:paraId="666E9AE4" w14:textId="77777777" w:rsidR="009E30FA" w:rsidRDefault="00000000">
      <w:pPr>
        <w:pStyle w:val="BodyText"/>
        <w:spacing w:line="360" w:lineRule="auto"/>
        <w:ind w:left="120" w:right="110"/>
        <w:jc w:val="both"/>
      </w:pPr>
      <w:r>
        <w:t>However, challenges remain, including the need to address emerging issues such as climate</w:t>
      </w:r>
      <w:r>
        <w:rPr>
          <w:spacing w:val="1"/>
        </w:rPr>
        <w:t xml:space="preserve"> </w:t>
      </w:r>
      <w:r>
        <w:t>change impacts and evolving water demands. Continuous efforts are required to enhance the</w:t>
      </w:r>
      <w:r>
        <w:rPr>
          <w:spacing w:val="1"/>
        </w:rPr>
        <w:t xml:space="preserve"> </w:t>
      </w:r>
      <w:r>
        <w:t>treaty's</w:t>
      </w:r>
      <w:r>
        <w:rPr>
          <w:spacing w:val="1"/>
        </w:rPr>
        <w:t xml:space="preserve"> </w:t>
      </w:r>
      <w:r>
        <w:t>effectiveness,</w:t>
      </w:r>
      <w:r>
        <w:rPr>
          <w:spacing w:val="1"/>
        </w:rPr>
        <w:t xml:space="preserve"> </w:t>
      </w:r>
      <w:r>
        <w:t>strengthen</w:t>
      </w:r>
      <w:r>
        <w:rPr>
          <w:spacing w:val="1"/>
        </w:rPr>
        <w:t xml:space="preserve"> </w:t>
      </w:r>
      <w:r>
        <w:t>institutional</w:t>
      </w:r>
      <w:r>
        <w:rPr>
          <w:spacing w:val="1"/>
        </w:rPr>
        <w:t xml:space="preserve"> </w:t>
      </w:r>
      <w:r>
        <w:t>cooperation,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equitable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sustainable management of the Indus River basin and stands as a testament to the power of</w:t>
      </w:r>
      <w:r>
        <w:rPr>
          <w:spacing w:val="1"/>
        </w:rPr>
        <w:t xml:space="preserve"> </w:t>
      </w:r>
      <w:r>
        <w:t>diplomacy, cooperation, and shared responsibility in managing shared water resources. It has</w:t>
      </w:r>
      <w:r>
        <w:rPr>
          <w:spacing w:val="1"/>
        </w:rPr>
        <w:t xml:space="preserve"> </w:t>
      </w:r>
      <w:r>
        <w:t>not only provided a framework for water allocation and management but has also contributed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regional</w:t>
      </w:r>
      <w:r>
        <w:rPr>
          <w:spacing w:val="1"/>
        </w:rPr>
        <w:t xml:space="preserve"> </w:t>
      </w:r>
      <w:r>
        <w:t>stability,</w:t>
      </w:r>
      <w:r>
        <w:rPr>
          <w:spacing w:val="1"/>
        </w:rPr>
        <w:t xml:space="preserve"> </w:t>
      </w:r>
      <w:r>
        <w:t>socio-economic</w:t>
      </w:r>
      <w:r>
        <w:rPr>
          <w:spacing w:val="1"/>
        </w:rPr>
        <w:t xml:space="preserve"> </w:t>
      </w:r>
      <w:r>
        <w:t>development,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environmental</w:t>
      </w:r>
      <w:r>
        <w:rPr>
          <w:spacing w:val="1"/>
        </w:rPr>
        <w:t xml:space="preserve"> </w:t>
      </w:r>
      <w:r>
        <w:t>sustainability.</w:t>
      </w:r>
      <w:r>
        <w:rPr>
          <w:spacing w:val="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rPr>
          <w:spacing w:val="-1"/>
        </w:rPr>
        <w:t>treaty's</w:t>
      </w:r>
      <w:r>
        <w:rPr>
          <w:spacing w:val="-12"/>
        </w:rPr>
        <w:t xml:space="preserve"> </w:t>
      </w:r>
      <w:r>
        <w:rPr>
          <w:spacing w:val="-1"/>
        </w:rPr>
        <w:t>enduring</w:t>
      </w:r>
      <w:r>
        <w:rPr>
          <w:spacing w:val="-14"/>
        </w:rPr>
        <w:t xml:space="preserve"> </w:t>
      </w:r>
      <w:r>
        <w:rPr>
          <w:spacing w:val="-1"/>
        </w:rPr>
        <w:t>significance</w:t>
      </w:r>
      <w:r>
        <w:rPr>
          <w:spacing w:val="-15"/>
        </w:rPr>
        <w:t xml:space="preserve"> </w:t>
      </w:r>
      <w:r>
        <w:rPr>
          <w:spacing w:val="-1"/>
        </w:rPr>
        <w:t>lies</w:t>
      </w:r>
      <w:r>
        <w:rPr>
          <w:spacing w:val="-11"/>
        </w:rPr>
        <w:t xml:space="preserve"> </w:t>
      </w:r>
      <w:r>
        <w:rPr>
          <w:spacing w:val="-1"/>
        </w:rPr>
        <w:t>in</w:t>
      </w:r>
      <w:r>
        <w:rPr>
          <w:spacing w:val="-10"/>
        </w:rPr>
        <w:t xml:space="preserve"> </w:t>
      </w:r>
      <w:r>
        <w:rPr>
          <w:spacing w:val="-1"/>
        </w:rPr>
        <w:t>its</w:t>
      </w:r>
      <w:r>
        <w:rPr>
          <w:spacing w:val="-11"/>
        </w:rPr>
        <w:t xml:space="preserve"> </w:t>
      </w:r>
      <w:r>
        <w:rPr>
          <w:spacing w:val="-1"/>
        </w:rPr>
        <w:t>ability</w:t>
      </w:r>
      <w:r>
        <w:rPr>
          <w:spacing w:val="-11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foster</w:t>
      </w:r>
      <w:r>
        <w:rPr>
          <w:spacing w:val="-16"/>
        </w:rPr>
        <w:t xml:space="preserve"> </w:t>
      </w:r>
      <w:r>
        <w:t>peaceful</w:t>
      </w:r>
      <w:r>
        <w:rPr>
          <w:spacing w:val="-11"/>
        </w:rPr>
        <w:t xml:space="preserve"> </w:t>
      </w:r>
      <w:r>
        <w:t>relations,</w:t>
      </w:r>
      <w:r>
        <w:rPr>
          <w:spacing w:val="-11"/>
        </w:rPr>
        <w:t xml:space="preserve"> </w:t>
      </w:r>
      <w:r>
        <w:t>promote</w:t>
      </w:r>
      <w:r>
        <w:rPr>
          <w:spacing w:val="-12"/>
        </w:rPr>
        <w:t xml:space="preserve"> </w:t>
      </w:r>
      <w:r>
        <w:t>cooperation,</w:t>
      </w:r>
      <w:r>
        <w:rPr>
          <w:spacing w:val="-58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address</w:t>
      </w:r>
      <w:r>
        <w:rPr>
          <w:spacing w:val="-6"/>
        </w:rPr>
        <w:t xml:space="preserve"> </w:t>
      </w:r>
      <w:r>
        <w:t>water-related</w:t>
      </w:r>
      <w:r>
        <w:rPr>
          <w:spacing w:val="-3"/>
        </w:rPr>
        <w:t xml:space="preserve"> </w:t>
      </w:r>
      <w:r>
        <w:t>challenges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benefit</w:t>
      </w:r>
      <w:r>
        <w:rPr>
          <w:spacing w:val="-5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both</w:t>
      </w:r>
      <w:r>
        <w:rPr>
          <w:spacing w:val="-8"/>
        </w:rPr>
        <w:t xml:space="preserve"> </w:t>
      </w:r>
      <w:r>
        <w:t>India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Pakistan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millions</w:t>
      </w:r>
      <w:r>
        <w:rPr>
          <w:spacing w:val="-5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people who rely</w:t>
      </w:r>
      <w:r>
        <w:rPr>
          <w:spacing w:val="-1"/>
        </w:rPr>
        <w:t xml:space="preserve"> </w:t>
      </w:r>
      <w:r>
        <w:t>on the</w:t>
      </w:r>
      <w:r>
        <w:rPr>
          <w:spacing w:val="-1"/>
        </w:rPr>
        <w:t xml:space="preserve"> </w:t>
      </w:r>
      <w:r>
        <w:t>Indus</w:t>
      </w:r>
      <w:r>
        <w:rPr>
          <w:spacing w:val="-1"/>
        </w:rPr>
        <w:t xml:space="preserve"> </w:t>
      </w:r>
      <w:r>
        <w:t>River</w:t>
      </w:r>
      <w:r>
        <w:rPr>
          <w:spacing w:val="-4"/>
        </w:rPr>
        <w:t xml:space="preserve"> </w:t>
      </w:r>
      <w:r>
        <w:t>basin</w:t>
      </w:r>
      <w:r>
        <w:rPr>
          <w:spacing w:val="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their livelihoods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well-being.</w:t>
      </w:r>
    </w:p>
    <w:p w14:paraId="3C38F8FE" w14:textId="77777777" w:rsidR="009E30FA" w:rsidRDefault="00000000">
      <w:pPr>
        <w:pStyle w:val="BodyText"/>
        <w:spacing w:line="360" w:lineRule="auto"/>
        <w:ind w:left="120" w:right="118"/>
        <w:jc w:val="both"/>
      </w:pPr>
      <w:r>
        <w:t>The Indus</w:t>
      </w:r>
      <w:r>
        <w:rPr>
          <w:spacing w:val="1"/>
        </w:rPr>
        <w:t xml:space="preserve"> </w:t>
      </w:r>
      <w:r>
        <w:t>Water Treaty</w:t>
      </w:r>
      <w:r>
        <w:rPr>
          <w:spacing w:val="1"/>
        </w:rPr>
        <w:t xml:space="preserve"> </w:t>
      </w:r>
      <w:r>
        <w:t>serves</w:t>
      </w:r>
      <w:r>
        <w:rPr>
          <w:spacing w:val="1"/>
        </w:rPr>
        <w:t xml:space="preserve"> </w:t>
      </w:r>
      <w:r>
        <w:t>as a shining example of successful transboundary water</w:t>
      </w:r>
      <w:r>
        <w:rPr>
          <w:spacing w:val="1"/>
        </w:rPr>
        <w:t xml:space="preserve"> </w:t>
      </w:r>
      <w:r>
        <w:t>cooperation,</w:t>
      </w:r>
      <w:r>
        <w:rPr>
          <w:spacing w:val="-14"/>
        </w:rPr>
        <w:t xml:space="preserve"> </w:t>
      </w:r>
      <w:r>
        <w:t>demonstrating</w:t>
      </w:r>
      <w:r>
        <w:rPr>
          <w:spacing w:val="-12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shared</w:t>
      </w:r>
      <w:r>
        <w:rPr>
          <w:spacing w:val="-11"/>
        </w:rPr>
        <w:t xml:space="preserve"> </w:t>
      </w:r>
      <w:r>
        <w:t>resources</w:t>
      </w:r>
      <w:r>
        <w:rPr>
          <w:spacing w:val="-11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t>effectively</w:t>
      </w:r>
      <w:r>
        <w:rPr>
          <w:spacing w:val="-12"/>
        </w:rPr>
        <w:t xml:space="preserve"> </w:t>
      </w:r>
      <w:r>
        <w:t>managed</w:t>
      </w:r>
      <w:r>
        <w:rPr>
          <w:spacing w:val="-14"/>
        </w:rPr>
        <w:t xml:space="preserve"> </w:t>
      </w:r>
      <w:r>
        <w:t>through</w:t>
      </w:r>
      <w:r>
        <w:rPr>
          <w:spacing w:val="-14"/>
        </w:rPr>
        <w:t xml:space="preserve"> </w:t>
      </w:r>
      <w:r>
        <w:t>dialogue,</w:t>
      </w:r>
      <w:r>
        <w:rPr>
          <w:spacing w:val="-58"/>
        </w:rPr>
        <w:t xml:space="preserve"> </w:t>
      </w:r>
      <w:r>
        <w:t>negotiation,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cooperation.</w:t>
      </w:r>
      <w:r>
        <w:rPr>
          <w:spacing w:val="13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treaty</w:t>
      </w:r>
      <w:r>
        <w:rPr>
          <w:spacing w:val="19"/>
        </w:rPr>
        <w:t xml:space="preserve"> </w:t>
      </w:r>
      <w:r>
        <w:t>has</w:t>
      </w:r>
      <w:r>
        <w:rPr>
          <w:spacing w:val="19"/>
        </w:rPr>
        <w:t xml:space="preserve"> </w:t>
      </w:r>
      <w:r>
        <w:t>not</w:t>
      </w:r>
      <w:r>
        <w:rPr>
          <w:spacing w:val="18"/>
        </w:rPr>
        <w:t xml:space="preserve"> </w:t>
      </w:r>
      <w:r>
        <w:t>only</w:t>
      </w:r>
      <w:r>
        <w:rPr>
          <w:spacing w:val="19"/>
        </w:rPr>
        <w:t xml:space="preserve"> </w:t>
      </w:r>
      <w:r>
        <w:t>helped</w:t>
      </w:r>
      <w:r>
        <w:rPr>
          <w:spacing w:val="17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prevent</w:t>
      </w:r>
      <w:r>
        <w:rPr>
          <w:spacing w:val="19"/>
        </w:rPr>
        <w:t xml:space="preserve"> </w:t>
      </w:r>
      <w:r>
        <w:t>water</w:t>
      </w:r>
      <w:r>
        <w:rPr>
          <w:spacing w:val="17"/>
        </w:rPr>
        <w:t xml:space="preserve"> </w:t>
      </w:r>
      <w:r>
        <w:t>disputes</w:t>
      </w:r>
      <w:r>
        <w:rPr>
          <w:spacing w:val="19"/>
        </w:rPr>
        <w:t xml:space="preserve"> </w:t>
      </w:r>
      <w:r>
        <w:t>from</w:t>
      </w:r>
    </w:p>
    <w:p w14:paraId="70B4EBC8" w14:textId="77777777" w:rsidR="009E30FA" w:rsidRDefault="009E30FA">
      <w:pPr>
        <w:spacing w:line="360" w:lineRule="auto"/>
        <w:jc w:val="both"/>
        <w:sectPr w:rsidR="009E30FA">
          <w:pgSz w:w="11920" w:h="16850"/>
          <w:pgMar w:top="136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67C64ABE" w14:textId="77777777" w:rsidR="009E30FA" w:rsidRDefault="00000000">
      <w:pPr>
        <w:pStyle w:val="BodyText"/>
        <w:spacing w:before="79" w:line="360" w:lineRule="auto"/>
        <w:ind w:left="120" w:right="125"/>
        <w:jc w:val="both"/>
      </w:pPr>
      <w:r>
        <w:t>escalating into broader conflicts between India and Pakistan but has also contributed to the</w:t>
      </w:r>
      <w:r>
        <w:rPr>
          <w:spacing w:val="1"/>
        </w:rPr>
        <w:t xml:space="preserve"> </w:t>
      </w:r>
      <w:r>
        <w:t>overall stability and peaceful</w:t>
      </w:r>
      <w:r>
        <w:rPr>
          <w:spacing w:val="1"/>
        </w:rPr>
        <w:t xml:space="preserve"> </w:t>
      </w:r>
      <w:r>
        <w:t>relations</w:t>
      </w:r>
      <w:r>
        <w:rPr>
          <w:spacing w:val="-1"/>
        </w:rPr>
        <w:t xml:space="preserve"> </w:t>
      </w:r>
      <w:r>
        <w:t>between the</w:t>
      </w:r>
      <w:r>
        <w:rPr>
          <w:spacing w:val="-2"/>
        </w:rPr>
        <w:t xml:space="preserve"> </w:t>
      </w:r>
      <w:r>
        <w:t>two countries.</w:t>
      </w:r>
    </w:p>
    <w:p w14:paraId="3D2E5B3A" w14:textId="77777777" w:rsidR="009E30FA" w:rsidRDefault="00000000">
      <w:pPr>
        <w:pStyle w:val="BodyText"/>
        <w:spacing w:before="3" w:line="360" w:lineRule="auto"/>
        <w:ind w:left="120" w:right="116"/>
        <w:jc w:val="both"/>
      </w:pPr>
      <w:r>
        <w:t>The</w:t>
      </w:r>
      <w:r>
        <w:rPr>
          <w:spacing w:val="-13"/>
        </w:rPr>
        <w:t xml:space="preserve"> </w:t>
      </w:r>
      <w:r>
        <w:t>treaty's</w:t>
      </w:r>
      <w:r>
        <w:rPr>
          <w:spacing w:val="-8"/>
        </w:rPr>
        <w:t xml:space="preserve"> </w:t>
      </w:r>
      <w:r>
        <w:t>emphasis</w:t>
      </w:r>
      <w:r>
        <w:rPr>
          <w:spacing w:val="-11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t>sustainable</w:t>
      </w:r>
      <w:r>
        <w:rPr>
          <w:spacing w:val="-12"/>
        </w:rPr>
        <w:t xml:space="preserve"> </w:t>
      </w:r>
      <w:r>
        <w:t>development</w:t>
      </w:r>
      <w:r>
        <w:rPr>
          <w:spacing w:val="-6"/>
        </w:rPr>
        <w:t xml:space="preserve"> </w:t>
      </w:r>
      <w:r>
        <w:t>has</w:t>
      </w:r>
      <w:r>
        <w:rPr>
          <w:spacing w:val="-11"/>
        </w:rPr>
        <w:t xml:space="preserve"> </w:t>
      </w:r>
      <w:r>
        <w:t>been</w:t>
      </w:r>
      <w:r>
        <w:rPr>
          <w:spacing w:val="-9"/>
        </w:rPr>
        <w:t xml:space="preserve"> </w:t>
      </w:r>
      <w:r>
        <w:t>instrumental</w:t>
      </w:r>
      <w:r>
        <w:rPr>
          <w:spacing w:val="-11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balancing</w:t>
      </w:r>
      <w:r>
        <w:rPr>
          <w:spacing w:val="-12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water</w:t>
      </w:r>
      <w:r>
        <w:rPr>
          <w:spacing w:val="-58"/>
        </w:rPr>
        <w:t xml:space="preserve"> </w:t>
      </w:r>
      <w:r>
        <w:t>needs of both nations while preserving the ecological balance of the Indus River system. By</w:t>
      </w:r>
      <w:r>
        <w:rPr>
          <w:spacing w:val="1"/>
        </w:rPr>
        <w:t xml:space="preserve"> </w:t>
      </w:r>
      <w:r>
        <w:t>promoting</w:t>
      </w:r>
      <w:r>
        <w:rPr>
          <w:spacing w:val="-12"/>
        </w:rPr>
        <w:t xml:space="preserve"> </w:t>
      </w:r>
      <w:r>
        <w:t>efficient</w:t>
      </w:r>
      <w:r>
        <w:rPr>
          <w:spacing w:val="-5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use,</w:t>
      </w:r>
      <w:r>
        <w:rPr>
          <w:spacing w:val="-9"/>
        </w:rPr>
        <w:t xml:space="preserve"> </w:t>
      </w:r>
      <w:r>
        <w:t>conservation</w:t>
      </w:r>
      <w:r>
        <w:rPr>
          <w:spacing w:val="-9"/>
        </w:rPr>
        <w:t xml:space="preserve"> </w:t>
      </w:r>
      <w:r>
        <w:t>measures,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environmental</w:t>
      </w:r>
      <w:r>
        <w:rPr>
          <w:spacing w:val="-8"/>
        </w:rPr>
        <w:t xml:space="preserve"> </w:t>
      </w:r>
      <w:r>
        <w:t>protection,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treaty</w:t>
      </w:r>
      <w:r>
        <w:rPr>
          <w:spacing w:val="-58"/>
        </w:rPr>
        <w:t xml:space="preserve"> </w:t>
      </w:r>
      <w:r>
        <w:t>has aimed to ensure the long-term availability and quality of water resources, benefiting both</w:t>
      </w:r>
      <w:r>
        <w:rPr>
          <w:spacing w:val="1"/>
        </w:rPr>
        <w:t xml:space="preserve"> </w:t>
      </w:r>
      <w:r>
        <w:t>present</w:t>
      </w:r>
      <w:r>
        <w:rPr>
          <w:spacing w:val="-1"/>
        </w:rPr>
        <w:t xml:space="preserve"> </w:t>
      </w:r>
      <w:r>
        <w:t>and future</w:t>
      </w:r>
      <w:r>
        <w:rPr>
          <w:spacing w:val="-4"/>
        </w:rPr>
        <w:t xml:space="preserve"> </w:t>
      </w:r>
      <w:r>
        <w:t>generations.</w:t>
      </w:r>
    </w:p>
    <w:p w14:paraId="366E91BE" w14:textId="77777777" w:rsidR="009E30FA" w:rsidRDefault="00000000">
      <w:pPr>
        <w:pStyle w:val="BodyText"/>
        <w:spacing w:line="360" w:lineRule="auto"/>
        <w:ind w:left="120" w:right="112"/>
        <w:jc w:val="both"/>
      </w:pPr>
      <w:r>
        <w:t>Over the years, the Indus Water Treaty has evolved to address emerging challenges and adapt</w:t>
      </w:r>
      <w:r>
        <w:rPr>
          <w:spacing w:val="-57"/>
        </w:rPr>
        <w:t xml:space="preserve"> </w:t>
      </w:r>
      <w:r>
        <w:t>to changing circumstances. The ongoing cooperation and engagement between India and</w:t>
      </w:r>
      <w:r>
        <w:rPr>
          <w:spacing w:val="1"/>
        </w:rPr>
        <w:t xml:space="preserve"> </w:t>
      </w:r>
      <w:r>
        <w:t>Pakistan</w:t>
      </w:r>
      <w:r>
        <w:rPr>
          <w:spacing w:val="-11"/>
        </w:rPr>
        <w:t xml:space="preserve"> </w:t>
      </w:r>
      <w:r>
        <w:t>through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Permanent</w:t>
      </w:r>
      <w:r>
        <w:rPr>
          <w:spacing w:val="-8"/>
        </w:rPr>
        <w:t xml:space="preserve"> </w:t>
      </w:r>
      <w:r>
        <w:t>Indus</w:t>
      </w:r>
      <w:r>
        <w:rPr>
          <w:spacing w:val="-11"/>
        </w:rPr>
        <w:t xml:space="preserve"> </w:t>
      </w:r>
      <w:r>
        <w:t>Commission</w:t>
      </w:r>
      <w:r>
        <w:rPr>
          <w:spacing w:val="-7"/>
        </w:rPr>
        <w:t xml:space="preserve"> </w:t>
      </w:r>
      <w:r>
        <w:t>have</w:t>
      </w:r>
      <w:r>
        <w:rPr>
          <w:spacing w:val="-12"/>
        </w:rPr>
        <w:t xml:space="preserve"> </w:t>
      </w:r>
      <w:r>
        <w:t>allowed</w:t>
      </w:r>
      <w:r>
        <w:rPr>
          <w:spacing w:val="-8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resolution</w:t>
      </w:r>
      <w:r>
        <w:rPr>
          <w:spacing w:val="-10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disputes,</w:t>
      </w:r>
      <w:r>
        <w:rPr>
          <w:spacing w:val="-58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exchange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vital</w:t>
      </w:r>
      <w:r>
        <w:rPr>
          <w:spacing w:val="-6"/>
        </w:rPr>
        <w:t xml:space="preserve"> </w:t>
      </w:r>
      <w:r>
        <w:t>hydrological</w:t>
      </w:r>
      <w:r>
        <w:rPr>
          <w:spacing w:val="-8"/>
        </w:rPr>
        <w:t xml:space="preserve"> </w:t>
      </w:r>
      <w:r>
        <w:t>data,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implementation</w:t>
      </w:r>
      <w:r>
        <w:rPr>
          <w:spacing w:val="-6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joint</w:t>
      </w:r>
      <w:r>
        <w:rPr>
          <w:spacing w:val="-10"/>
        </w:rPr>
        <w:t xml:space="preserve"> </w:t>
      </w:r>
      <w:r>
        <w:t>projects.</w:t>
      </w:r>
      <w:r>
        <w:rPr>
          <w:spacing w:val="-11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dynamic</w:t>
      </w:r>
      <w:r>
        <w:rPr>
          <w:spacing w:val="-58"/>
        </w:rPr>
        <w:t xml:space="preserve"> </w:t>
      </w:r>
      <w:r>
        <w:t>approach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helped to</w:t>
      </w:r>
      <w:r>
        <w:rPr>
          <w:spacing w:val="-1"/>
        </w:rPr>
        <w:t xml:space="preserve"> </w:t>
      </w:r>
      <w:r>
        <w:t>maintain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treaty's</w:t>
      </w:r>
      <w:r>
        <w:rPr>
          <w:spacing w:val="-1"/>
        </w:rPr>
        <w:t xml:space="preserve"> </w:t>
      </w:r>
      <w:r>
        <w:t>relevance</w:t>
      </w:r>
      <w:r>
        <w:rPr>
          <w:spacing w:val="-3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effectiveness</w:t>
      </w:r>
      <w:r>
        <w:rPr>
          <w:spacing w:val="-2"/>
        </w:rPr>
        <w:t xml:space="preserve"> </w:t>
      </w:r>
      <w:r>
        <w:t>over time.</w:t>
      </w:r>
    </w:p>
    <w:p w14:paraId="4AD9FF6A" w14:textId="77777777" w:rsidR="009E30FA" w:rsidRDefault="00000000">
      <w:pPr>
        <w:pStyle w:val="BodyText"/>
        <w:spacing w:before="1" w:line="360" w:lineRule="auto"/>
        <w:ind w:left="120" w:right="119"/>
        <w:jc w:val="both"/>
      </w:pPr>
      <w:r>
        <w:t>The Indus Water Treaty's significance extends beyond the India-Pakistan context. It serves as</w:t>
      </w:r>
      <w:r>
        <w:rPr>
          <w:spacing w:val="1"/>
        </w:rPr>
        <w:t xml:space="preserve"> </w:t>
      </w:r>
      <w:r>
        <w:t>a global example of how countries sharing transboundary water resources can negotiate and</w:t>
      </w:r>
      <w:r>
        <w:rPr>
          <w:spacing w:val="1"/>
        </w:rPr>
        <w:t xml:space="preserve"> </w:t>
      </w:r>
      <w:r>
        <w:t>implement agreements to promote peace, cooperation, and</w:t>
      </w:r>
      <w:r>
        <w:rPr>
          <w:spacing w:val="1"/>
        </w:rPr>
        <w:t xml:space="preserve"> </w:t>
      </w:r>
      <w:r>
        <w:t>sustainable development. The</w:t>
      </w:r>
      <w:r>
        <w:rPr>
          <w:spacing w:val="1"/>
        </w:rPr>
        <w:t xml:space="preserve"> </w:t>
      </w:r>
      <w:r>
        <w:t>principles and mechanisms established in the treaty provide valuable lessons and insights for</w:t>
      </w:r>
      <w:r>
        <w:rPr>
          <w:spacing w:val="1"/>
        </w:rPr>
        <w:t xml:space="preserve"> </w:t>
      </w:r>
      <w:r>
        <w:t>resolving</w:t>
      </w:r>
      <w:r>
        <w:rPr>
          <w:spacing w:val="-1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conflicts</w:t>
      </w:r>
      <w:r>
        <w:rPr>
          <w:spacing w:val="3"/>
        </w:rPr>
        <w:t xml:space="preserve"> </w:t>
      </w:r>
      <w:r>
        <w:t>and promoting</w:t>
      </w:r>
      <w:r>
        <w:rPr>
          <w:spacing w:val="-1"/>
        </w:rPr>
        <w:t xml:space="preserve"> </w:t>
      </w:r>
      <w:r>
        <w:t>regional stability in</w:t>
      </w:r>
      <w:r>
        <w:rPr>
          <w:spacing w:val="-1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parts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world.</w:t>
      </w:r>
    </w:p>
    <w:p w14:paraId="282853BC" w14:textId="77777777" w:rsidR="009E30FA" w:rsidRDefault="00000000">
      <w:pPr>
        <w:pStyle w:val="BodyText"/>
        <w:spacing w:line="360" w:lineRule="auto"/>
        <w:ind w:left="120" w:right="119"/>
        <w:jc w:val="both"/>
      </w:pPr>
      <w:r>
        <w:t>However, challenges persist, including the need for ongoing dialogue, adaptation to climate</w:t>
      </w:r>
      <w:r>
        <w:rPr>
          <w:spacing w:val="1"/>
        </w:rPr>
        <w:t xml:space="preserve"> </w:t>
      </w:r>
      <w:r>
        <w:t>change</w:t>
      </w:r>
      <w:r>
        <w:rPr>
          <w:spacing w:val="-6"/>
        </w:rPr>
        <w:t xml:space="preserve"> </w:t>
      </w:r>
      <w:r>
        <w:t>impacts, and</w:t>
      </w:r>
      <w:r>
        <w:rPr>
          <w:spacing w:val="-7"/>
        </w:rPr>
        <w:t xml:space="preserve"> </w:t>
      </w:r>
      <w:r>
        <w:t>the consideration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evolving</w:t>
      </w:r>
      <w:r>
        <w:rPr>
          <w:spacing w:val="-3"/>
        </w:rPr>
        <w:t xml:space="preserve"> </w:t>
      </w:r>
      <w:r>
        <w:t>water</w:t>
      </w:r>
      <w:r>
        <w:rPr>
          <w:spacing w:val="-7"/>
        </w:rPr>
        <w:t xml:space="preserve"> </w:t>
      </w:r>
      <w:r>
        <w:t>demands.</w:t>
      </w:r>
      <w:r>
        <w:rPr>
          <w:spacing w:val="-3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essential</w:t>
      </w:r>
      <w:r>
        <w:rPr>
          <w:spacing w:val="-5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India</w:t>
      </w:r>
      <w:r>
        <w:rPr>
          <w:spacing w:val="-58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Pakistan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continue</w:t>
      </w:r>
      <w:r>
        <w:rPr>
          <w:spacing w:val="1"/>
        </w:rPr>
        <w:t xml:space="preserve"> </w:t>
      </w:r>
      <w:r>
        <w:t>engaging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constructive</w:t>
      </w:r>
      <w:r>
        <w:rPr>
          <w:spacing w:val="1"/>
        </w:rPr>
        <w:t xml:space="preserve"> </w:t>
      </w:r>
      <w:r>
        <w:t>cooperation,</w:t>
      </w:r>
      <w:r>
        <w:rPr>
          <w:spacing w:val="1"/>
        </w:rPr>
        <w:t xml:space="preserve"> </w:t>
      </w:r>
      <w:r>
        <w:t>enhancing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treaty's</w:t>
      </w:r>
      <w:r>
        <w:rPr>
          <w:spacing w:val="1"/>
        </w:rPr>
        <w:t xml:space="preserve"> </w:t>
      </w:r>
      <w:r>
        <w:t>implementation, and jointly</w:t>
      </w:r>
      <w:r>
        <w:rPr>
          <w:spacing w:val="-1"/>
        </w:rPr>
        <w:t xml:space="preserve"> </w:t>
      </w:r>
      <w:r>
        <w:t>addressing emerging</w:t>
      </w:r>
      <w:r>
        <w:rPr>
          <w:spacing w:val="2"/>
        </w:rPr>
        <w:t xml:space="preserve"> </w:t>
      </w:r>
      <w:r>
        <w:t>water-related issues.</w:t>
      </w:r>
    </w:p>
    <w:p w14:paraId="2E211F0D" w14:textId="77777777" w:rsidR="009E30FA" w:rsidRDefault="00000000">
      <w:pPr>
        <w:pStyle w:val="BodyText"/>
        <w:spacing w:line="360" w:lineRule="auto"/>
        <w:ind w:left="120" w:right="116"/>
        <w:jc w:val="both"/>
      </w:pPr>
      <w:r>
        <w:t>In conclusion, the Indus Water Treaty stands as a testament to the power of collaboration,</w:t>
      </w:r>
      <w:r>
        <w:rPr>
          <w:spacing w:val="1"/>
        </w:rPr>
        <w:t xml:space="preserve"> </w:t>
      </w:r>
      <w:r>
        <w:t>diplomacy, and shared responsibility in effectively managing shared water resources. Its</w:t>
      </w:r>
      <w:r>
        <w:rPr>
          <w:spacing w:val="1"/>
        </w:rPr>
        <w:t xml:space="preserve"> </w:t>
      </w:r>
      <w:r>
        <w:t>success in preventing conflicts, promoting sustainable development, and fostering regional</w:t>
      </w:r>
      <w:r>
        <w:rPr>
          <w:spacing w:val="1"/>
        </w:rPr>
        <w:t xml:space="preserve"> </w:t>
      </w:r>
      <w:r>
        <w:t>stability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 testament to</w:t>
      </w:r>
      <w:r>
        <w:rPr>
          <w:spacing w:val="1"/>
        </w:rPr>
        <w:t xml:space="preserve"> </w:t>
      </w:r>
      <w:r>
        <w:t>the commitment</w:t>
      </w:r>
      <w:r>
        <w:rPr>
          <w:spacing w:val="1"/>
        </w:rPr>
        <w:t xml:space="preserve"> </w:t>
      </w:r>
      <w:r>
        <w:t>of both</w:t>
      </w:r>
      <w:r>
        <w:rPr>
          <w:spacing w:val="1"/>
        </w:rPr>
        <w:t xml:space="preserve"> </w:t>
      </w:r>
      <w:r>
        <w:t>India and</w:t>
      </w:r>
      <w:r>
        <w:rPr>
          <w:spacing w:val="1"/>
        </w:rPr>
        <w:t xml:space="preserve"> </w:t>
      </w:r>
      <w:r>
        <w:t>Pakistan</w:t>
      </w:r>
      <w:r>
        <w:rPr>
          <w:spacing w:val="1"/>
        </w:rPr>
        <w:t xml:space="preserve"> </w:t>
      </w:r>
      <w:r>
        <w:t>towards peaceful</w:t>
      </w:r>
      <w:r>
        <w:rPr>
          <w:spacing w:val="1"/>
        </w:rPr>
        <w:t xml:space="preserve"> </w:t>
      </w:r>
      <w:r>
        <w:t>coexistence and equitable water management. By upholding the principles and objectives of</w:t>
      </w:r>
      <w:r>
        <w:rPr>
          <w:spacing w:val="1"/>
        </w:rPr>
        <w:t xml:space="preserve"> </w:t>
      </w:r>
      <w:r>
        <w:t>the treaty, the two nations can pave the way for a future of cooperation, prosperity, and shared</w:t>
      </w:r>
      <w:r>
        <w:rPr>
          <w:spacing w:val="-58"/>
        </w:rPr>
        <w:t xml:space="preserve"> </w:t>
      </w:r>
      <w:r>
        <w:t>benefits</w:t>
      </w:r>
      <w:r>
        <w:rPr>
          <w:spacing w:val="-1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Indus River</w:t>
      </w:r>
      <w:r>
        <w:rPr>
          <w:spacing w:val="-2"/>
        </w:rPr>
        <w:t xml:space="preserve"> </w:t>
      </w:r>
      <w:r>
        <w:t>basin.</w:t>
      </w:r>
    </w:p>
    <w:p w14:paraId="47B101B3" w14:textId="77777777" w:rsidR="009E30FA" w:rsidRDefault="009E30FA">
      <w:pPr>
        <w:spacing w:line="360" w:lineRule="auto"/>
        <w:jc w:val="both"/>
        <w:sectPr w:rsidR="009E30FA">
          <w:pgSz w:w="11920" w:h="16850"/>
          <w:pgMar w:top="134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6C9B10E8" w14:textId="77777777" w:rsidR="009E30FA" w:rsidRDefault="00000000">
      <w:pPr>
        <w:pStyle w:val="Heading1"/>
        <w:ind w:right="2677"/>
        <w:rPr>
          <w:u w:val="none"/>
        </w:rPr>
      </w:pPr>
      <w:bookmarkStart w:id="8" w:name="_bookmark8"/>
      <w:bookmarkEnd w:id="8"/>
      <w:r>
        <w:rPr>
          <w:u w:val="thick"/>
        </w:rPr>
        <w:t>BIBLIOGRAPHY</w:t>
      </w:r>
    </w:p>
    <w:p w14:paraId="13E48F2B" w14:textId="77777777" w:rsidR="009E30FA" w:rsidRDefault="00000000">
      <w:pPr>
        <w:pStyle w:val="ListParagraph"/>
        <w:numPr>
          <w:ilvl w:val="0"/>
          <w:numId w:val="2"/>
        </w:numPr>
        <w:tabs>
          <w:tab w:val="left" w:pos="479"/>
          <w:tab w:val="left" w:pos="1596"/>
          <w:tab w:val="left" w:pos="2691"/>
          <w:tab w:val="left" w:pos="3795"/>
          <w:tab w:val="left" w:pos="4849"/>
          <w:tab w:val="left" w:pos="6032"/>
          <w:tab w:val="left" w:pos="7221"/>
          <w:tab w:val="left" w:pos="8677"/>
        </w:tabs>
        <w:spacing w:before="159" w:line="357" w:lineRule="auto"/>
        <w:ind w:right="126"/>
        <w:rPr>
          <w:sz w:val="24"/>
        </w:rPr>
      </w:pPr>
      <w:r>
        <w:rPr>
          <w:sz w:val="24"/>
        </w:rPr>
        <w:t>World</w:t>
      </w:r>
      <w:r>
        <w:rPr>
          <w:sz w:val="24"/>
        </w:rPr>
        <w:tab/>
        <w:t>Bank.</w:t>
      </w:r>
      <w:r>
        <w:rPr>
          <w:sz w:val="24"/>
        </w:rPr>
        <w:tab/>
        <w:t>(n.d.).</w:t>
      </w:r>
      <w:r>
        <w:rPr>
          <w:sz w:val="24"/>
        </w:rPr>
        <w:tab/>
        <w:t>Indus</w:t>
      </w:r>
      <w:r>
        <w:rPr>
          <w:sz w:val="24"/>
        </w:rPr>
        <w:tab/>
        <w:t>Waters</w:t>
      </w:r>
      <w:r>
        <w:rPr>
          <w:sz w:val="24"/>
        </w:rPr>
        <w:tab/>
        <w:t>Treaty.</w:t>
      </w:r>
      <w:r>
        <w:rPr>
          <w:sz w:val="24"/>
        </w:rPr>
        <w:tab/>
        <w:t>Retrieved</w:t>
      </w:r>
      <w:r>
        <w:rPr>
          <w:sz w:val="24"/>
        </w:rPr>
        <w:tab/>
        <w:t>from</w:t>
      </w:r>
      <w:r>
        <w:rPr>
          <w:color w:val="0461C1"/>
          <w:spacing w:val="-57"/>
          <w:sz w:val="24"/>
        </w:rPr>
        <w:t xml:space="preserve"> </w:t>
      </w:r>
      <w:hyperlink r:id="rId22">
        <w:r>
          <w:rPr>
            <w:color w:val="0461C1"/>
            <w:sz w:val="24"/>
            <w:u w:val="single" w:color="0461C1"/>
          </w:rPr>
          <w:t>https://www.worldbank.org/en/news/feature/2016/09/27/indus-waters-treaty</w:t>
        </w:r>
      </w:hyperlink>
    </w:p>
    <w:p w14:paraId="425513E7" w14:textId="77777777" w:rsidR="009E30FA" w:rsidRDefault="00000000">
      <w:pPr>
        <w:pStyle w:val="ListParagraph"/>
        <w:numPr>
          <w:ilvl w:val="0"/>
          <w:numId w:val="2"/>
        </w:numPr>
        <w:tabs>
          <w:tab w:val="left" w:pos="479"/>
        </w:tabs>
        <w:spacing w:before="3" w:line="360" w:lineRule="auto"/>
        <w:ind w:right="149"/>
        <w:rPr>
          <w:sz w:val="24"/>
        </w:rPr>
      </w:pPr>
      <w:r>
        <w:rPr>
          <w:spacing w:val="-1"/>
          <w:sz w:val="24"/>
        </w:rPr>
        <w:t>Ministry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Water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Resources,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Government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India.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(1960).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Indus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Waters</w:t>
      </w:r>
      <w:r>
        <w:rPr>
          <w:spacing w:val="-15"/>
          <w:sz w:val="24"/>
        </w:rPr>
        <w:t xml:space="preserve"> </w:t>
      </w:r>
      <w:r>
        <w:rPr>
          <w:sz w:val="24"/>
        </w:rPr>
        <w:t>Treaty.</w:t>
      </w:r>
      <w:r>
        <w:rPr>
          <w:spacing w:val="-7"/>
          <w:sz w:val="24"/>
        </w:rPr>
        <w:t xml:space="preserve"> </w:t>
      </w:r>
      <w:r>
        <w:rPr>
          <w:sz w:val="24"/>
        </w:rPr>
        <w:t>Retrieved</w:t>
      </w:r>
      <w:r>
        <w:rPr>
          <w:spacing w:val="-57"/>
          <w:sz w:val="24"/>
        </w:rPr>
        <w:t xml:space="preserve"> </w:t>
      </w:r>
      <w:r>
        <w:rPr>
          <w:sz w:val="24"/>
        </w:rPr>
        <w:t>from</w:t>
      </w:r>
      <w:r>
        <w:rPr>
          <w:color w:val="0461C1"/>
          <w:spacing w:val="1"/>
          <w:sz w:val="24"/>
        </w:rPr>
        <w:t xml:space="preserve"> </w:t>
      </w:r>
      <w:hyperlink r:id="rId23">
        <w:r>
          <w:rPr>
            <w:color w:val="0461C1"/>
            <w:spacing w:val="-1"/>
            <w:sz w:val="24"/>
            <w:u w:val="single" w:color="0461C1"/>
          </w:rPr>
          <w:t>http://mowr.gov.in/writereaddata/linkimages/Full%20Text%20of%20Indus%20Water%20</w:t>
        </w:r>
      </w:hyperlink>
      <w:r>
        <w:rPr>
          <w:color w:val="0461C1"/>
          <w:spacing w:val="-57"/>
          <w:sz w:val="24"/>
        </w:rPr>
        <w:t xml:space="preserve"> </w:t>
      </w:r>
      <w:hyperlink r:id="rId24">
        <w:r>
          <w:rPr>
            <w:color w:val="0461C1"/>
            <w:sz w:val="24"/>
            <w:u w:val="single" w:color="0461C1"/>
          </w:rPr>
          <w:t>Treaty.pdf</w:t>
        </w:r>
      </w:hyperlink>
    </w:p>
    <w:p w14:paraId="54E94FFF" w14:textId="77777777" w:rsidR="009E30FA" w:rsidRDefault="00000000">
      <w:pPr>
        <w:pStyle w:val="ListParagraph"/>
        <w:numPr>
          <w:ilvl w:val="0"/>
          <w:numId w:val="2"/>
        </w:numPr>
        <w:tabs>
          <w:tab w:val="left" w:pos="479"/>
        </w:tabs>
        <w:spacing w:line="360" w:lineRule="auto"/>
        <w:ind w:right="153"/>
        <w:rPr>
          <w:sz w:val="24"/>
        </w:rPr>
      </w:pPr>
      <w:r>
        <w:rPr>
          <w:sz w:val="24"/>
        </w:rPr>
        <w:t>Mirza,</w:t>
      </w:r>
      <w:r>
        <w:rPr>
          <w:spacing w:val="14"/>
          <w:sz w:val="24"/>
        </w:rPr>
        <w:t xml:space="preserve"> </w:t>
      </w:r>
      <w:r>
        <w:rPr>
          <w:sz w:val="24"/>
        </w:rPr>
        <w:t>M.</w:t>
      </w:r>
      <w:r>
        <w:rPr>
          <w:spacing w:val="18"/>
          <w:sz w:val="24"/>
        </w:rPr>
        <w:t xml:space="preserve"> </w:t>
      </w:r>
      <w:r>
        <w:rPr>
          <w:sz w:val="24"/>
        </w:rPr>
        <w:t>M.</w:t>
      </w:r>
      <w:r>
        <w:rPr>
          <w:spacing w:val="15"/>
          <w:sz w:val="24"/>
        </w:rPr>
        <w:t xml:space="preserve"> </w:t>
      </w:r>
      <w:r>
        <w:rPr>
          <w:sz w:val="24"/>
        </w:rPr>
        <w:t>Q.,</w:t>
      </w:r>
      <w:r>
        <w:rPr>
          <w:spacing w:val="15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Ahmad,</w:t>
      </w:r>
      <w:r>
        <w:rPr>
          <w:spacing w:val="15"/>
          <w:sz w:val="24"/>
        </w:rPr>
        <w:t xml:space="preserve"> </w:t>
      </w:r>
      <w:r>
        <w:rPr>
          <w:sz w:val="24"/>
        </w:rPr>
        <w:t>Q.</w:t>
      </w:r>
      <w:r>
        <w:rPr>
          <w:spacing w:val="15"/>
          <w:sz w:val="24"/>
        </w:rPr>
        <w:t xml:space="preserve"> </w:t>
      </w:r>
      <w:r>
        <w:rPr>
          <w:sz w:val="24"/>
        </w:rPr>
        <w:t>K.</w:t>
      </w:r>
      <w:r>
        <w:rPr>
          <w:spacing w:val="15"/>
          <w:sz w:val="24"/>
        </w:rPr>
        <w:t xml:space="preserve"> </w:t>
      </w:r>
      <w:r>
        <w:rPr>
          <w:sz w:val="24"/>
        </w:rPr>
        <w:t>(2011).</w:t>
      </w:r>
      <w:r>
        <w:rPr>
          <w:spacing w:val="16"/>
          <w:sz w:val="24"/>
        </w:rPr>
        <w:t xml:space="preserve"> </w:t>
      </w:r>
      <w:r>
        <w:rPr>
          <w:sz w:val="24"/>
        </w:rPr>
        <w:t>Indus</w:t>
      </w:r>
      <w:r>
        <w:rPr>
          <w:spacing w:val="11"/>
          <w:sz w:val="24"/>
        </w:rPr>
        <w:t xml:space="preserve"> </w:t>
      </w:r>
      <w:r>
        <w:rPr>
          <w:sz w:val="24"/>
        </w:rPr>
        <w:t>Waters</w:t>
      </w:r>
      <w:r>
        <w:rPr>
          <w:spacing w:val="8"/>
          <w:sz w:val="24"/>
        </w:rPr>
        <w:t xml:space="preserve"> </w:t>
      </w:r>
      <w:r>
        <w:rPr>
          <w:sz w:val="24"/>
        </w:rPr>
        <w:t>Treaty</w:t>
      </w:r>
      <w:r>
        <w:rPr>
          <w:spacing w:val="17"/>
          <w:sz w:val="24"/>
        </w:rPr>
        <w:t xml:space="preserve"> </w:t>
      </w:r>
      <w:r>
        <w:rPr>
          <w:sz w:val="24"/>
        </w:rPr>
        <w:t>and</w:t>
      </w:r>
      <w:r>
        <w:rPr>
          <w:spacing w:val="18"/>
          <w:sz w:val="24"/>
        </w:rPr>
        <w:t xml:space="preserve"> </w:t>
      </w:r>
      <w:r>
        <w:rPr>
          <w:sz w:val="24"/>
        </w:rPr>
        <w:t>regional</w:t>
      </w:r>
      <w:r>
        <w:rPr>
          <w:spacing w:val="16"/>
          <w:sz w:val="24"/>
        </w:rPr>
        <w:t xml:space="preserve"> </w:t>
      </w:r>
      <w:r>
        <w:rPr>
          <w:sz w:val="24"/>
        </w:rPr>
        <w:t>security</w:t>
      </w:r>
      <w:r>
        <w:rPr>
          <w:spacing w:val="18"/>
          <w:sz w:val="24"/>
        </w:rPr>
        <w:t xml:space="preserve"> </w:t>
      </w:r>
      <w:r>
        <w:rPr>
          <w:sz w:val="24"/>
        </w:rPr>
        <w:t>in</w:t>
      </w:r>
      <w:r>
        <w:rPr>
          <w:spacing w:val="-57"/>
          <w:sz w:val="24"/>
        </w:rPr>
        <w:t xml:space="preserve"> </w:t>
      </w:r>
      <w:r>
        <w:rPr>
          <w:sz w:val="24"/>
        </w:rPr>
        <w:t>South</w:t>
      </w:r>
      <w:r>
        <w:rPr>
          <w:spacing w:val="-15"/>
          <w:sz w:val="24"/>
        </w:rPr>
        <w:t xml:space="preserve"> </w:t>
      </w:r>
      <w:r>
        <w:rPr>
          <w:sz w:val="24"/>
        </w:rPr>
        <w:t>Asia.</w:t>
      </w:r>
      <w:r>
        <w:rPr>
          <w:spacing w:val="-8"/>
          <w:sz w:val="24"/>
        </w:rPr>
        <w:t xml:space="preserve"> </w:t>
      </w:r>
      <w:r>
        <w:rPr>
          <w:sz w:val="24"/>
        </w:rPr>
        <w:t>Water</w:t>
      </w:r>
      <w:r>
        <w:rPr>
          <w:spacing w:val="-1"/>
          <w:sz w:val="24"/>
        </w:rPr>
        <w:t xml:space="preserve"> </w:t>
      </w:r>
      <w:r>
        <w:rPr>
          <w:sz w:val="24"/>
        </w:rPr>
        <w:t>Policy, 13(6), 841-855.</w:t>
      </w:r>
      <w:r>
        <w:rPr>
          <w:spacing w:val="-2"/>
          <w:sz w:val="24"/>
        </w:rPr>
        <w:t xml:space="preserve"> </w:t>
      </w:r>
      <w:r>
        <w:rPr>
          <w:sz w:val="24"/>
        </w:rPr>
        <w:t>doi:10.2166/wp.2011.009</w:t>
      </w:r>
    </w:p>
    <w:p w14:paraId="15AEC3A1" w14:textId="77777777" w:rsidR="009E30FA" w:rsidRDefault="00000000">
      <w:pPr>
        <w:pStyle w:val="ListParagraph"/>
        <w:numPr>
          <w:ilvl w:val="0"/>
          <w:numId w:val="2"/>
        </w:numPr>
        <w:tabs>
          <w:tab w:val="left" w:pos="479"/>
        </w:tabs>
        <w:spacing w:before="3" w:line="360" w:lineRule="auto"/>
        <w:ind w:right="145"/>
        <w:rPr>
          <w:sz w:val="24"/>
        </w:rPr>
      </w:pPr>
      <w:r>
        <w:rPr>
          <w:spacing w:val="-1"/>
          <w:sz w:val="24"/>
        </w:rPr>
        <w:t>Malik,</w:t>
      </w:r>
      <w:r>
        <w:rPr>
          <w:spacing w:val="-27"/>
          <w:sz w:val="24"/>
        </w:rPr>
        <w:t xml:space="preserve"> </w:t>
      </w:r>
      <w:r>
        <w:rPr>
          <w:spacing w:val="-1"/>
          <w:sz w:val="24"/>
        </w:rPr>
        <w:t>A.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R.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(2013).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Indus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Waters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Treaty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between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India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Pakistan.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In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Water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Security</w:t>
      </w:r>
      <w:r>
        <w:rPr>
          <w:spacing w:val="-57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India</w:t>
      </w:r>
      <w:r>
        <w:rPr>
          <w:spacing w:val="-1"/>
          <w:sz w:val="24"/>
        </w:rPr>
        <w:t xml:space="preserve"> </w:t>
      </w:r>
      <w:r>
        <w:rPr>
          <w:sz w:val="24"/>
        </w:rPr>
        <w:t>(pp.</w:t>
      </w:r>
      <w:r>
        <w:rPr>
          <w:spacing w:val="-1"/>
          <w:sz w:val="24"/>
        </w:rPr>
        <w:t xml:space="preserve"> </w:t>
      </w:r>
      <w:r>
        <w:rPr>
          <w:sz w:val="24"/>
        </w:rPr>
        <w:t>115-138).</w:t>
      </w:r>
      <w:r>
        <w:rPr>
          <w:spacing w:val="-1"/>
          <w:sz w:val="24"/>
        </w:rPr>
        <w:t xml:space="preserve"> </w:t>
      </w:r>
      <w:r>
        <w:rPr>
          <w:sz w:val="24"/>
        </w:rPr>
        <w:t>Springer.</w:t>
      </w:r>
    </w:p>
    <w:p w14:paraId="6C93B0BB" w14:textId="77777777" w:rsidR="009E30FA" w:rsidRDefault="00000000">
      <w:pPr>
        <w:pStyle w:val="ListParagraph"/>
        <w:numPr>
          <w:ilvl w:val="0"/>
          <w:numId w:val="2"/>
        </w:numPr>
        <w:tabs>
          <w:tab w:val="left" w:pos="479"/>
          <w:tab w:val="left" w:pos="1596"/>
          <w:tab w:val="left" w:pos="2691"/>
          <w:tab w:val="left" w:pos="3795"/>
          <w:tab w:val="left" w:pos="4849"/>
          <w:tab w:val="left" w:pos="6032"/>
          <w:tab w:val="left" w:pos="7221"/>
          <w:tab w:val="left" w:pos="8677"/>
        </w:tabs>
        <w:spacing w:line="360" w:lineRule="auto"/>
        <w:ind w:right="126"/>
        <w:rPr>
          <w:sz w:val="24"/>
        </w:rPr>
      </w:pPr>
      <w:r>
        <w:rPr>
          <w:sz w:val="24"/>
        </w:rPr>
        <w:t>World</w:t>
      </w:r>
      <w:r>
        <w:rPr>
          <w:sz w:val="24"/>
        </w:rPr>
        <w:tab/>
        <w:t>Bank.</w:t>
      </w:r>
      <w:r>
        <w:rPr>
          <w:sz w:val="24"/>
        </w:rPr>
        <w:tab/>
        <w:t>(n.d.).</w:t>
      </w:r>
      <w:r>
        <w:rPr>
          <w:sz w:val="24"/>
        </w:rPr>
        <w:tab/>
        <w:t>Indus</w:t>
      </w:r>
      <w:r>
        <w:rPr>
          <w:sz w:val="24"/>
        </w:rPr>
        <w:tab/>
        <w:t>Waters</w:t>
      </w:r>
      <w:r>
        <w:rPr>
          <w:sz w:val="24"/>
        </w:rPr>
        <w:tab/>
        <w:t>Treaty.</w:t>
      </w:r>
      <w:r>
        <w:rPr>
          <w:sz w:val="24"/>
        </w:rPr>
        <w:tab/>
        <w:t>Retrieved</w:t>
      </w:r>
      <w:r>
        <w:rPr>
          <w:sz w:val="24"/>
        </w:rPr>
        <w:tab/>
        <w:t>from</w:t>
      </w:r>
      <w:r>
        <w:rPr>
          <w:color w:val="0461C1"/>
          <w:spacing w:val="-57"/>
          <w:sz w:val="24"/>
        </w:rPr>
        <w:t xml:space="preserve"> </w:t>
      </w:r>
      <w:hyperlink r:id="rId25">
        <w:r>
          <w:rPr>
            <w:color w:val="0461C1"/>
            <w:sz w:val="24"/>
            <w:u w:val="single" w:color="0461C1"/>
          </w:rPr>
          <w:t>https://www.worldbank.org/en/news/feature/2016/09/27/indus-waters-treaty</w:t>
        </w:r>
      </w:hyperlink>
    </w:p>
    <w:p w14:paraId="78EFED71" w14:textId="77777777" w:rsidR="009E30FA" w:rsidRDefault="00000000">
      <w:pPr>
        <w:pStyle w:val="ListParagraph"/>
        <w:numPr>
          <w:ilvl w:val="0"/>
          <w:numId w:val="2"/>
        </w:numPr>
        <w:tabs>
          <w:tab w:val="left" w:pos="479"/>
        </w:tabs>
        <w:spacing w:line="360" w:lineRule="auto"/>
        <w:ind w:right="149"/>
        <w:rPr>
          <w:sz w:val="24"/>
        </w:rPr>
      </w:pPr>
      <w:r>
        <w:rPr>
          <w:spacing w:val="-1"/>
          <w:sz w:val="24"/>
        </w:rPr>
        <w:t>Ministry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Water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Resources,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Government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India.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(1960).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Indus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Waters</w:t>
      </w:r>
      <w:r>
        <w:rPr>
          <w:spacing w:val="-15"/>
          <w:sz w:val="24"/>
        </w:rPr>
        <w:t xml:space="preserve"> </w:t>
      </w:r>
      <w:r>
        <w:rPr>
          <w:sz w:val="24"/>
        </w:rPr>
        <w:t>Treaty.</w:t>
      </w:r>
      <w:r>
        <w:rPr>
          <w:spacing w:val="-7"/>
          <w:sz w:val="24"/>
        </w:rPr>
        <w:t xml:space="preserve"> </w:t>
      </w:r>
      <w:r>
        <w:rPr>
          <w:sz w:val="24"/>
        </w:rPr>
        <w:t>Retrieved</w:t>
      </w:r>
      <w:r>
        <w:rPr>
          <w:spacing w:val="-57"/>
          <w:sz w:val="24"/>
        </w:rPr>
        <w:t xml:space="preserve"> </w:t>
      </w:r>
      <w:r>
        <w:rPr>
          <w:sz w:val="24"/>
        </w:rPr>
        <w:t>from</w:t>
      </w:r>
      <w:r>
        <w:rPr>
          <w:color w:val="0461C1"/>
          <w:spacing w:val="1"/>
          <w:sz w:val="24"/>
        </w:rPr>
        <w:t xml:space="preserve"> </w:t>
      </w:r>
      <w:hyperlink r:id="rId26">
        <w:r>
          <w:rPr>
            <w:color w:val="0461C1"/>
            <w:spacing w:val="-1"/>
            <w:sz w:val="24"/>
            <w:u w:val="single" w:color="0461C1"/>
          </w:rPr>
          <w:t>http://mowr.gov.in/writereaddata/linkimages/Full%20Text%20of%20Indus%20Water%20</w:t>
        </w:r>
      </w:hyperlink>
      <w:r>
        <w:rPr>
          <w:color w:val="0461C1"/>
          <w:spacing w:val="-57"/>
          <w:sz w:val="24"/>
        </w:rPr>
        <w:t xml:space="preserve"> </w:t>
      </w:r>
      <w:hyperlink r:id="rId27">
        <w:r>
          <w:rPr>
            <w:color w:val="0461C1"/>
            <w:sz w:val="24"/>
            <w:u w:val="single" w:color="0461C1"/>
          </w:rPr>
          <w:t>Treaty.pdf</w:t>
        </w:r>
      </w:hyperlink>
    </w:p>
    <w:p w14:paraId="2774FD77" w14:textId="77777777" w:rsidR="009E30FA" w:rsidRDefault="00000000">
      <w:pPr>
        <w:pStyle w:val="ListParagraph"/>
        <w:numPr>
          <w:ilvl w:val="0"/>
          <w:numId w:val="2"/>
        </w:numPr>
        <w:tabs>
          <w:tab w:val="left" w:pos="479"/>
        </w:tabs>
        <w:spacing w:line="360" w:lineRule="auto"/>
        <w:ind w:right="145"/>
        <w:rPr>
          <w:sz w:val="24"/>
        </w:rPr>
      </w:pPr>
      <w:r>
        <w:rPr>
          <w:sz w:val="24"/>
        </w:rPr>
        <w:t>World</w:t>
      </w:r>
      <w:r>
        <w:rPr>
          <w:spacing w:val="26"/>
          <w:sz w:val="24"/>
        </w:rPr>
        <w:t xml:space="preserve"> </w:t>
      </w:r>
      <w:r>
        <w:rPr>
          <w:sz w:val="24"/>
        </w:rPr>
        <w:t>Bank.</w:t>
      </w:r>
      <w:r>
        <w:rPr>
          <w:spacing w:val="28"/>
          <w:sz w:val="24"/>
        </w:rPr>
        <w:t xml:space="preserve"> </w:t>
      </w:r>
      <w:r>
        <w:rPr>
          <w:sz w:val="24"/>
        </w:rPr>
        <w:t>(2016).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27"/>
          <w:sz w:val="24"/>
        </w:rPr>
        <w:t xml:space="preserve"> </w:t>
      </w:r>
      <w:r>
        <w:rPr>
          <w:sz w:val="24"/>
        </w:rPr>
        <w:t>Indus</w:t>
      </w:r>
      <w:r>
        <w:rPr>
          <w:spacing w:val="23"/>
          <w:sz w:val="24"/>
        </w:rPr>
        <w:t xml:space="preserve"> </w:t>
      </w:r>
      <w:r>
        <w:rPr>
          <w:sz w:val="24"/>
        </w:rPr>
        <w:t>Waters</w:t>
      </w:r>
      <w:r>
        <w:rPr>
          <w:spacing w:val="23"/>
          <w:sz w:val="24"/>
        </w:rPr>
        <w:t xml:space="preserve"> </w:t>
      </w:r>
      <w:r>
        <w:rPr>
          <w:sz w:val="24"/>
        </w:rPr>
        <w:t>Treaty</w:t>
      </w:r>
      <w:r>
        <w:rPr>
          <w:spacing w:val="29"/>
          <w:sz w:val="24"/>
        </w:rPr>
        <w:t xml:space="preserve"> </w:t>
      </w:r>
      <w:r>
        <w:rPr>
          <w:sz w:val="24"/>
        </w:rPr>
        <w:t>1960:</w:t>
      </w:r>
      <w:r>
        <w:rPr>
          <w:spacing w:val="9"/>
          <w:sz w:val="24"/>
        </w:rPr>
        <w:t xml:space="preserve"> </w:t>
      </w:r>
      <w:r>
        <w:rPr>
          <w:sz w:val="24"/>
        </w:rPr>
        <w:t>A</w:t>
      </w:r>
      <w:r>
        <w:rPr>
          <w:spacing w:val="17"/>
          <w:sz w:val="24"/>
        </w:rPr>
        <w:t xml:space="preserve"> </w:t>
      </w:r>
      <w:r>
        <w:rPr>
          <w:sz w:val="24"/>
        </w:rPr>
        <w:t>case</w:t>
      </w:r>
      <w:r>
        <w:rPr>
          <w:spacing w:val="27"/>
          <w:sz w:val="24"/>
        </w:rPr>
        <w:t xml:space="preserve"> </w:t>
      </w:r>
      <w:r>
        <w:rPr>
          <w:sz w:val="24"/>
        </w:rPr>
        <w:t>study</w:t>
      </w:r>
      <w:r>
        <w:rPr>
          <w:spacing w:val="30"/>
          <w:sz w:val="24"/>
        </w:rPr>
        <w:t xml:space="preserve"> </w:t>
      </w:r>
      <w:r>
        <w:rPr>
          <w:sz w:val="24"/>
        </w:rPr>
        <w:t>in</w:t>
      </w:r>
      <w:r>
        <w:rPr>
          <w:spacing w:val="30"/>
          <w:sz w:val="24"/>
        </w:rPr>
        <w:t xml:space="preserve"> </w:t>
      </w:r>
      <w:r>
        <w:rPr>
          <w:sz w:val="24"/>
        </w:rPr>
        <w:t>water</w:t>
      </w:r>
      <w:r>
        <w:rPr>
          <w:spacing w:val="26"/>
          <w:sz w:val="24"/>
        </w:rPr>
        <w:t xml:space="preserve"> </w:t>
      </w:r>
      <w:r>
        <w:rPr>
          <w:sz w:val="24"/>
        </w:rPr>
        <w:t>diplomacy.</w:t>
      </w:r>
      <w:r>
        <w:rPr>
          <w:spacing w:val="-57"/>
          <w:sz w:val="24"/>
        </w:rPr>
        <w:t xml:space="preserve"> </w:t>
      </w:r>
      <w:r>
        <w:rPr>
          <w:sz w:val="24"/>
        </w:rPr>
        <w:t>Retrieved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color w:val="0461C1"/>
          <w:sz w:val="24"/>
        </w:rPr>
        <w:t xml:space="preserve"> </w:t>
      </w:r>
      <w:hyperlink r:id="rId28">
        <w:r>
          <w:rPr>
            <w:color w:val="0461C1"/>
            <w:sz w:val="24"/>
            <w:u w:val="single" w:color="0461C1"/>
          </w:rPr>
          <w:t>https://openknowledge.worldbank.org/handle/10986/25018</w:t>
        </w:r>
      </w:hyperlink>
    </w:p>
    <w:p w14:paraId="4E2C89FC" w14:textId="77777777" w:rsidR="009E30FA" w:rsidRDefault="00000000">
      <w:pPr>
        <w:pStyle w:val="ListParagraph"/>
        <w:numPr>
          <w:ilvl w:val="0"/>
          <w:numId w:val="2"/>
        </w:numPr>
        <w:tabs>
          <w:tab w:val="left" w:pos="479"/>
        </w:tabs>
        <w:spacing w:before="1" w:line="360" w:lineRule="auto"/>
        <w:ind w:right="151"/>
        <w:rPr>
          <w:sz w:val="24"/>
        </w:rPr>
      </w:pPr>
      <w:r>
        <w:rPr>
          <w:sz w:val="24"/>
        </w:rPr>
        <w:t>Mirza,</w:t>
      </w:r>
      <w:r>
        <w:rPr>
          <w:spacing w:val="15"/>
          <w:sz w:val="24"/>
        </w:rPr>
        <w:t xml:space="preserve"> </w:t>
      </w:r>
      <w:r>
        <w:rPr>
          <w:sz w:val="24"/>
        </w:rPr>
        <w:t>M.</w:t>
      </w:r>
      <w:r>
        <w:rPr>
          <w:spacing w:val="17"/>
          <w:sz w:val="24"/>
        </w:rPr>
        <w:t xml:space="preserve"> </w:t>
      </w:r>
      <w:r>
        <w:rPr>
          <w:sz w:val="24"/>
        </w:rPr>
        <w:t>M.</w:t>
      </w:r>
      <w:r>
        <w:rPr>
          <w:spacing w:val="15"/>
          <w:sz w:val="24"/>
        </w:rPr>
        <w:t xml:space="preserve"> </w:t>
      </w:r>
      <w:r>
        <w:rPr>
          <w:sz w:val="24"/>
        </w:rPr>
        <w:t>Q.,</w:t>
      </w:r>
      <w:r>
        <w:rPr>
          <w:spacing w:val="15"/>
          <w:sz w:val="24"/>
        </w:rPr>
        <w:t xml:space="preserve"> </w:t>
      </w:r>
      <w:r>
        <w:rPr>
          <w:sz w:val="24"/>
        </w:rPr>
        <w:t>&amp; Ahmad,</w:t>
      </w:r>
      <w:r>
        <w:rPr>
          <w:spacing w:val="15"/>
          <w:sz w:val="24"/>
        </w:rPr>
        <w:t xml:space="preserve"> </w:t>
      </w:r>
      <w:r>
        <w:rPr>
          <w:sz w:val="24"/>
        </w:rPr>
        <w:t>Q.</w:t>
      </w:r>
      <w:r>
        <w:rPr>
          <w:spacing w:val="15"/>
          <w:sz w:val="24"/>
        </w:rPr>
        <w:t xml:space="preserve"> </w:t>
      </w:r>
      <w:r>
        <w:rPr>
          <w:sz w:val="24"/>
        </w:rPr>
        <w:t>K.</w:t>
      </w:r>
      <w:r>
        <w:rPr>
          <w:spacing w:val="15"/>
          <w:sz w:val="24"/>
        </w:rPr>
        <w:t xml:space="preserve"> </w:t>
      </w:r>
      <w:r>
        <w:rPr>
          <w:sz w:val="24"/>
        </w:rPr>
        <w:t>(2011).</w:t>
      </w:r>
      <w:r>
        <w:rPr>
          <w:spacing w:val="17"/>
          <w:sz w:val="24"/>
        </w:rPr>
        <w:t xml:space="preserve"> </w:t>
      </w:r>
      <w:r>
        <w:rPr>
          <w:sz w:val="24"/>
        </w:rPr>
        <w:t>Indus</w:t>
      </w:r>
      <w:r>
        <w:rPr>
          <w:spacing w:val="11"/>
          <w:sz w:val="24"/>
        </w:rPr>
        <w:t xml:space="preserve"> </w:t>
      </w:r>
      <w:r>
        <w:rPr>
          <w:sz w:val="24"/>
        </w:rPr>
        <w:t>Waters</w:t>
      </w:r>
      <w:r>
        <w:rPr>
          <w:spacing w:val="8"/>
          <w:sz w:val="24"/>
        </w:rPr>
        <w:t xml:space="preserve"> </w:t>
      </w:r>
      <w:r>
        <w:rPr>
          <w:sz w:val="24"/>
        </w:rPr>
        <w:t>Treaty</w:t>
      </w:r>
      <w:r>
        <w:rPr>
          <w:spacing w:val="17"/>
          <w:sz w:val="24"/>
        </w:rPr>
        <w:t xml:space="preserve"> </w:t>
      </w:r>
      <w:r>
        <w:rPr>
          <w:sz w:val="24"/>
        </w:rPr>
        <w:t>and</w:t>
      </w:r>
      <w:r>
        <w:rPr>
          <w:spacing w:val="18"/>
          <w:sz w:val="24"/>
        </w:rPr>
        <w:t xml:space="preserve"> </w:t>
      </w:r>
      <w:r>
        <w:rPr>
          <w:sz w:val="24"/>
        </w:rPr>
        <w:t>regional</w:t>
      </w:r>
      <w:r>
        <w:rPr>
          <w:spacing w:val="16"/>
          <w:sz w:val="24"/>
        </w:rPr>
        <w:t xml:space="preserve"> </w:t>
      </w:r>
      <w:r>
        <w:rPr>
          <w:sz w:val="24"/>
        </w:rPr>
        <w:t>security</w:t>
      </w:r>
      <w:r>
        <w:rPr>
          <w:spacing w:val="18"/>
          <w:sz w:val="24"/>
        </w:rPr>
        <w:t xml:space="preserve"> </w:t>
      </w:r>
      <w:r>
        <w:rPr>
          <w:sz w:val="24"/>
        </w:rPr>
        <w:t>in</w:t>
      </w:r>
      <w:r>
        <w:rPr>
          <w:spacing w:val="-57"/>
          <w:sz w:val="24"/>
        </w:rPr>
        <w:t xml:space="preserve"> </w:t>
      </w:r>
      <w:r>
        <w:rPr>
          <w:sz w:val="24"/>
        </w:rPr>
        <w:t>South</w:t>
      </w:r>
      <w:r>
        <w:rPr>
          <w:spacing w:val="-15"/>
          <w:sz w:val="24"/>
        </w:rPr>
        <w:t xml:space="preserve"> </w:t>
      </w:r>
      <w:r>
        <w:rPr>
          <w:sz w:val="24"/>
        </w:rPr>
        <w:t>Asia.</w:t>
      </w:r>
      <w:r>
        <w:rPr>
          <w:spacing w:val="-5"/>
          <w:sz w:val="24"/>
        </w:rPr>
        <w:t xml:space="preserve"> </w:t>
      </w:r>
      <w:r>
        <w:rPr>
          <w:sz w:val="24"/>
        </w:rPr>
        <w:t>Water</w:t>
      </w:r>
      <w:r>
        <w:rPr>
          <w:spacing w:val="-1"/>
          <w:sz w:val="24"/>
        </w:rPr>
        <w:t xml:space="preserve"> </w:t>
      </w:r>
      <w:r>
        <w:rPr>
          <w:sz w:val="24"/>
        </w:rPr>
        <w:t>Policy, 13(6),</w:t>
      </w:r>
      <w:r>
        <w:rPr>
          <w:spacing w:val="-1"/>
          <w:sz w:val="24"/>
        </w:rPr>
        <w:t xml:space="preserve"> </w:t>
      </w:r>
      <w:r>
        <w:rPr>
          <w:sz w:val="24"/>
        </w:rPr>
        <w:t>841-855.</w:t>
      </w:r>
    </w:p>
    <w:p w14:paraId="1DB65487" w14:textId="77777777" w:rsidR="009E30FA" w:rsidRDefault="00000000">
      <w:pPr>
        <w:pStyle w:val="BodyText"/>
        <w:spacing w:line="274" w:lineRule="exact"/>
        <w:ind w:left="120"/>
      </w:pPr>
      <w:r>
        <w:t>9.</w:t>
      </w:r>
      <w:r>
        <w:rPr>
          <w:spacing w:val="96"/>
        </w:rPr>
        <w:t xml:space="preserve"> </w:t>
      </w:r>
      <w:r>
        <w:t>Water</w:t>
      </w:r>
      <w:r>
        <w:rPr>
          <w:spacing w:val="-12"/>
        </w:rPr>
        <w:t xml:space="preserve"> </w:t>
      </w:r>
      <w:r>
        <w:t>Policy,</w:t>
      </w:r>
      <w:r>
        <w:rPr>
          <w:spacing w:val="-8"/>
        </w:rPr>
        <w:t xml:space="preserve"> </w:t>
      </w:r>
      <w:r>
        <w:t>19(3),</w:t>
      </w:r>
      <w:r>
        <w:rPr>
          <w:spacing w:val="-3"/>
        </w:rPr>
        <w:t xml:space="preserve"> </w:t>
      </w:r>
      <w:r>
        <w:t>578-595.</w:t>
      </w:r>
    </w:p>
    <w:p w14:paraId="76D5798F" w14:textId="77777777" w:rsidR="009E30FA" w:rsidRDefault="00000000">
      <w:pPr>
        <w:pStyle w:val="BodyText"/>
        <w:spacing w:before="137"/>
        <w:ind w:left="120"/>
      </w:pPr>
      <w:r>
        <w:rPr>
          <w:spacing w:val="-1"/>
        </w:rPr>
        <w:t>10.</w:t>
      </w:r>
      <w:r>
        <w:rPr>
          <w:spacing w:val="-13"/>
        </w:rPr>
        <w:t xml:space="preserve"> </w:t>
      </w:r>
      <w:r>
        <w:t>Water</w:t>
      </w:r>
      <w:r>
        <w:rPr>
          <w:spacing w:val="-15"/>
        </w:rPr>
        <w:t xml:space="preserve"> </w:t>
      </w:r>
      <w:r>
        <w:t>Policy,</w:t>
      </w:r>
      <w:r>
        <w:rPr>
          <w:spacing w:val="-11"/>
        </w:rPr>
        <w:t xml:space="preserve"> </w:t>
      </w:r>
      <w:r>
        <w:t>13(6),</w:t>
      </w:r>
      <w:r>
        <w:rPr>
          <w:spacing w:val="-6"/>
        </w:rPr>
        <w:t xml:space="preserve"> </w:t>
      </w:r>
      <w:r>
        <w:t>841-855.</w:t>
      </w:r>
    </w:p>
    <w:p w14:paraId="76A55DD4" w14:textId="77777777" w:rsidR="009E30FA" w:rsidRDefault="00000000">
      <w:pPr>
        <w:pStyle w:val="BodyText"/>
        <w:spacing w:before="142" w:line="360" w:lineRule="auto"/>
        <w:ind w:left="120" w:right="1655"/>
      </w:pPr>
      <w:r>
        <w:t>11.</w:t>
      </w:r>
      <w:r>
        <w:rPr>
          <w:spacing w:val="-10"/>
        </w:rPr>
        <w:t xml:space="preserve"> </w:t>
      </w:r>
      <w:r>
        <w:t>International</w:t>
      </w:r>
      <w:r>
        <w:rPr>
          <w:spacing w:val="-5"/>
        </w:rPr>
        <w:t xml:space="preserve"> </w:t>
      </w:r>
      <w:r>
        <w:t>Journal</w:t>
      </w:r>
      <w:r>
        <w:rPr>
          <w:spacing w:val="-4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Water</w:t>
      </w:r>
      <w:r>
        <w:rPr>
          <w:spacing w:val="-10"/>
        </w:rPr>
        <w:t xml:space="preserve"> </w:t>
      </w:r>
      <w:r>
        <w:t>Resources</w:t>
      </w:r>
      <w:r>
        <w:rPr>
          <w:spacing w:val="-5"/>
        </w:rPr>
        <w:t xml:space="preserve"> </w:t>
      </w:r>
      <w:r>
        <w:t>Development,</w:t>
      </w:r>
      <w:r>
        <w:rPr>
          <w:spacing w:val="-5"/>
        </w:rPr>
        <w:t xml:space="preserve"> </w:t>
      </w:r>
      <w:r>
        <w:t>29(2),</w:t>
      </w:r>
      <w:r>
        <w:rPr>
          <w:spacing w:val="-5"/>
        </w:rPr>
        <w:t xml:space="preserve"> </w:t>
      </w:r>
      <w:r>
        <w:t>173-191.</w:t>
      </w:r>
      <w:r>
        <w:rPr>
          <w:spacing w:val="-57"/>
        </w:rPr>
        <w:t xml:space="preserve"> </w:t>
      </w:r>
      <w:r>
        <w:t>12.</w:t>
      </w:r>
      <w:r>
        <w:rPr>
          <w:spacing w:val="-6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Policy, 19(5), 899-912.</w:t>
      </w:r>
    </w:p>
    <w:p w14:paraId="410D8A06" w14:textId="77777777" w:rsidR="009E30FA" w:rsidRDefault="00000000">
      <w:pPr>
        <w:pStyle w:val="ListParagraph"/>
        <w:numPr>
          <w:ilvl w:val="0"/>
          <w:numId w:val="1"/>
        </w:numPr>
        <w:tabs>
          <w:tab w:val="left" w:pos="479"/>
        </w:tabs>
        <w:spacing w:line="274" w:lineRule="exact"/>
        <w:ind w:hanging="361"/>
        <w:rPr>
          <w:sz w:val="24"/>
        </w:rPr>
      </w:pPr>
      <w:r>
        <w:rPr>
          <w:sz w:val="24"/>
        </w:rPr>
        <w:t>Internal</w:t>
      </w:r>
      <w:r>
        <w:rPr>
          <w:spacing w:val="-4"/>
          <w:sz w:val="24"/>
        </w:rPr>
        <w:t xml:space="preserve"> </w:t>
      </w:r>
      <w:r>
        <w:rPr>
          <w:sz w:val="24"/>
        </w:rPr>
        <w:t>pressures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international</w:t>
      </w:r>
      <w:r>
        <w:rPr>
          <w:spacing w:val="-4"/>
          <w:sz w:val="24"/>
        </w:rPr>
        <w:t xml:space="preserve"> </w:t>
      </w:r>
      <w:r>
        <w:rPr>
          <w:sz w:val="24"/>
        </w:rPr>
        <w:t>manifestations.</w:t>
      </w:r>
      <w:r>
        <w:rPr>
          <w:spacing w:val="-3"/>
          <w:sz w:val="24"/>
        </w:rPr>
        <w:t xml:space="preserve"> </w:t>
      </w:r>
      <w:r>
        <w:rPr>
          <w:sz w:val="24"/>
        </w:rPr>
        <w:t>Geopolitics,</w:t>
      </w:r>
      <w:r>
        <w:rPr>
          <w:spacing w:val="-3"/>
          <w:sz w:val="24"/>
        </w:rPr>
        <w:t xml:space="preserve"> </w:t>
      </w:r>
      <w:r>
        <w:rPr>
          <w:sz w:val="24"/>
        </w:rPr>
        <w:t>14(4),</w:t>
      </w:r>
      <w:r>
        <w:rPr>
          <w:spacing w:val="-5"/>
          <w:sz w:val="24"/>
        </w:rPr>
        <w:t xml:space="preserve"> </w:t>
      </w:r>
      <w:r>
        <w:rPr>
          <w:sz w:val="24"/>
        </w:rPr>
        <w:t>675-704.</w:t>
      </w:r>
    </w:p>
    <w:p w14:paraId="3F74D355" w14:textId="77777777" w:rsidR="009E30FA" w:rsidRDefault="00000000">
      <w:pPr>
        <w:pStyle w:val="ListParagraph"/>
        <w:numPr>
          <w:ilvl w:val="0"/>
          <w:numId w:val="1"/>
        </w:numPr>
        <w:tabs>
          <w:tab w:val="left" w:pos="479"/>
        </w:tabs>
        <w:spacing w:before="136"/>
        <w:ind w:hanging="361"/>
        <w:rPr>
          <w:sz w:val="24"/>
        </w:rPr>
      </w:pPr>
      <w:hyperlink r:id="rId29">
        <w:r>
          <w:rPr>
            <w:color w:val="0461C1"/>
            <w:sz w:val="24"/>
            <w:u w:val="single" w:color="0461C1"/>
          </w:rPr>
          <w:t>https://openknowledge.worldbank.org/handle/10986/25018</w:t>
        </w:r>
      </w:hyperlink>
    </w:p>
    <w:p w14:paraId="7FDC44D5" w14:textId="77777777" w:rsidR="009E30FA" w:rsidRDefault="00000000">
      <w:pPr>
        <w:pStyle w:val="ListParagraph"/>
        <w:numPr>
          <w:ilvl w:val="0"/>
          <w:numId w:val="1"/>
        </w:numPr>
        <w:tabs>
          <w:tab w:val="left" w:pos="479"/>
        </w:tabs>
        <w:spacing w:before="142" w:line="360" w:lineRule="auto"/>
        <w:ind w:right="136" w:hanging="358"/>
        <w:rPr>
          <w:sz w:val="24"/>
        </w:rPr>
      </w:pPr>
      <w:r>
        <w:rPr>
          <w:spacing w:val="-1"/>
          <w:sz w:val="24"/>
        </w:rPr>
        <w:t>Ministry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Water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Resources,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Government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India.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(1960).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Indus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Waters</w:t>
      </w:r>
      <w:r>
        <w:rPr>
          <w:spacing w:val="-10"/>
          <w:sz w:val="24"/>
        </w:rPr>
        <w:t xml:space="preserve"> </w:t>
      </w:r>
      <w:r>
        <w:rPr>
          <w:sz w:val="24"/>
        </w:rPr>
        <w:t>Treaty.</w:t>
      </w:r>
      <w:r>
        <w:rPr>
          <w:spacing w:val="-7"/>
          <w:sz w:val="24"/>
        </w:rPr>
        <w:t xml:space="preserve"> </w:t>
      </w:r>
      <w:r>
        <w:rPr>
          <w:sz w:val="24"/>
        </w:rPr>
        <w:t>Retrieved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fr</w:t>
      </w:r>
      <w:hyperlink r:id="rId30">
        <w:r>
          <w:rPr>
            <w:spacing w:val="-1"/>
            <w:sz w:val="24"/>
          </w:rPr>
          <w:t>omhttp:</w:t>
        </w:r>
      </w:hyperlink>
      <w:r>
        <w:rPr>
          <w:spacing w:val="-1"/>
          <w:sz w:val="24"/>
        </w:rPr>
        <w:t>//</w:t>
      </w:r>
      <w:hyperlink r:id="rId31">
        <w:r>
          <w:rPr>
            <w:spacing w:val="-1"/>
            <w:sz w:val="24"/>
          </w:rPr>
          <w:t>mowr.gov.in/writereaddata/linkimages/Full%20Text%20of%20Indus%20Water</w:t>
        </w:r>
      </w:hyperlink>
    </w:p>
    <w:p w14:paraId="4049A13B" w14:textId="77777777" w:rsidR="009E30FA" w:rsidRDefault="00000000">
      <w:pPr>
        <w:pStyle w:val="BodyText"/>
        <w:ind w:left="478"/>
      </w:pPr>
      <w:r>
        <w:t>%20Treaty.pdf</w:t>
      </w:r>
    </w:p>
    <w:p w14:paraId="63BB2607" w14:textId="77777777" w:rsidR="009E30FA" w:rsidRDefault="00000000">
      <w:pPr>
        <w:pStyle w:val="ListParagraph"/>
        <w:numPr>
          <w:ilvl w:val="0"/>
          <w:numId w:val="1"/>
        </w:numPr>
        <w:tabs>
          <w:tab w:val="left" w:pos="479"/>
          <w:tab w:val="left" w:pos="1596"/>
          <w:tab w:val="left" w:pos="2691"/>
          <w:tab w:val="left" w:pos="3795"/>
          <w:tab w:val="left" w:pos="4849"/>
          <w:tab w:val="left" w:pos="6032"/>
          <w:tab w:val="left" w:pos="7221"/>
          <w:tab w:val="left" w:pos="8677"/>
        </w:tabs>
        <w:spacing w:before="139" w:line="357" w:lineRule="auto"/>
        <w:ind w:right="126" w:hanging="358"/>
        <w:rPr>
          <w:sz w:val="24"/>
        </w:rPr>
      </w:pPr>
      <w:r>
        <w:rPr>
          <w:sz w:val="24"/>
        </w:rPr>
        <w:t>World</w:t>
      </w:r>
      <w:r>
        <w:rPr>
          <w:sz w:val="24"/>
        </w:rPr>
        <w:tab/>
        <w:t>Bank.</w:t>
      </w:r>
      <w:r>
        <w:rPr>
          <w:sz w:val="24"/>
        </w:rPr>
        <w:tab/>
        <w:t>(n.d.).</w:t>
      </w:r>
      <w:r>
        <w:rPr>
          <w:sz w:val="24"/>
        </w:rPr>
        <w:tab/>
        <w:t>Indus</w:t>
      </w:r>
      <w:r>
        <w:rPr>
          <w:sz w:val="24"/>
        </w:rPr>
        <w:tab/>
        <w:t>Waters</w:t>
      </w:r>
      <w:r>
        <w:rPr>
          <w:sz w:val="24"/>
        </w:rPr>
        <w:tab/>
        <w:t>Treaty.</w:t>
      </w:r>
      <w:r>
        <w:rPr>
          <w:sz w:val="24"/>
        </w:rPr>
        <w:tab/>
        <w:t>Retrieved</w:t>
      </w:r>
      <w:r>
        <w:rPr>
          <w:sz w:val="24"/>
        </w:rPr>
        <w:tab/>
        <w:t>from</w:t>
      </w:r>
      <w:r>
        <w:rPr>
          <w:color w:val="0461C1"/>
          <w:spacing w:val="-57"/>
          <w:sz w:val="24"/>
        </w:rPr>
        <w:t xml:space="preserve"> </w:t>
      </w:r>
      <w:hyperlink r:id="rId32">
        <w:r>
          <w:rPr>
            <w:color w:val="0461C1"/>
            <w:sz w:val="24"/>
            <w:u w:val="single" w:color="0461C1"/>
          </w:rPr>
          <w:t>https://www.worldbank.org/en/news/feature/2016/09/27/indus-waters-treaty</w:t>
        </w:r>
      </w:hyperlink>
    </w:p>
    <w:p w14:paraId="1DAED354" w14:textId="77777777" w:rsidR="009E30FA" w:rsidRDefault="009E30FA">
      <w:pPr>
        <w:spacing w:line="357" w:lineRule="auto"/>
        <w:rPr>
          <w:sz w:val="24"/>
        </w:rPr>
        <w:sectPr w:rsidR="009E30FA">
          <w:pgSz w:w="11920" w:h="16850"/>
          <w:pgMar w:top="1360" w:right="1320" w:bottom="1180" w:left="1320" w:header="0" w:footer="995" w:gutter="0"/>
          <w:pgBorders w:offsetFrom="page">
            <w:top w:val="triple" w:sz="4" w:space="26" w:color="000000"/>
            <w:left w:val="triple" w:sz="4" w:space="26" w:color="000000"/>
            <w:bottom w:val="triple" w:sz="4" w:space="26" w:color="000000"/>
            <w:right w:val="triple" w:sz="4" w:space="26" w:color="000000"/>
          </w:pgBorders>
          <w:cols w:space="720"/>
        </w:sectPr>
      </w:pPr>
    </w:p>
    <w:p w14:paraId="56EE0FDC" w14:textId="77777777" w:rsidR="009E30FA" w:rsidRDefault="00000000">
      <w:pPr>
        <w:pStyle w:val="ListParagraph"/>
        <w:numPr>
          <w:ilvl w:val="0"/>
          <w:numId w:val="1"/>
        </w:numPr>
        <w:tabs>
          <w:tab w:val="left" w:pos="479"/>
        </w:tabs>
        <w:spacing w:before="79" w:line="360" w:lineRule="auto"/>
        <w:ind w:right="136" w:hanging="358"/>
        <w:rPr>
          <w:sz w:val="24"/>
        </w:rPr>
      </w:pPr>
      <w:r>
        <w:rPr>
          <w:spacing w:val="-1"/>
          <w:sz w:val="24"/>
        </w:rPr>
        <w:t>Ministry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Water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Resources,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Government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India.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(1960).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Indus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Waters</w:t>
      </w:r>
      <w:r>
        <w:rPr>
          <w:spacing w:val="-15"/>
          <w:sz w:val="24"/>
        </w:rPr>
        <w:t xml:space="preserve"> </w:t>
      </w:r>
      <w:r>
        <w:rPr>
          <w:sz w:val="24"/>
        </w:rPr>
        <w:t>Treaty.</w:t>
      </w:r>
      <w:r>
        <w:rPr>
          <w:spacing w:val="-7"/>
          <w:sz w:val="24"/>
        </w:rPr>
        <w:t xml:space="preserve"> </w:t>
      </w:r>
      <w:r>
        <w:rPr>
          <w:sz w:val="24"/>
        </w:rPr>
        <w:t>Retrieved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fr</w:t>
      </w:r>
      <w:hyperlink r:id="rId33">
        <w:r>
          <w:rPr>
            <w:spacing w:val="-1"/>
            <w:sz w:val="24"/>
          </w:rPr>
          <w:t>omhttp:</w:t>
        </w:r>
      </w:hyperlink>
      <w:r>
        <w:rPr>
          <w:spacing w:val="-1"/>
          <w:sz w:val="24"/>
        </w:rPr>
        <w:t>//</w:t>
      </w:r>
      <w:hyperlink r:id="rId34">
        <w:r>
          <w:rPr>
            <w:spacing w:val="-1"/>
            <w:sz w:val="24"/>
          </w:rPr>
          <w:t>mowr.gov.in/writereaddata/linkimages/Full%20Text%20of%20Indus%20Water</w:t>
        </w:r>
      </w:hyperlink>
    </w:p>
    <w:p w14:paraId="05E35CAB" w14:textId="77777777" w:rsidR="009E30FA" w:rsidRDefault="00000000">
      <w:pPr>
        <w:pStyle w:val="BodyText"/>
        <w:ind w:left="478"/>
      </w:pPr>
      <w:r>
        <w:t>%20Treaty.pdf</w:t>
      </w:r>
    </w:p>
    <w:p w14:paraId="7E66B541" w14:textId="77777777" w:rsidR="009E30FA" w:rsidRDefault="00000000">
      <w:pPr>
        <w:pStyle w:val="ListParagraph"/>
        <w:numPr>
          <w:ilvl w:val="0"/>
          <w:numId w:val="1"/>
        </w:numPr>
        <w:tabs>
          <w:tab w:val="left" w:pos="479"/>
          <w:tab w:val="left" w:pos="1596"/>
          <w:tab w:val="left" w:pos="2691"/>
          <w:tab w:val="left" w:pos="3795"/>
          <w:tab w:val="left" w:pos="4849"/>
          <w:tab w:val="left" w:pos="6032"/>
          <w:tab w:val="left" w:pos="7221"/>
          <w:tab w:val="left" w:pos="8677"/>
        </w:tabs>
        <w:spacing w:before="140" w:line="360" w:lineRule="auto"/>
        <w:ind w:right="126" w:hanging="358"/>
        <w:rPr>
          <w:sz w:val="24"/>
        </w:rPr>
      </w:pPr>
      <w:r>
        <w:rPr>
          <w:sz w:val="24"/>
        </w:rPr>
        <w:t>World</w:t>
      </w:r>
      <w:r>
        <w:rPr>
          <w:sz w:val="24"/>
        </w:rPr>
        <w:tab/>
        <w:t>Bank.</w:t>
      </w:r>
      <w:r>
        <w:rPr>
          <w:sz w:val="24"/>
        </w:rPr>
        <w:tab/>
        <w:t>(n.d.).</w:t>
      </w:r>
      <w:r>
        <w:rPr>
          <w:sz w:val="24"/>
        </w:rPr>
        <w:tab/>
        <w:t>Indus</w:t>
      </w:r>
      <w:r>
        <w:rPr>
          <w:sz w:val="24"/>
        </w:rPr>
        <w:tab/>
        <w:t>Waters</w:t>
      </w:r>
      <w:r>
        <w:rPr>
          <w:sz w:val="24"/>
        </w:rPr>
        <w:tab/>
        <w:t>Treaty.</w:t>
      </w:r>
      <w:r>
        <w:rPr>
          <w:sz w:val="24"/>
        </w:rPr>
        <w:tab/>
        <w:t>Retrieved</w:t>
      </w:r>
      <w:r>
        <w:rPr>
          <w:sz w:val="24"/>
        </w:rPr>
        <w:tab/>
        <w:t>from</w:t>
      </w:r>
      <w:r>
        <w:rPr>
          <w:spacing w:val="-57"/>
          <w:sz w:val="24"/>
        </w:rPr>
        <w:t xml:space="preserve"> </w:t>
      </w:r>
      <w:r>
        <w:rPr>
          <w:sz w:val="24"/>
        </w:rPr>
        <w:t>https:/</w:t>
      </w:r>
      <w:hyperlink r:id="rId35">
        <w:r>
          <w:rPr>
            <w:sz w:val="24"/>
          </w:rPr>
          <w:t>/www.worldbank.org/en/news/fe</w:t>
        </w:r>
      </w:hyperlink>
      <w:r>
        <w:rPr>
          <w:sz w:val="24"/>
        </w:rPr>
        <w:t>a</w:t>
      </w:r>
      <w:hyperlink r:id="rId36">
        <w:r>
          <w:rPr>
            <w:sz w:val="24"/>
          </w:rPr>
          <w:t>ture/2016/09/27/indus-waters-treaty</w:t>
        </w:r>
      </w:hyperlink>
    </w:p>
    <w:sectPr w:rsidR="009E30FA">
      <w:pgSz w:w="11920" w:h="16850"/>
      <w:pgMar w:top="1340" w:right="1320" w:bottom="1180" w:left="1320" w:header="0" w:footer="995" w:gutter="0"/>
      <w:pgBorders w:offsetFrom="page">
        <w:top w:val="triple" w:sz="4" w:space="26" w:color="000000"/>
        <w:left w:val="triple" w:sz="4" w:space="26" w:color="000000"/>
        <w:bottom w:val="triple" w:sz="4" w:space="26" w:color="000000"/>
        <w:right w:val="triple" w:sz="4" w:space="26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806A1B" w14:textId="77777777" w:rsidR="00BA7EE2" w:rsidRDefault="00BA7EE2">
      <w:r>
        <w:separator/>
      </w:r>
    </w:p>
  </w:endnote>
  <w:endnote w:type="continuationSeparator" w:id="0">
    <w:p w14:paraId="0EAA3C05" w14:textId="77777777" w:rsidR="00BA7EE2" w:rsidRDefault="00BA7E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691023" w14:textId="58BB827C" w:rsidR="009E30FA" w:rsidRDefault="00DF4B3A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CFB4F57" wp14:editId="34812029">
              <wp:simplePos x="0" y="0"/>
              <wp:positionH relativeFrom="page">
                <wp:posOffset>6483350</wp:posOffset>
              </wp:positionH>
              <wp:positionV relativeFrom="page">
                <wp:posOffset>9922510</wp:posOffset>
              </wp:positionV>
              <wp:extent cx="205740" cy="165735"/>
              <wp:effectExtent l="0" t="0" r="0" b="0"/>
              <wp:wrapNone/>
              <wp:docPr id="119632324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574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1FCA98" w14:textId="77777777" w:rsidR="009E30FA" w:rsidRDefault="0000000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FB4F5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0.5pt;margin-top:781.3pt;width:16.2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" filled="f" stroked="f">
              <v:textbox inset="0,0,0,0">
                <w:txbxContent>
                  <w:p w14:paraId="501FCA98" w14:textId="77777777" w:rsidR="009E30FA" w:rsidRDefault="0000000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0ED917" w14:textId="77777777" w:rsidR="00BA7EE2" w:rsidRDefault="00BA7EE2">
      <w:r>
        <w:separator/>
      </w:r>
    </w:p>
  </w:footnote>
  <w:footnote w:type="continuationSeparator" w:id="0">
    <w:p w14:paraId="34BA6F2B" w14:textId="77777777" w:rsidR="00BA7EE2" w:rsidRDefault="00BA7E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640F3C"/>
    <w:multiLevelType w:val="hybridMultilevel"/>
    <w:tmpl w:val="24B4666C"/>
    <w:lvl w:ilvl="0" w:tplc="9856AAF0">
      <w:start w:val="1"/>
      <w:numFmt w:val="decimal"/>
      <w:lvlText w:val="%1."/>
      <w:lvlJc w:val="left"/>
      <w:pPr>
        <w:ind w:left="478" w:hanging="3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9C82004">
      <w:numFmt w:val="bullet"/>
      <w:lvlText w:val="•"/>
      <w:lvlJc w:val="left"/>
      <w:pPr>
        <w:ind w:left="1359" w:hanging="358"/>
      </w:pPr>
      <w:rPr>
        <w:rFonts w:hint="default"/>
        <w:lang w:val="en-US" w:eastAsia="en-US" w:bidi="ar-SA"/>
      </w:rPr>
    </w:lvl>
    <w:lvl w:ilvl="2" w:tplc="8408AD94">
      <w:numFmt w:val="bullet"/>
      <w:lvlText w:val="•"/>
      <w:lvlJc w:val="left"/>
      <w:pPr>
        <w:ind w:left="2238" w:hanging="358"/>
      </w:pPr>
      <w:rPr>
        <w:rFonts w:hint="default"/>
        <w:lang w:val="en-US" w:eastAsia="en-US" w:bidi="ar-SA"/>
      </w:rPr>
    </w:lvl>
    <w:lvl w:ilvl="3" w:tplc="909C2354">
      <w:numFmt w:val="bullet"/>
      <w:lvlText w:val="•"/>
      <w:lvlJc w:val="left"/>
      <w:pPr>
        <w:ind w:left="3117" w:hanging="358"/>
      </w:pPr>
      <w:rPr>
        <w:rFonts w:hint="default"/>
        <w:lang w:val="en-US" w:eastAsia="en-US" w:bidi="ar-SA"/>
      </w:rPr>
    </w:lvl>
    <w:lvl w:ilvl="4" w:tplc="9190CC84">
      <w:numFmt w:val="bullet"/>
      <w:lvlText w:val="•"/>
      <w:lvlJc w:val="left"/>
      <w:pPr>
        <w:ind w:left="3996" w:hanging="358"/>
      </w:pPr>
      <w:rPr>
        <w:rFonts w:hint="default"/>
        <w:lang w:val="en-US" w:eastAsia="en-US" w:bidi="ar-SA"/>
      </w:rPr>
    </w:lvl>
    <w:lvl w:ilvl="5" w:tplc="87203E00">
      <w:numFmt w:val="bullet"/>
      <w:lvlText w:val="•"/>
      <w:lvlJc w:val="left"/>
      <w:pPr>
        <w:ind w:left="4875" w:hanging="358"/>
      </w:pPr>
      <w:rPr>
        <w:rFonts w:hint="default"/>
        <w:lang w:val="en-US" w:eastAsia="en-US" w:bidi="ar-SA"/>
      </w:rPr>
    </w:lvl>
    <w:lvl w:ilvl="6" w:tplc="CFF4382C">
      <w:numFmt w:val="bullet"/>
      <w:lvlText w:val="•"/>
      <w:lvlJc w:val="left"/>
      <w:pPr>
        <w:ind w:left="5754" w:hanging="358"/>
      </w:pPr>
      <w:rPr>
        <w:rFonts w:hint="default"/>
        <w:lang w:val="en-US" w:eastAsia="en-US" w:bidi="ar-SA"/>
      </w:rPr>
    </w:lvl>
    <w:lvl w:ilvl="7" w:tplc="528882D6">
      <w:numFmt w:val="bullet"/>
      <w:lvlText w:val="•"/>
      <w:lvlJc w:val="left"/>
      <w:pPr>
        <w:ind w:left="6633" w:hanging="358"/>
      </w:pPr>
      <w:rPr>
        <w:rFonts w:hint="default"/>
        <w:lang w:val="en-US" w:eastAsia="en-US" w:bidi="ar-SA"/>
      </w:rPr>
    </w:lvl>
    <w:lvl w:ilvl="8" w:tplc="AC167644">
      <w:numFmt w:val="bullet"/>
      <w:lvlText w:val="•"/>
      <w:lvlJc w:val="left"/>
      <w:pPr>
        <w:ind w:left="7512" w:hanging="358"/>
      </w:pPr>
      <w:rPr>
        <w:rFonts w:hint="default"/>
        <w:lang w:val="en-US" w:eastAsia="en-US" w:bidi="ar-SA"/>
      </w:rPr>
    </w:lvl>
  </w:abstractNum>
  <w:abstractNum w:abstractNumId="1" w15:restartNumberingAfterBreak="0">
    <w:nsid w:val="2A276564"/>
    <w:multiLevelType w:val="hybridMultilevel"/>
    <w:tmpl w:val="D73259A8"/>
    <w:lvl w:ilvl="0" w:tplc="1BEEDC98">
      <w:start w:val="13"/>
      <w:numFmt w:val="decimal"/>
      <w:lvlText w:val="%1."/>
      <w:lvlJc w:val="left"/>
      <w:pPr>
        <w:ind w:left="47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E785626">
      <w:numFmt w:val="bullet"/>
      <w:lvlText w:val="•"/>
      <w:lvlJc w:val="left"/>
      <w:pPr>
        <w:ind w:left="1359" w:hanging="360"/>
      </w:pPr>
      <w:rPr>
        <w:rFonts w:hint="default"/>
        <w:lang w:val="en-US" w:eastAsia="en-US" w:bidi="ar-SA"/>
      </w:rPr>
    </w:lvl>
    <w:lvl w:ilvl="2" w:tplc="806C368A">
      <w:numFmt w:val="bullet"/>
      <w:lvlText w:val="•"/>
      <w:lvlJc w:val="left"/>
      <w:pPr>
        <w:ind w:left="2238" w:hanging="360"/>
      </w:pPr>
      <w:rPr>
        <w:rFonts w:hint="default"/>
        <w:lang w:val="en-US" w:eastAsia="en-US" w:bidi="ar-SA"/>
      </w:rPr>
    </w:lvl>
    <w:lvl w:ilvl="3" w:tplc="97AAE1F4">
      <w:numFmt w:val="bullet"/>
      <w:lvlText w:val="•"/>
      <w:lvlJc w:val="left"/>
      <w:pPr>
        <w:ind w:left="3117" w:hanging="360"/>
      </w:pPr>
      <w:rPr>
        <w:rFonts w:hint="default"/>
        <w:lang w:val="en-US" w:eastAsia="en-US" w:bidi="ar-SA"/>
      </w:rPr>
    </w:lvl>
    <w:lvl w:ilvl="4" w:tplc="13760448">
      <w:numFmt w:val="bullet"/>
      <w:lvlText w:val="•"/>
      <w:lvlJc w:val="left"/>
      <w:pPr>
        <w:ind w:left="3996" w:hanging="360"/>
      </w:pPr>
      <w:rPr>
        <w:rFonts w:hint="default"/>
        <w:lang w:val="en-US" w:eastAsia="en-US" w:bidi="ar-SA"/>
      </w:rPr>
    </w:lvl>
    <w:lvl w:ilvl="5" w:tplc="8C225898">
      <w:numFmt w:val="bullet"/>
      <w:lvlText w:val="•"/>
      <w:lvlJc w:val="left"/>
      <w:pPr>
        <w:ind w:left="4875" w:hanging="360"/>
      </w:pPr>
      <w:rPr>
        <w:rFonts w:hint="default"/>
        <w:lang w:val="en-US" w:eastAsia="en-US" w:bidi="ar-SA"/>
      </w:rPr>
    </w:lvl>
    <w:lvl w:ilvl="6" w:tplc="4680F124">
      <w:numFmt w:val="bullet"/>
      <w:lvlText w:val="•"/>
      <w:lvlJc w:val="left"/>
      <w:pPr>
        <w:ind w:left="5754" w:hanging="360"/>
      </w:pPr>
      <w:rPr>
        <w:rFonts w:hint="default"/>
        <w:lang w:val="en-US" w:eastAsia="en-US" w:bidi="ar-SA"/>
      </w:rPr>
    </w:lvl>
    <w:lvl w:ilvl="7" w:tplc="A3929E6A">
      <w:numFmt w:val="bullet"/>
      <w:lvlText w:val="•"/>
      <w:lvlJc w:val="left"/>
      <w:pPr>
        <w:ind w:left="6633" w:hanging="360"/>
      </w:pPr>
      <w:rPr>
        <w:rFonts w:hint="default"/>
        <w:lang w:val="en-US" w:eastAsia="en-US" w:bidi="ar-SA"/>
      </w:rPr>
    </w:lvl>
    <w:lvl w:ilvl="8" w:tplc="B3544C70">
      <w:numFmt w:val="bullet"/>
      <w:lvlText w:val="•"/>
      <w:lvlJc w:val="left"/>
      <w:pPr>
        <w:ind w:left="751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3226A2A"/>
    <w:multiLevelType w:val="hybridMultilevel"/>
    <w:tmpl w:val="39445D4E"/>
    <w:lvl w:ilvl="0" w:tplc="F6F0F582">
      <w:numFmt w:val="bullet"/>
      <w:lvlText w:val=""/>
      <w:lvlJc w:val="left"/>
      <w:pPr>
        <w:ind w:left="478" w:hanging="358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BA4099C">
      <w:numFmt w:val="bullet"/>
      <w:lvlText w:val="•"/>
      <w:lvlJc w:val="left"/>
      <w:pPr>
        <w:ind w:left="1359" w:hanging="358"/>
      </w:pPr>
      <w:rPr>
        <w:rFonts w:hint="default"/>
        <w:lang w:val="en-US" w:eastAsia="en-US" w:bidi="ar-SA"/>
      </w:rPr>
    </w:lvl>
    <w:lvl w:ilvl="2" w:tplc="07D00970">
      <w:numFmt w:val="bullet"/>
      <w:lvlText w:val="•"/>
      <w:lvlJc w:val="left"/>
      <w:pPr>
        <w:ind w:left="2238" w:hanging="358"/>
      </w:pPr>
      <w:rPr>
        <w:rFonts w:hint="default"/>
        <w:lang w:val="en-US" w:eastAsia="en-US" w:bidi="ar-SA"/>
      </w:rPr>
    </w:lvl>
    <w:lvl w:ilvl="3" w:tplc="76088B6C">
      <w:numFmt w:val="bullet"/>
      <w:lvlText w:val="•"/>
      <w:lvlJc w:val="left"/>
      <w:pPr>
        <w:ind w:left="3117" w:hanging="358"/>
      </w:pPr>
      <w:rPr>
        <w:rFonts w:hint="default"/>
        <w:lang w:val="en-US" w:eastAsia="en-US" w:bidi="ar-SA"/>
      </w:rPr>
    </w:lvl>
    <w:lvl w:ilvl="4" w:tplc="36A6C54C">
      <w:numFmt w:val="bullet"/>
      <w:lvlText w:val="•"/>
      <w:lvlJc w:val="left"/>
      <w:pPr>
        <w:ind w:left="3996" w:hanging="358"/>
      </w:pPr>
      <w:rPr>
        <w:rFonts w:hint="default"/>
        <w:lang w:val="en-US" w:eastAsia="en-US" w:bidi="ar-SA"/>
      </w:rPr>
    </w:lvl>
    <w:lvl w:ilvl="5" w:tplc="65E09976">
      <w:numFmt w:val="bullet"/>
      <w:lvlText w:val="•"/>
      <w:lvlJc w:val="left"/>
      <w:pPr>
        <w:ind w:left="4875" w:hanging="358"/>
      </w:pPr>
      <w:rPr>
        <w:rFonts w:hint="default"/>
        <w:lang w:val="en-US" w:eastAsia="en-US" w:bidi="ar-SA"/>
      </w:rPr>
    </w:lvl>
    <w:lvl w:ilvl="6" w:tplc="DC683DD6">
      <w:numFmt w:val="bullet"/>
      <w:lvlText w:val="•"/>
      <w:lvlJc w:val="left"/>
      <w:pPr>
        <w:ind w:left="5754" w:hanging="358"/>
      </w:pPr>
      <w:rPr>
        <w:rFonts w:hint="default"/>
        <w:lang w:val="en-US" w:eastAsia="en-US" w:bidi="ar-SA"/>
      </w:rPr>
    </w:lvl>
    <w:lvl w:ilvl="7" w:tplc="CBA28162">
      <w:numFmt w:val="bullet"/>
      <w:lvlText w:val="•"/>
      <w:lvlJc w:val="left"/>
      <w:pPr>
        <w:ind w:left="6633" w:hanging="358"/>
      </w:pPr>
      <w:rPr>
        <w:rFonts w:hint="default"/>
        <w:lang w:val="en-US" w:eastAsia="en-US" w:bidi="ar-SA"/>
      </w:rPr>
    </w:lvl>
    <w:lvl w:ilvl="8" w:tplc="10248424">
      <w:numFmt w:val="bullet"/>
      <w:lvlText w:val="•"/>
      <w:lvlJc w:val="left"/>
      <w:pPr>
        <w:ind w:left="7512" w:hanging="358"/>
      </w:pPr>
      <w:rPr>
        <w:rFonts w:hint="default"/>
        <w:lang w:val="en-US" w:eastAsia="en-US" w:bidi="ar-SA"/>
      </w:rPr>
    </w:lvl>
  </w:abstractNum>
  <w:abstractNum w:abstractNumId="3" w15:restartNumberingAfterBreak="0">
    <w:nsid w:val="38B36F37"/>
    <w:multiLevelType w:val="hybridMultilevel"/>
    <w:tmpl w:val="9C32C9A0"/>
    <w:lvl w:ilvl="0" w:tplc="923EEA52">
      <w:start w:val="1"/>
      <w:numFmt w:val="decimal"/>
      <w:lvlText w:val="%1."/>
      <w:lvlJc w:val="left"/>
      <w:pPr>
        <w:ind w:left="480" w:hanging="3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27C99B0">
      <w:numFmt w:val="bullet"/>
      <w:lvlText w:val="•"/>
      <w:lvlJc w:val="left"/>
      <w:pPr>
        <w:ind w:left="1359" w:hanging="358"/>
      </w:pPr>
      <w:rPr>
        <w:rFonts w:hint="default"/>
        <w:lang w:val="en-US" w:eastAsia="en-US" w:bidi="ar-SA"/>
      </w:rPr>
    </w:lvl>
    <w:lvl w:ilvl="2" w:tplc="88FCC8A4">
      <w:numFmt w:val="bullet"/>
      <w:lvlText w:val="•"/>
      <w:lvlJc w:val="left"/>
      <w:pPr>
        <w:ind w:left="2238" w:hanging="358"/>
      </w:pPr>
      <w:rPr>
        <w:rFonts w:hint="default"/>
        <w:lang w:val="en-US" w:eastAsia="en-US" w:bidi="ar-SA"/>
      </w:rPr>
    </w:lvl>
    <w:lvl w:ilvl="3" w:tplc="B1243F8E">
      <w:numFmt w:val="bullet"/>
      <w:lvlText w:val="•"/>
      <w:lvlJc w:val="left"/>
      <w:pPr>
        <w:ind w:left="3117" w:hanging="358"/>
      </w:pPr>
      <w:rPr>
        <w:rFonts w:hint="default"/>
        <w:lang w:val="en-US" w:eastAsia="en-US" w:bidi="ar-SA"/>
      </w:rPr>
    </w:lvl>
    <w:lvl w:ilvl="4" w:tplc="9B2A3176">
      <w:numFmt w:val="bullet"/>
      <w:lvlText w:val="•"/>
      <w:lvlJc w:val="left"/>
      <w:pPr>
        <w:ind w:left="3996" w:hanging="358"/>
      </w:pPr>
      <w:rPr>
        <w:rFonts w:hint="default"/>
        <w:lang w:val="en-US" w:eastAsia="en-US" w:bidi="ar-SA"/>
      </w:rPr>
    </w:lvl>
    <w:lvl w:ilvl="5" w:tplc="D6AC3880">
      <w:numFmt w:val="bullet"/>
      <w:lvlText w:val="•"/>
      <w:lvlJc w:val="left"/>
      <w:pPr>
        <w:ind w:left="4875" w:hanging="358"/>
      </w:pPr>
      <w:rPr>
        <w:rFonts w:hint="default"/>
        <w:lang w:val="en-US" w:eastAsia="en-US" w:bidi="ar-SA"/>
      </w:rPr>
    </w:lvl>
    <w:lvl w:ilvl="6" w:tplc="03E6CF9A">
      <w:numFmt w:val="bullet"/>
      <w:lvlText w:val="•"/>
      <w:lvlJc w:val="left"/>
      <w:pPr>
        <w:ind w:left="5754" w:hanging="358"/>
      </w:pPr>
      <w:rPr>
        <w:rFonts w:hint="default"/>
        <w:lang w:val="en-US" w:eastAsia="en-US" w:bidi="ar-SA"/>
      </w:rPr>
    </w:lvl>
    <w:lvl w:ilvl="7" w:tplc="EB00ECEE">
      <w:numFmt w:val="bullet"/>
      <w:lvlText w:val="•"/>
      <w:lvlJc w:val="left"/>
      <w:pPr>
        <w:ind w:left="6633" w:hanging="358"/>
      </w:pPr>
      <w:rPr>
        <w:rFonts w:hint="default"/>
        <w:lang w:val="en-US" w:eastAsia="en-US" w:bidi="ar-SA"/>
      </w:rPr>
    </w:lvl>
    <w:lvl w:ilvl="8" w:tplc="01BE1B4A">
      <w:numFmt w:val="bullet"/>
      <w:lvlText w:val="•"/>
      <w:lvlJc w:val="left"/>
      <w:pPr>
        <w:ind w:left="7512" w:hanging="358"/>
      </w:pPr>
      <w:rPr>
        <w:rFonts w:hint="default"/>
        <w:lang w:val="en-US" w:eastAsia="en-US" w:bidi="ar-SA"/>
      </w:rPr>
    </w:lvl>
  </w:abstractNum>
  <w:abstractNum w:abstractNumId="4" w15:restartNumberingAfterBreak="0">
    <w:nsid w:val="40106583"/>
    <w:multiLevelType w:val="hybridMultilevel"/>
    <w:tmpl w:val="2574585A"/>
    <w:lvl w:ilvl="0" w:tplc="E314FC64">
      <w:start w:val="1"/>
      <w:numFmt w:val="decimal"/>
      <w:lvlText w:val="%1."/>
      <w:lvlJc w:val="left"/>
      <w:pPr>
        <w:ind w:left="478" w:hanging="3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A908B7E">
      <w:numFmt w:val="bullet"/>
      <w:lvlText w:val="•"/>
      <w:lvlJc w:val="left"/>
      <w:pPr>
        <w:ind w:left="1359" w:hanging="358"/>
      </w:pPr>
      <w:rPr>
        <w:rFonts w:hint="default"/>
        <w:lang w:val="en-US" w:eastAsia="en-US" w:bidi="ar-SA"/>
      </w:rPr>
    </w:lvl>
    <w:lvl w:ilvl="2" w:tplc="EA7644CC">
      <w:numFmt w:val="bullet"/>
      <w:lvlText w:val="•"/>
      <w:lvlJc w:val="left"/>
      <w:pPr>
        <w:ind w:left="2238" w:hanging="358"/>
      </w:pPr>
      <w:rPr>
        <w:rFonts w:hint="default"/>
        <w:lang w:val="en-US" w:eastAsia="en-US" w:bidi="ar-SA"/>
      </w:rPr>
    </w:lvl>
    <w:lvl w:ilvl="3" w:tplc="D882A2C6">
      <w:numFmt w:val="bullet"/>
      <w:lvlText w:val="•"/>
      <w:lvlJc w:val="left"/>
      <w:pPr>
        <w:ind w:left="3117" w:hanging="358"/>
      </w:pPr>
      <w:rPr>
        <w:rFonts w:hint="default"/>
        <w:lang w:val="en-US" w:eastAsia="en-US" w:bidi="ar-SA"/>
      </w:rPr>
    </w:lvl>
    <w:lvl w:ilvl="4" w:tplc="F36E50DA">
      <w:numFmt w:val="bullet"/>
      <w:lvlText w:val="•"/>
      <w:lvlJc w:val="left"/>
      <w:pPr>
        <w:ind w:left="3996" w:hanging="358"/>
      </w:pPr>
      <w:rPr>
        <w:rFonts w:hint="default"/>
        <w:lang w:val="en-US" w:eastAsia="en-US" w:bidi="ar-SA"/>
      </w:rPr>
    </w:lvl>
    <w:lvl w:ilvl="5" w:tplc="4614E268">
      <w:numFmt w:val="bullet"/>
      <w:lvlText w:val="•"/>
      <w:lvlJc w:val="left"/>
      <w:pPr>
        <w:ind w:left="4875" w:hanging="358"/>
      </w:pPr>
      <w:rPr>
        <w:rFonts w:hint="default"/>
        <w:lang w:val="en-US" w:eastAsia="en-US" w:bidi="ar-SA"/>
      </w:rPr>
    </w:lvl>
    <w:lvl w:ilvl="6" w:tplc="67CC93CE">
      <w:numFmt w:val="bullet"/>
      <w:lvlText w:val="•"/>
      <w:lvlJc w:val="left"/>
      <w:pPr>
        <w:ind w:left="5754" w:hanging="358"/>
      </w:pPr>
      <w:rPr>
        <w:rFonts w:hint="default"/>
        <w:lang w:val="en-US" w:eastAsia="en-US" w:bidi="ar-SA"/>
      </w:rPr>
    </w:lvl>
    <w:lvl w:ilvl="7" w:tplc="AB0A4F42">
      <w:numFmt w:val="bullet"/>
      <w:lvlText w:val="•"/>
      <w:lvlJc w:val="left"/>
      <w:pPr>
        <w:ind w:left="6633" w:hanging="358"/>
      </w:pPr>
      <w:rPr>
        <w:rFonts w:hint="default"/>
        <w:lang w:val="en-US" w:eastAsia="en-US" w:bidi="ar-SA"/>
      </w:rPr>
    </w:lvl>
    <w:lvl w:ilvl="8" w:tplc="033A2CFC">
      <w:numFmt w:val="bullet"/>
      <w:lvlText w:val="•"/>
      <w:lvlJc w:val="left"/>
      <w:pPr>
        <w:ind w:left="7512" w:hanging="358"/>
      </w:pPr>
      <w:rPr>
        <w:rFonts w:hint="default"/>
        <w:lang w:val="en-US" w:eastAsia="en-US" w:bidi="ar-SA"/>
      </w:rPr>
    </w:lvl>
  </w:abstractNum>
  <w:abstractNum w:abstractNumId="5" w15:restartNumberingAfterBreak="0">
    <w:nsid w:val="4C313C48"/>
    <w:multiLevelType w:val="hybridMultilevel"/>
    <w:tmpl w:val="A20411A0"/>
    <w:lvl w:ilvl="0" w:tplc="628285A8">
      <w:start w:val="1"/>
      <w:numFmt w:val="decimal"/>
      <w:lvlText w:val="%1."/>
      <w:lvlJc w:val="left"/>
      <w:pPr>
        <w:ind w:left="478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FC084BA">
      <w:numFmt w:val="bullet"/>
      <w:lvlText w:val="•"/>
      <w:lvlJc w:val="left"/>
      <w:pPr>
        <w:ind w:left="1359" w:hanging="360"/>
      </w:pPr>
      <w:rPr>
        <w:rFonts w:hint="default"/>
        <w:lang w:val="en-US" w:eastAsia="en-US" w:bidi="ar-SA"/>
      </w:rPr>
    </w:lvl>
    <w:lvl w:ilvl="2" w:tplc="5C8E4574">
      <w:numFmt w:val="bullet"/>
      <w:lvlText w:val="•"/>
      <w:lvlJc w:val="left"/>
      <w:pPr>
        <w:ind w:left="2238" w:hanging="360"/>
      </w:pPr>
      <w:rPr>
        <w:rFonts w:hint="default"/>
        <w:lang w:val="en-US" w:eastAsia="en-US" w:bidi="ar-SA"/>
      </w:rPr>
    </w:lvl>
    <w:lvl w:ilvl="3" w:tplc="E99EDEB2">
      <w:numFmt w:val="bullet"/>
      <w:lvlText w:val="•"/>
      <w:lvlJc w:val="left"/>
      <w:pPr>
        <w:ind w:left="3117" w:hanging="360"/>
      </w:pPr>
      <w:rPr>
        <w:rFonts w:hint="default"/>
        <w:lang w:val="en-US" w:eastAsia="en-US" w:bidi="ar-SA"/>
      </w:rPr>
    </w:lvl>
    <w:lvl w:ilvl="4" w:tplc="03505982">
      <w:numFmt w:val="bullet"/>
      <w:lvlText w:val="•"/>
      <w:lvlJc w:val="left"/>
      <w:pPr>
        <w:ind w:left="3996" w:hanging="360"/>
      </w:pPr>
      <w:rPr>
        <w:rFonts w:hint="default"/>
        <w:lang w:val="en-US" w:eastAsia="en-US" w:bidi="ar-SA"/>
      </w:rPr>
    </w:lvl>
    <w:lvl w:ilvl="5" w:tplc="574A4306">
      <w:numFmt w:val="bullet"/>
      <w:lvlText w:val="•"/>
      <w:lvlJc w:val="left"/>
      <w:pPr>
        <w:ind w:left="4875" w:hanging="360"/>
      </w:pPr>
      <w:rPr>
        <w:rFonts w:hint="default"/>
        <w:lang w:val="en-US" w:eastAsia="en-US" w:bidi="ar-SA"/>
      </w:rPr>
    </w:lvl>
    <w:lvl w:ilvl="6" w:tplc="BFA23ACE">
      <w:numFmt w:val="bullet"/>
      <w:lvlText w:val="•"/>
      <w:lvlJc w:val="left"/>
      <w:pPr>
        <w:ind w:left="5754" w:hanging="360"/>
      </w:pPr>
      <w:rPr>
        <w:rFonts w:hint="default"/>
        <w:lang w:val="en-US" w:eastAsia="en-US" w:bidi="ar-SA"/>
      </w:rPr>
    </w:lvl>
    <w:lvl w:ilvl="7" w:tplc="7BA8458A">
      <w:numFmt w:val="bullet"/>
      <w:lvlText w:val="•"/>
      <w:lvlJc w:val="left"/>
      <w:pPr>
        <w:ind w:left="6633" w:hanging="360"/>
      </w:pPr>
      <w:rPr>
        <w:rFonts w:hint="default"/>
        <w:lang w:val="en-US" w:eastAsia="en-US" w:bidi="ar-SA"/>
      </w:rPr>
    </w:lvl>
    <w:lvl w:ilvl="8" w:tplc="4C8C214E">
      <w:numFmt w:val="bullet"/>
      <w:lvlText w:val="•"/>
      <w:lvlJc w:val="left"/>
      <w:pPr>
        <w:ind w:left="7512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624D6EB4"/>
    <w:multiLevelType w:val="hybridMultilevel"/>
    <w:tmpl w:val="93A47E5A"/>
    <w:lvl w:ilvl="0" w:tplc="C2F02200">
      <w:start w:val="1"/>
      <w:numFmt w:val="decimal"/>
      <w:lvlText w:val="%1."/>
      <w:lvlJc w:val="left"/>
      <w:pPr>
        <w:ind w:left="478" w:hanging="3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5B8138E">
      <w:numFmt w:val="bullet"/>
      <w:lvlText w:val="•"/>
      <w:lvlJc w:val="left"/>
      <w:pPr>
        <w:ind w:left="1359" w:hanging="358"/>
      </w:pPr>
      <w:rPr>
        <w:rFonts w:hint="default"/>
        <w:lang w:val="en-US" w:eastAsia="en-US" w:bidi="ar-SA"/>
      </w:rPr>
    </w:lvl>
    <w:lvl w:ilvl="2" w:tplc="96026766">
      <w:numFmt w:val="bullet"/>
      <w:lvlText w:val="•"/>
      <w:lvlJc w:val="left"/>
      <w:pPr>
        <w:ind w:left="2238" w:hanging="358"/>
      </w:pPr>
      <w:rPr>
        <w:rFonts w:hint="default"/>
        <w:lang w:val="en-US" w:eastAsia="en-US" w:bidi="ar-SA"/>
      </w:rPr>
    </w:lvl>
    <w:lvl w:ilvl="3" w:tplc="218C562E">
      <w:numFmt w:val="bullet"/>
      <w:lvlText w:val="•"/>
      <w:lvlJc w:val="left"/>
      <w:pPr>
        <w:ind w:left="3117" w:hanging="358"/>
      </w:pPr>
      <w:rPr>
        <w:rFonts w:hint="default"/>
        <w:lang w:val="en-US" w:eastAsia="en-US" w:bidi="ar-SA"/>
      </w:rPr>
    </w:lvl>
    <w:lvl w:ilvl="4" w:tplc="945C2B0A">
      <w:numFmt w:val="bullet"/>
      <w:lvlText w:val="•"/>
      <w:lvlJc w:val="left"/>
      <w:pPr>
        <w:ind w:left="3996" w:hanging="358"/>
      </w:pPr>
      <w:rPr>
        <w:rFonts w:hint="default"/>
        <w:lang w:val="en-US" w:eastAsia="en-US" w:bidi="ar-SA"/>
      </w:rPr>
    </w:lvl>
    <w:lvl w:ilvl="5" w:tplc="97B2043C">
      <w:numFmt w:val="bullet"/>
      <w:lvlText w:val="•"/>
      <w:lvlJc w:val="left"/>
      <w:pPr>
        <w:ind w:left="4875" w:hanging="358"/>
      </w:pPr>
      <w:rPr>
        <w:rFonts w:hint="default"/>
        <w:lang w:val="en-US" w:eastAsia="en-US" w:bidi="ar-SA"/>
      </w:rPr>
    </w:lvl>
    <w:lvl w:ilvl="6" w:tplc="C65429E4">
      <w:numFmt w:val="bullet"/>
      <w:lvlText w:val="•"/>
      <w:lvlJc w:val="left"/>
      <w:pPr>
        <w:ind w:left="5754" w:hanging="358"/>
      </w:pPr>
      <w:rPr>
        <w:rFonts w:hint="default"/>
        <w:lang w:val="en-US" w:eastAsia="en-US" w:bidi="ar-SA"/>
      </w:rPr>
    </w:lvl>
    <w:lvl w:ilvl="7" w:tplc="9154E56A">
      <w:numFmt w:val="bullet"/>
      <w:lvlText w:val="•"/>
      <w:lvlJc w:val="left"/>
      <w:pPr>
        <w:ind w:left="6633" w:hanging="358"/>
      </w:pPr>
      <w:rPr>
        <w:rFonts w:hint="default"/>
        <w:lang w:val="en-US" w:eastAsia="en-US" w:bidi="ar-SA"/>
      </w:rPr>
    </w:lvl>
    <w:lvl w:ilvl="8" w:tplc="C4E4EF8A">
      <w:numFmt w:val="bullet"/>
      <w:lvlText w:val="•"/>
      <w:lvlJc w:val="left"/>
      <w:pPr>
        <w:ind w:left="7512" w:hanging="358"/>
      </w:pPr>
      <w:rPr>
        <w:rFonts w:hint="default"/>
        <w:lang w:val="en-US" w:eastAsia="en-US" w:bidi="ar-SA"/>
      </w:rPr>
    </w:lvl>
  </w:abstractNum>
  <w:num w:numId="1" w16cid:durableId="1846935593">
    <w:abstractNumId w:val="1"/>
  </w:num>
  <w:num w:numId="2" w16cid:durableId="759566252">
    <w:abstractNumId w:val="4"/>
  </w:num>
  <w:num w:numId="3" w16cid:durableId="1862355795">
    <w:abstractNumId w:val="0"/>
  </w:num>
  <w:num w:numId="4" w16cid:durableId="1497498867">
    <w:abstractNumId w:val="2"/>
  </w:num>
  <w:num w:numId="5" w16cid:durableId="421492319">
    <w:abstractNumId w:val="5"/>
  </w:num>
  <w:num w:numId="6" w16cid:durableId="1882816401">
    <w:abstractNumId w:val="6"/>
  </w:num>
  <w:num w:numId="7" w16cid:durableId="20099401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0FA"/>
    <w:rsid w:val="009E30FA"/>
    <w:rsid w:val="00BA7EE2"/>
    <w:rsid w:val="00D81D33"/>
    <w:rsid w:val="00DF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819888"/>
  <w15:docId w15:val="{EB466C9F-5041-46A9-9386-5792590C4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63"/>
      <w:ind w:left="2684" w:right="2681"/>
      <w:jc w:val="center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261"/>
      <w:ind w:left="120"/>
    </w:pPr>
    <w:rPr>
      <w:b/>
      <w:bCs/>
      <w:sz w:val="28"/>
      <w:szCs w:val="28"/>
    </w:rPr>
  </w:style>
  <w:style w:type="paragraph" w:styleId="TOC2">
    <w:name w:val="toc 2"/>
    <w:basedOn w:val="Normal"/>
    <w:uiPriority w:val="1"/>
    <w:qFormat/>
    <w:pPr>
      <w:spacing w:before="261"/>
      <w:ind w:left="341"/>
    </w:pPr>
    <w:rPr>
      <w:b/>
      <w:bCs/>
      <w:sz w:val="28"/>
      <w:szCs w:val="28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1"/>
      <w:ind w:left="794" w:firstLine="868"/>
    </w:pPr>
    <w:rPr>
      <w:b/>
      <w:bCs/>
      <w:i/>
      <w:iCs/>
      <w:sz w:val="44"/>
      <w:szCs w:val="44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478" w:hanging="358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mowr.gov.in/writereaddata/linkimages/Full%20Text%20of%20Indus%20Water%20Treaty.pdf" TargetMode="External"/><Relationship Id="rId18" Type="http://schemas.openxmlformats.org/officeDocument/2006/relationships/hyperlink" Target="http://mowr.gov.in/writereaddata/linkimages/Full%20Text%20of%20Indus%20Water%20Treaty.pdf" TargetMode="External"/><Relationship Id="rId26" Type="http://schemas.openxmlformats.org/officeDocument/2006/relationships/hyperlink" Target="http://mowr.gov.in/writereaddata/linkimages/Full%20Text%20of%20Indus%20Water%20Treaty.pdf" TargetMode="External"/><Relationship Id="rId21" Type="http://schemas.openxmlformats.org/officeDocument/2006/relationships/hyperlink" Target="http://www.worldbank.org/en/news/feature/2016/09/27/indus-waters-treaty" TargetMode="External"/><Relationship Id="rId34" Type="http://schemas.openxmlformats.org/officeDocument/2006/relationships/hyperlink" Target="http://mowr.gov.in/writereaddata/linkimages/Full%20Text%20of%20Indus%20Water" TargetMode="External"/><Relationship Id="rId7" Type="http://schemas.openxmlformats.org/officeDocument/2006/relationships/footer" Target="footer1.xml"/><Relationship Id="rId12" Type="http://schemas.openxmlformats.org/officeDocument/2006/relationships/hyperlink" Target="http://www.worldbank.org/en/news/feature/2016/09/27/indus-waters-treaty" TargetMode="External"/><Relationship Id="rId17" Type="http://schemas.openxmlformats.org/officeDocument/2006/relationships/hyperlink" Target="http://www.worldbank.org/en/news/feature/2016/09/27/indus-waters-treaty" TargetMode="External"/><Relationship Id="rId25" Type="http://schemas.openxmlformats.org/officeDocument/2006/relationships/hyperlink" Target="https://www.worldbank.org/en/news/feature/2016/09/27/indus-waters-treaty" TargetMode="External"/><Relationship Id="rId33" Type="http://schemas.openxmlformats.org/officeDocument/2006/relationships/hyperlink" Target="http://mowr.gov.in/writereaddata/linkimages/Full%20Text%20of%20Indus%20Water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worldbank.org/en/news/feature/2016/09/27/indus-waters-treaty" TargetMode="External"/><Relationship Id="rId20" Type="http://schemas.openxmlformats.org/officeDocument/2006/relationships/hyperlink" Target="http://www.worldbank.org/en/news/feature/2016/09/27/indus-waters-treaty" TargetMode="External"/><Relationship Id="rId29" Type="http://schemas.openxmlformats.org/officeDocument/2006/relationships/hyperlink" Target="https://openknowledge.worldbank.org/handle/10986/2501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orldbank.org/en/news/feature/2016/09/27/indus-waters-treaty" TargetMode="External"/><Relationship Id="rId24" Type="http://schemas.openxmlformats.org/officeDocument/2006/relationships/hyperlink" Target="http://mowr.gov.in/writereaddata/linkimages/Full%20Text%20of%20Indus%20Water%20Treaty.pdf" TargetMode="External"/><Relationship Id="rId32" Type="http://schemas.openxmlformats.org/officeDocument/2006/relationships/hyperlink" Target="https://www.worldbank.org/en/news/feature/2016/09/27/indus-waters-treaty" TargetMode="Externa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mowr.gov.in/writereaddata/linkimages/Full%20Text%20of%20Indus%20Water%20Treaty.pdf" TargetMode="External"/><Relationship Id="rId23" Type="http://schemas.openxmlformats.org/officeDocument/2006/relationships/hyperlink" Target="http://mowr.gov.in/writereaddata/linkimages/Full%20Text%20of%20Indus%20Water%20Treaty.pdf" TargetMode="External"/><Relationship Id="rId28" Type="http://schemas.openxmlformats.org/officeDocument/2006/relationships/hyperlink" Target="https://openknowledge.worldbank.org/handle/10986/25018" TargetMode="External"/><Relationship Id="rId36" Type="http://schemas.openxmlformats.org/officeDocument/2006/relationships/hyperlink" Target="http://www.worldbank.org/en/news/feature/2016/09/27/indus-waters-treaty" TargetMode="External"/><Relationship Id="rId10" Type="http://schemas.openxmlformats.org/officeDocument/2006/relationships/hyperlink" Target="http://mowr.gov.in/writereaddata/linkimages/Full%20Text%20of%20Indus%20Water%20Treaty.pdf" TargetMode="External"/><Relationship Id="rId19" Type="http://schemas.openxmlformats.org/officeDocument/2006/relationships/hyperlink" Target="http://mowr.gov.in/writereaddata/linkimages/Full%20Text%20of%20Indus%20Water%20Treaty.pdf" TargetMode="External"/><Relationship Id="rId31" Type="http://schemas.openxmlformats.org/officeDocument/2006/relationships/hyperlink" Target="http://mowr.gov.in/writereaddata/linkimages/Full%20Text%20of%20Indus%20Wat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orldbank.org/en/news/feature/2016/09/27/indus-waters-treaty" TargetMode="External"/><Relationship Id="rId14" Type="http://schemas.openxmlformats.org/officeDocument/2006/relationships/hyperlink" Target="http://mowr.gov.in/writereaddata/linkimages/Full%20Text%20of%20Indus%20Water%20Treaty.pdf" TargetMode="External"/><Relationship Id="rId22" Type="http://schemas.openxmlformats.org/officeDocument/2006/relationships/hyperlink" Target="https://www.worldbank.org/en/news/feature/2016/09/27/indus-waters-treaty" TargetMode="External"/><Relationship Id="rId27" Type="http://schemas.openxmlformats.org/officeDocument/2006/relationships/hyperlink" Target="http://mowr.gov.in/writereaddata/linkimages/Full%20Text%20of%20Indus%20Water%20Treaty.pdf" TargetMode="External"/><Relationship Id="rId30" Type="http://schemas.openxmlformats.org/officeDocument/2006/relationships/hyperlink" Target="http://mowr.gov.in/writereaddata/linkimages/Full%20Text%20of%20Indus%20Water" TargetMode="External"/><Relationship Id="rId35" Type="http://schemas.openxmlformats.org/officeDocument/2006/relationships/hyperlink" Target="http://www.worldbank.org/en/news/feature/2016/09/27/indus-waters-treaty" TargetMode="External"/><Relationship Id="rId8" Type="http://schemas.openxmlformats.org/officeDocument/2006/relationships/hyperlink" Target="http://www.worldbank.org/en/news/feature/2016/09/27/indus-waters-treaty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6185</Words>
  <Characters>35261</Characters>
  <Application>Microsoft Office Word</Application>
  <DocSecurity>0</DocSecurity>
  <Lines>293</Lines>
  <Paragraphs>82</Paragraphs>
  <ScaleCrop>false</ScaleCrop>
  <Company/>
  <LinksUpToDate>false</LinksUpToDate>
  <CharactersWithSpaces>41364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itsniikiii .</dc:creator>
  <cp:lastModifiedBy>itsniikiii .</cp:lastModifiedBy>
  <cp:revision>2</cp:revision>
  <dcterms:created xsi:type="dcterms:W3CDTF">2024-07-07T05:26:00Z</dcterms:created>
  <dcterms:modified xsi:type="dcterms:W3CDTF">2024-07-07T05:26:00Z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2023-12-16T00:00:00Z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2024-07-07T00:00:00Z</vt:filetime>
  </property>
</Properties>
</file>