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before="0" w:line="360" w:lineRule="auto"/>
        <w:jc w:val="center"/>
        <w:rPr>
          <w:rFonts w:ascii="Times New Roman" w:cs="Times New Roman" w:eastAsia="Times New Roman" w:hAnsi="Times New Roman"/>
          <w:sz w:val="24"/>
          <w:szCs w:val="24"/>
        </w:rPr>
      </w:pP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02">
      <w:pPr>
        <w:spacing w:after="180" w:before="0" w:line="360" w:lineRule="auto"/>
        <w:jc w:val="center"/>
        <w:rPr>
          <w:rFonts w:ascii="Times New Roman" w:cs="Times New Roman" w:eastAsia="Times New Roman" w:hAnsi="Times New Roman"/>
          <w:b w:val="1"/>
          <w:i w:val="0"/>
          <w:sz w:val="24"/>
          <w:szCs w:val="24"/>
        </w:rPr>
      </w:pPr>
      <w:r w:rsidDel="00000000" w:rsidR="00000000" w:rsidRPr="00000000">
        <w:rPr>
          <w:rFonts w:ascii="Times New Roman" w:cs="Times New Roman" w:eastAsia="Times New Roman" w:hAnsi="Times New Roman"/>
          <w:b w:val="1"/>
          <w:i w:val="0"/>
          <w:sz w:val="24"/>
          <w:szCs w:val="24"/>
          <w:rtl w:val="0"/>
        </w:rPr>
        <w:t xml:space="preserve"> Abrogation of Article 370: Unravelling the Historical Context, Implications, and Debates</w:t>
      </w:r>
    </w:p>
    <w:p w:rsidR="00000000" w:rsidDel="00000000" w:rsidP="00000000" w:rsidRDefault="00000000" w:rsidRPr="00000000" w14:paraId="00000003">
      <w:pPr>
        <w:spacing w:after="180" w:before="0" w:line="360" w:lineRule="auto"/>
        <w:rPr>
          <w:rFonts w:ascii="Times New Roman" w:cs="Times New Roman" w:eastAsia="Times New Roman" w:hAnsi="Times New Roman"/>
          <w:b w:val="1"/>
          <w:i w:val="0"/>
          <w:sz w:val="24"/>
          <w:szCs w:val="24"/>
          <w:u w:val="single"/>
        </w:rPr>
      </w:pPr>
      <w:r w:rsidDel="00000000" w:rsidR="00000000" w:rsidRPr="00000000">
        <w:rPr>
          <w:rFonts w:ascii="Times New Roman" w:cs="Times New Roman" w:eastAsia="Times New Roman" w:hAnsi="Times New Roman"/>
          <w:b w:val="1"/>
          <w:i w:val="0"/>
          <w:sz w:val="24"/>
          <w:szCs w:val="24"/>
          <w:u w:val="single"/>
          <w:rtl w:val="0"/>
        </w:rPr>
        <w:t xml:space="preserve">Introduction</w:t>
      </w:r>
    </w:p>
    <w:p w:rsidR="00000000" w:rsidDel="00000000" w:rsidP="00000000" w:rsidRDefault="00000000" w:rsidRPr="00000000" w14:paraId="00000004">
      <w:pPr>
        <w:spacing w:after="180" w:before="0" w:line="360" w:lineRule="auto"/>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The abrogation of Article 370 of the Indian Constitution, a long-debated and contentious issue, marked a significant moment in India's history. On August 5, 2019, the Indian government, led by Prime Minister Narendra Modi, revoked Article 370, thereby ending the special autonomous status of the state of Jammu and Kashmir. This decision was met with both applause and condemnation and continues to be a topic of intense debate. In this comprehensive discussion, we will explore the historical context, implications, and various perspectives surrounding the abrogation of Article 370.</w:t>
      </w:r>
    </w:p>
    <w:p w:rsidR="00000000" w:rsidDel="00000000" w:rsidP="00000000" w:rsidRDefault="00000000" w:rsidRPr="00000000" w14:paraId="00000005">
      <w:pPr>
        <w:spacing w:after="180" w:before="0" w:line="360" w:lineRule="auto"/>
        <w:rPr>
          <w:rFonts w:ascii="Times New Roman" w:cs="Times New Roman" w:eastAsia="Times New Roman" w:hAnsi="Times New Roman"/>
          <w:b w:val="1"/>
          <w:i w:val="0"/>
          <w:color w:val="000000"/>
          <w:sz w:val="24"/>
          <w:szCs w:val="24"/>
          <w:u w:val="single"/>
        </w:rPr>
      </w:pPr>
      <w:r w:rsidDel="00000000" w:rsidR="00000000" w:rsidRPr="00000000">
        <w:rPr>
          <w:rFonts w:ascii="Times New Roman" w:cs="Times New Roman" w:eastAsia="Times New Roman" w:hAnsi="Times New Roman"/>
          <w:b w:val="1"/>
          <w:i w:val="0"/>
          <w:color w:val="000000"/>
          <w:sz w:val="24"/>
          <w:szCs w:val="24"/>
          <w:u w:val="single"/>
          <w:rtl w:val="0"/>
        </w:rPr>
        <w:t xml:space="preserve">Historical Background</w:t>
      </w:r>
    </w:p>
    <w:p w:rsidR="00000000" w:rsidDel="00000000" w:rsidP="00000000" w:rsidRDefault="00000000" w:rsidRPr="00000000" w14:paraId="0000000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Dogra Rule: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7">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In 1846, after the First Anglo-Sikh War, the Treaty of Amritsar was signed between the British East India Company and Maharaja Gulab Singh, the ruler of Jammu. This treaty granted Gulab Singh control over the entire region of Jammu and Kashmir, marking the beginning of the Dogra dynasty's rule. The Dogra's ruled the region as princely state under British suzerainty.</w:t>
      </w:r>
    </w:p>
    <w:p w:rsidR="00000000" w:rsidDel="00000000" w:rsidP="00000000" w:rsidRDefault="00000000" w:rsidRPr="00000000" w14:paraId="00000008">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Independence and Accession: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A">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At the time of India's independence in 1947, the ruler of Jammu and Kashmir, Maharaja Hari Singh, faced a difficult decision regarding the state's accession to either India or Pakistan. Amidst communal tensions and tribal invasion from Pakistan, the Maharaja decided to accede to India in October 1947. This led to the first India-Pakistan war over Kashmir.</w:t>
      </w:r>
    </w:p>
    <w:p w:rsidR="00000000" w:rsidDel="00000000" w:rsidP="00000000" w:rsidRDefault="00000000" w:rsidRPr="00000000" w14:paraId="0000000B">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Conflict and Ceasefire: </w:t>
      </w:r>
      <w:r w:rsidDel="00000000" w:rsidR="00000000" w:rsidRPr="00000000">
        <w:rPr>
          <w:rtl w:val="0"/>
        </w:rPr>
      </w:r>
    </w:p>
    <w:p w:rsidR="00000000" w:rsidDel="00000000" w:rsidP="00000000" w:rsidRDefault="00000000" w:rsidRPr="00000000" w14:paraId="0000000D">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The Indo-Pakistani conflict over Kashmir continued, leading to several wars and conflicts, including the 1947-48, 1965, and 1999 wars. The Line of Control (LoC) was established as a de facto border in the region.</w:t>
      </w:r>
    </w:p>
    <w:p w:rsidR="00000000" w:rsidDel="00000000" w:rsidP="00000000" w:rsidRDefault="00000000" w:rsidRPr="00000000" w14:paraId="0000000E">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Special Status and Article 370:</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0">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18191a"/>
          <w:sz w:val="24"/>
          <w:szCs w:val="24"/>
          <w:rtl w:val="0"/>
        </w:rPr>
        <w:t xml:space="preserve">The Presidential order of 1950, officially </w:t>
      </w:r>
      <w:r w:rsidDel="00000000" w:rsidR="00000000" w:rsidRPr="00000000">
        <w:rPr>
          <w:rFonts w:ascii="Times New Roman" w:cs="Times New Roman" w:eastAsia="Times New Roman" w:hAnsi="Times New Roman"/>
          <w:b w:val="1"/>
          <w:i w:val="0"/>
          <w:color w:val="18191a"/>
          <w:sz w:val="24"/>
          <w:szCs w:val="24"/>
          <w:rtl w:val="0"/>
        </w:rPr>
        <w:t xml:space="preserve">The Constitution (Application to Jammu and Kashmir) Order, 1950</w:t>
      </w:r>
      <w:r w:rsidDel="00000000" w:rsidR="00000000" w:rsidRPr="00000000">
        <w:rPr>
          <w:rFonts w:ascii="Times New Roman" w:cs="Times New Roman" w:eastAsia="Times New Roman" w:hAnsi="Times New Roman"/>
          <w:b w:val="0"/>
          <w:i w:val="0"/>
          <w:color w:val="18191a"/>
          <w:sz w:val="24"/>
          <w:szCs w:val="24"/>
          <w:rtl w:val="0"/>
        </w:rPr>
        <w:t xml:space="preserve">, came into force on 26 January 1950 contemporaneously with the </w:t>
      </w:r>
      <w:r w:rsidDel="00000000" w:rsidR="00000000" w:rsidRPr="00000000">
        <w:rPr>
          <w:rFonts w:ascii="Times New Roman" w:cs="Times New Roman" w:eastAsia="Times New Roman" w:hAnsi="Times New Roman"/>
          <w:b w:val="0"/>
          <w:i w:val="0"/>
          <w:color w:val="000000"/>
          <w:sz w:val="24"/>
          <w:szCs w:val="24"/>
          <w:rtl w:val="0"/>
        </w:rPr>
        <w:t xml:space="preserve">Constitution of India</w:t>
      </w:r>
      <w:r w:rsidDel="00000000" w:rsidR="00000000" w:rsidRPr="00000000">
        <w:rPr>
          <w:rFonts w:ascii="Times New Roman" w:cs="Times New Roman" w:eastAsia="Times New Roman" w:hAnsi="Times New Roman"/>
          <w:b w:val="0"/>
          <w:i w:val="0"/>
          <w:color w:val="18191a"/>
          <w:sz w:val="24"/>
          <w:szCs w:val="24"/>
          <w:rtl w:val="0"/>
        </w:rPr>
        <w:t xml:space="preserve">.</w:t>
      </w:r>
      <w:r w:rsidDel="00000000" w:rsidR="00000000" w:rsidRPr="00000000">
        <w:rPr>
          <w:rFonts w:ascii="Times New Roman" w:cs="Times New Roman" w:eastAsia="Times New Roman" w:hAnsi="Times New Roman"/>
          <w:b w:val="0"/>
          <w:i w:val="0"/>
          <w:color w:val="000000"/>
          <w:sz w:val="24"/>
          <w:szCs w:val="24"/>
          <w:rtl w:val="0"/>
        </w:rPr>
        <w:t xml:space="preserve"> After acceding to India, Jammu and Kashmir was given special autonomy under Article 370 of the Indian Constitution, which allowed the state to have its own constitution and greater control over its affairs. However, in August 2019, the Indian government revoked Article 370 and bifurcated the state into two union territories: Jammu and Kashmir, and Ladakh.</w:t>
      </w:r>
    </w:p>
    <w:p w:rsidR="00000000" w:rsidDel="00000000" w:rsidP="00000000" w:rsidRDefault="00000000" w:rsidRPr="00000000" w14:paraId="00000011">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012">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Ongoing Conflict:</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4">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The region continues to be a source of tension between India and Pakistan, with both countries claiming it in its entirety. The conflict has led to ongoing violence and political instability. The judgement on the 16-day hearings in the Supreme Court on Abrogation of Article 370 is also pending.</w:t>
      </w:r>
    </w:p>
    <w:p w:rsidR="00000000" w:rsidDel="00000000" w:rsidP="00000000" w:rsidRDefault="00000000" w:rsidRPr="00000000" w14:paraId="00000015">
      <w:pPr>
        <w:spacing w:after="180" w:before="0" w:line="360" w:lineRule="auto"/>
        <w:rPr>
          <w:rFonts w:ascii="Times New Roman" w:cs="Times New Roman" w:eastAsia="Times New Roman" w:hAnsi="Times New Roman"/>
          <w:b w:val="0"/>
          <w:i w:val="0"/>
          <w:sz w:val="24"/>
          <w:szCs w:val="24"/>
        </w:rPr>
      </w:pPr>
      <w:r w:rsidDel="00000000" w:rsidR="00000000" w:rsidRPr="00000000">
        <w:rPr>
          <w:rtl w:val="0"/>
        </w:rPr>
      </w:r>
    </w:p>
    <w:p w:rsidR="00000000" w:rsidDel="00000000" w:rsidP="00000000" w:rsidRDefault="00000000" w:rsidRPr="00000000" w14:paraId="00000016">
      <w:pPr>
        <w:spacing w:after="180" w:before="0" w:line="360" w:lineRule="auto"/>
        <w:rPr>
          <w:rFonts w:ascii="Times New Roman" w:cs="Times New Roman" w:eastAsia="Times New Roman" w:hAnsi="Times New Roman"/>
          <w:b w:val="1"/>
          <w:i w:val="0"/>
          <w:sz w:val="24"/>
          <w:szCs w:val="24"/>
          <w:u w:val="single"/>
        </w:rPr>
      </w:pPr>
      <w:r w:rsidDel="00000000" w:rsidR="00000000" w:rsidRPr="00000000">
        <w:rPr>
          <w:rFonts w:ascii="Times New Roman" w:cs="Times New Roman" w:eastAsia="Times New Roman" w:hAnsi="Times New Roman"/>
          <w:b w:val="1"/>
          <w:i w:val="0"/>
          <w:sz w:val="24"/>
          <w:szCs w:val="24"/>
          <w:u w:val="single"/>
          <w:rtl w:val="0"/>
        </w:rPr>
        <w:t xml:space="preserve">Abrogation of Article 370</w:t>
      </w:r>
    </w:p>
    <w:p w:rsidR="00000000" w:rsidDel="00000000" w:rsidP="00000000" w:rsidRDefault="00000000" w:rsidRPr="00000000" w14:paraId="00000017">
      <w:pPr>
        <w:spacing w:after="180" w:before="0" w:line="360" w:lineRule="auto"/>
        <w:rPr>
          <w:rFonts w:ascii="Times New Roman" w:cs="Times New Roman" w:eastAsia="Times New Roman" w:hAnsi="Times New Roman"/>
          <w:b w:val="1"/>
          <w:i w:val="0"/>
          <w:sz w:val="24"/>
          <w:szCs w:val="24"/>
        </w:rPr>
      </w:pPr>
      <w:r w:rsidDel="00000000" w:rsidR="00000000" w:rsidRPr="00000000">
        <w:rPr>
          <w:rtl w:val="0"/>
        </w:rPr>
      </w:r>
    </w:p>
    <w:p w:rsidR="00000000" w:rsidDel="00000000" w:rsidP="00000000" w:rsidRDefault="00000000" w:rsidRPr="00000000" w14:paraId="00000018">
      <w:pPr>
        <w:spacing w:after="180" w:before="0" w:line="360" w:lineRule="auto"/>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1"/>
          <w:i w:val="0"/>
          <w:sz w:val="24"/>
          <w:szCs w:val="24"/>
          <w:rtl w:val="0"/>
        </w:rPr>
        <w:t xml:space="preserve">The Decision</w:t>
      </w:r>
      <w:r w:rsidDel="00000000" w:rsidR="00000000" w:rsidRPr="00000000">
        <w:rPr>
          <w:rFonts w:ascii="Times New Roman" w:cs="Times New Roman" w:eastAsia="Times New Roman" w:hAnsi="Times New Roman"/>
          <w:b w:val="0"/>
          <w:i w:val="0"/>
          <w:sz w:val="24"/>
          <w:szCs w:val="24"/>
          <w:rtl w:val="0"/>
        </w:rPr>
        <w:t xml:space="preserve">:</w:t>
      </w:r>
      <w:r w:rsidDel="00000000" w:rsidR="00000000" w:rsidRPr="00000000">
        <w:rPr>
          <w:rtl w:val="0"/>
        </w:rPr>
        <w:br w:type="textWrapping"/>
        <w:tab/>
      </w:r>
      <w:r w:rsidDel="00000000" w:rsidR="00000000" w:rsidRPr="00000000">
        <w:rPr>
          <w:rFonts w:ascii="Times New Roman" w:cs="Times New Roman" w:eastAsia="Times New Roman" w:hAnsi="Times New Roman"/>
          <w:b w:val="0"/>
          <w:i w:val="0"/>
          <w:color w:val="000000"/>
          <w:sz w:val="24"/>
          <w:szCs w:val="24"/>
          <w:rtl w:val="0"/>
        </w:rPr>
        <w:t xml:space="preserve">In early August 2019, there were clear indications of significant developments </w:t>
      </w:r>
      <w:r w:rsidDel="00000000" w:rsidR="00000000" w:rsidRPr="00000000">
        <w:rPr>
          <w:rtl w:val="0"/>
        </w:rPr>
        <w:tab/>
      </w:r>
      <w:r w:rsidDel="00000000" w:rsidR="00000000" w:rsidRPr="00000000">
        <w:rPr>
          <w:rFonts w:ascii="Times New Roman" w:cs="Times New Roman" w:eastAsia="Times New Roman" w:hAnsi="Times New Roman"/>
          <w:b w:val="0"/>
          <w:i w:val="0"/>
          <w:color w:val="000000"/>
          <w:sz w:val="24"/>
          <w:szCs w:val="24"/>
          <w:rtl w:val="0"/>
        </w:rPr>
        <w:t xml:space="preserve">unfolding in the region of Kashmir. A substantial deployment of additional Indian troops was observed, leading to heightened tension. Simultaneously, a prominent Hindu pilgrimage was abruptly cancelled, educational institutions ceased their operations, tourists were instructed to leave the area, and communication services, including telephone and internet, were abruptly suspended. Furthermore, local political leaders found themselves placed under house arrest.</w:t>
      </w:r>
    </w:p>
    <w:p w:rsidR="00000000" w:rsidDel="00000000" w:rsidP="00000000" w:rsidRDefault="00000000" w:rsidRPr="00000000" w14:paraId="00000019">
      <w:pPr>
        <w:spacing w:after="300" w:before="0" w:line="360" w:lineRule="auto"/>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The predominant speculation at the time revolved around the potential revocation of Article 35A of the Indian constitution, which granted specific privileges to the residents of the state. However, the government surprised many by announcing the revocation of a substantial portion of Article 370, of which Article 35A was a component. This move marked a significant departure from the status quo and had far-reaching implications for the intricate relationship between Kashmir and India, which had persisted for nearly seven decades.</w:t>
      </w:r>
    </w:p>
    <w:p w:rsidR="00000000" w:rsidDel="00000000" w:rsidP="00000000" w:rsidRDefault="00000000" w:rsidRPr="00000000" w14:paraId="0000001A">
      <w:pPr>
        <w:spacing w:after="180" w:before="0" w:line="360" w:lineRule="auto"/>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1"/>
          <w:i w:val="0"/>
          <w:sz w:val="24"/>
          <w:szCs w:val="24"/>
          <w:rtl w:val="0"/>
        </w:rPr>
        <w:t xml:space="preserve"> Its Process</w:t>
      </w:r>
      <w:r w:rsidDel="00000000" w:rsidR="00000000" w:rsidRPr="00000000">
        <w:rPr>
          <w:rFonts w:ascii="Times New Roman" w:cs="Times New Roman" w:eastAsia="Times New Roman" w:hAnsi="Times New Roman"/>
          <w:b w:val="0"/>
          <w:i w:val="0"/>
          <w:color w:val="000000"/>
          <w:sz w:val="24"/>
          <w:szCs w:val="24"/>
          <w:rtl w:val="0"/>
        </w:rPr>
        <w:t xml:space="preserve">:</w:t>
      </w:r>
    </w:p>
    <w:p w:rsidR="00000000" w:rsidDel="00000000" w:rsidP="00000000" w:rsidRDefault="00000000" w:rsidRPr="00000000" w14:paraId="0000001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Presidential Order: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C">
      <w:pPr>
        <w:spacing w:after="0" w:before="0" w:line="360" w:lineRule="auto"/>
        <w:ind w:left="0" w:firstLine="72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The process began with a Presidential Order. On August 5, 2019, the President of </w:t>
      </w:r>
      <w:r w:rsidDel="00000000" w:rsidR="00000000" w:rsidRPr="00000000">
        <w:rPr>
          <w:rtl w:val="0"/>
        </w:rPr>
        <w:tab/>
        <w:tab/>
      </w:r>
      <w:r w:rsidDel="00000000" w:rsidR="00000000" w:rsidRPr="00000000">
        <w:rPr>
          <w:rFonts w:ascii="Times New Roman" w:cs="Times New Roman" w:eastAsia="Times New Roman" w:hAnsi="Times New Roman"/>
          <w:b w:val="0"/>
          <w:i w:val="0"/>
          <w:color w:val="000000"/>
          <w:sz w:val="24"/>
          <w:szCs w:val="24"/>
          <w:rtl w:val="0"/>
        </w:rPr>
        <w:t xml:space="preserve">India issued a Presidential Order, which was published in the Gazette of India, </w:t>
      </w:r>
      <w:r w:rsidDel="00000000" w:rsidR="00000000" w:rsidRPr="00000000">
        <w:rPr>
          <w:rtl w:val="0"/>
        </w:rPr>
        <w:tab/>
        <w:tab/>
      </w:r>
      <w:r w:rsidDel="00000000" w:rsidR="00000000" w:rsidRPr="00000000">
        <w:rPr>
          <w:rFonts w:ascii="Times New Roman" w:cs="Times New Roman" w:eastAsia="Times New Roman" w:hAnsi="Times New Roman"/>
          <w:b w:val="0"/>
          <w:i w:val="0"/>
          <w:color w:val="000000"/>
          <w:sz w:val="24"/>
          <w:szCs w:val="24"/>
          <w:rtl w:val="0"/>
        </w:rPr>
        <w:t xml:space="preserve">declaring that Article 370 was no longer operative in its entirety. This Presidential </w:t>
      </w:r>
      <w:r w:rsidDel="00000000" w:rsidR="00000000" w:rsidRPr="00000000">
        <w:rPr>
          <w:rtl w:val="0"/>
        </w:rPr>
        <w:tab/>
      </w:r>
      <w:r w:rsidDel="00000000" w:rsidR="00000000" w:rsidRPr="00000000">
        <w:rPr>
          <w:rFonts w:ascii="Times New Roman" w:cs="Times New Roman" w:eastAsia="Times New Roman" w:hAnsi="Times New Roman"/>
          <w:b w:val="0"/>
          <w:i w:val="0"/>
          <w:color w:val="000000"/>
          <w:sz w:val="24"/>
          <w:szCs w:val="24"/>
          <w:rtl w:val="0"/>
        </w:rPr>
        <w:t xml:space="preserve">Order was titled the Constitution (Application to Jammu and Kashmir) Order, 2019.</w:t>
      </w:r>
    </w:p>
    <w:p w:rsidR="00000000" w:rsidDel="00000000" w:rsidP="00000000" w:rsidRDefault="00000000" w:rsidRPr="00000000" w14:paraId="0000001D">
      <w:pPr>
        <w:spacing w:after="0" w:before="0"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Resolution in Parliament: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F">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Simultaneously, a resolution was introduced in both houses of the Indian Parliament, the Lok Sabha (House of the People) and the Rajya Sabha (Council of States). The resolution sought the abrogation of Article 370 and the </w:t>
      </w:r>
      <w:r w:rsidDel="00000000" w:rsidR="00000000" w:rsidRPr="00000000">
        <w:rPr>
          <w:rFonts w:ascii="Times New Roman" w:cs="Times New Roman" w:eastAsia="Times New Roman" w:hAnsi="Times New Roman"/>
          <w:sz w:val="24"/>
          <w:szCs w:val="24"/>
          <w:rtl w:val="0"/>
        </w:rPr>
        <w:t xml:space="preserve">reorganisation</w:t>
      </w:r>
      <w:r w:rsidDel="00000000" w:rsidR="00000000" w:rsidRPr="00000000">
        <w:rPr>
          <w:rFonts w:ascii="Times New Roman" w:cs="Times New Roman" w:eastAsia="Times New Roman" w:hAnsi="Times New Roman"/>
          <w:b w:val="0"/>
          <w:i w:val="0"/>
          <w:color w:val="000000"/>
          <w:sz w:val="24"/>
          <w:szCs w:val="24"/>
          <w:rtl w:val="0"/>
        </w:rPr>
        <w:t xml:space="preserve"> of the state of Jammu and Kashmir.</w:t>
      </w:r>
    </w:p>
    <w:p w:rsidR="00000000" w:rsidDel="00000000" w:rsidP="00000000" w:rsidRDefault="00000000" w:rsidRPr="00000000" w14:paraId="00000020">
      <w:pPr>
        <w:spacing w:after="0" w:before="0"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Passage of the Resolution: </w:t>
      </w:r>
    </w:p>
    <w:p w:rsidR="00000000" w:rsidDel="00000000" w:rsidP="00000000" w:rsidRDefault="00000000" w:rsidRPr="00000000" w14:paraId="00000022">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Both houses of Parliament passed the resolution. In the Lok Sabha, it was passed on August 6, 2019, and in the Rajya Sabha on August 5, 2019. The passage of the resolution required a simple majority.</w:t>
      </w:r>
    </w:p>
    <w:p w:rsidR="00000000" w:rsidDel="00000000" w:rsidP="00000000" w:rsidRDefault="00000000" w:rsidRPr="00000000" w14:paraId="00000023">
      <w:pPr>
        <w:spacing w:after="0" w:before="0"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Reorganisation Bill: </w:t>
      </w:r>
    </w:p>
    <w:p w:rsidR="00000000" w:rsidDel="00000000" w:rsidP="00000000" w:rsidRDefault="00000000" w:rsidRPr="00000000" w14:paraId="00000025">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Along with the resolution, a bill known as the Jammu and Kashmir Reorganisation Bill, 2019 was introduced in Parliament. This bill proposed to </w:t>
      </w:r>
      <w:r w:rsidDel="00000000" w:rsidR="00000000" w:rsidRPr="00000000">
        <w:rPr>
          <w:rFonts w:ascii="Times New Roman" w:cs="Times New Roman" w:eastAsia="Times New Roman" w:hAnsi="Times New Roman"/>
          <w:sz w:val="24"/>
          <w:szCs w:val="24"/>
          <w:rtl w:val="0"/>
        </w:rPr>
        <w:t xml:space="preserve">reorganise</w:t>
      </w:r>
      <w:r w:rsidDel="00000000" w:rsidR="00000000" w:rsidRPr="00000000">
        <w:rPr>
          <w:rFonts w:ascii="Times New Roman" w:cs="Times New Roman" w:eastAsia="Times New Roman" w:hAnsi="Times New Roman"/>
          <w:b w:val="0"/>
          <w:i w:val="0"/>
          <w:color w:val="000000"/>
          <w:sz w:val="24"/>
          <w:szCs w:val="24"/>
          <w:rtl w:val="0"/>
        </w:rPr>
        <w:t xml:space="preserve"> the state of Jammu and Kashmir into two union territories: Jammu and Kashmir (with a legislative assembly) and Ladakh (without a legislative assembly).</w:t>
      </w:r>
    </w:p>
    <w:p w:rsidR="00000000" w:rsidDel="00000000" w:rsidP="00000000" w:rsidRDefault="00000000" w:rsidRPr="00000000" w14:paraId="00000026">
      <w:pPr>
        <w:spacing w:after="0" w:before="0"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after="0" w:before="0" w:line="360" w:lineRule="auto"/>
        <w:ind w:left="0" w:firstLine="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Passage of the Reorganisation Bill: </w:t>
      </w:r>
      <w:r w:rsidDel="00000000" w:rsidR="00000000" w:rsidRPr="00000000">
        <w:rPr>
          <w:rtl w:val="0"/>
        </w:rPr>
      </w:r>
    </w:p>
    <w:p w:rsidR="00000000" w:rsidDel="00000000" w:rsidP="00000000" w:rsidRDefault="00000000" w:rsidRPr="00000000" w14:paraId="00000029">
      <w:pPr>
        <w:spacing w:after="0" w:before="0" w:line="360" w:lineRule="auto"/>
        <w:ind w:left="0" w:firstLine="72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Both houses of Parliament also passed the Jammu and Kashmir Reorganisation Bill, </w:t>
      </w:r>
      <w:r w:rsidDel="00000000" w:rsidR="00000000" w:rsidRPr="00000000">
        <w:rPr>
          <w:rtl w:val="0"/>
        </w:rPr>
        <w:tab/>
      </w:r>
      <w:r w:rsidDel="00000000" w:rsidR="00000000" w:rsidRPr="00000000">
        <w:rPr>
          <w:rFonts w:ascii="Times New Roman" w:cs="Times New Roman" w:eastAsia="Times New Roman" w:hAnsi="Times New Roman"/>
          <w:b w:val="0"/>
          <w:i w:val="0"/>
          <w:color w:val="000000"/>
          <w:sz w:val="24"/>
          <w:szCs w:val="24"/>
          <w:rtl w:val="0"/>
        </w:rPr>
        <w:t xml:space="preserve">2019.</w:t>
      </w:r>
    </w:p>
    <w:p w:rsidR="00000000" w:rsidDel="00000000" w:rsidP="00000000" w:rsidRDefault="00000000" w:rsidRPr="00000000" w14:paraId="0000002A">
      <w:pPr>
        <w:spacing w:after="0" w:before="0"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President's Assent:</w:t>
      </w:r>
    </w:p>
    <w:p w:rsidR="00000000" w:rsidDel="00000000" w:rsidP="00000000" w:rsidRDefault="00000000" w:rsidRPr="00000000" w14:paraId="0000002C">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Once both houses of Parliament passed the resolution and the reorganisation bill, the bills were sent to the President of India for his assent. The President gave his assent, and the bills became law.</w:t>
      </w:r>
    </w:p>
    <w:p w:rsidR="00000000" w:rsidDel="00000000" w:rsidP="00000000" w:rsidRDefault="00000000" w:rsidRPr="00000000" w14:paraId="0000002D">
      <w:pPr>
        <w:spacing w:after="0" w:before="0"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Publication in the Gazette:</w:t>
      </w:r>
    </w:p>
    <w:p w:rsidR="00000000" w:rsidDel="00000000" w:rsidP="00000000" w:rsidRDefault="00000000" w:rsidRPr="00000000" w14:paraId="0000002F">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The law and the Presidential Order were published in the Gazette of India, making the abrogation of Article 370 and the reorganisation of Jammu and Kashmir officially effective.</w:t>
      </w:r>
    </w:p>
    <w:p w:rsidR="00000000" w:rsidDel="00000000" w:rsidP="00000000" w:rsidRDefault="00000000" w:rsidRPr="00000000" w14:paraId="00000030">
      <w:pPr>
        <w:spacing w:after="0" w:before="0"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Implementation: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2">
      <w:pPr>
        <w:spacing w:after="0" w:before="0" w:line="360" w:lineRule="auto"/>
        <w:ind w:left="720" w:firstLine="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Following the legal and constitutional process, the Indian government implemented the changes, including the reorganisation of Jammu and Kashmir into two union territories, on October 31, 2019.</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33">
      <w:pPr>
        <w:spacing w:after="0" w:before="0"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after="180" w:before="0" w:line="360" w:lineRule="auto"/>
        <w:ind w:left="540" w:hanging="540"/>
        <w:rPr>
          <w:rFonts w:ascii="Times New Roman" w:cs="Times New Roman" w:eastAsia="Times New Roman" w:hAnsi="Times New Roman"/>
          <w:b w:val="0"/>
          <w:i w:val="0"/>
          <w:sz w:val="24"/>
          <w:szCs w:val="24"/>
          <w:u w:val="single"/>
        </w:rPr>
      </w:pPr>
      <w:r w:rsidDel="00000000" w:rsidR="00000000" w:rsidRPr="00000000">
        <w:rPr>
          <w:rFonts w:ascii="Times New Roman" w:cs="Times New Roman" w:eastAsia="Times New Roman" w:hAnsi="Times New Roman"/>
          <w:b w:val="1"/>
          <w:i w:val="0"/>
          <w:sz w:val="24"/>
          <w:szCs w:val="24"/>
          <w:u w:val="single"/>
          <w:rtl w:val="0"/>
        </w:rPr>
        <w:t xml:space="preserve">Rationale for Abrogation</w:t>
      </w:r>
      <w:r w:rsidDel="00000000" w:rsidR="00000000" w:rsidRPr="00000000">
        <w:rPr>
          <w:rFonts w:ascii="Times New Roman" w:cs="Times New Roman" w:eastAsia="Times New Roman" w:hAnsi="Times New Roman"/>
          <w:b w:val="0"/>
          <w:i w:val="0"/>
          <w:sz w:val="24"/>
          <w:szCs w:val="24"/>
          <w:u w:val="single"/>
          <w:rtl w:val="0"/>
        </w:rPr>
        <w:t xml:space="preserve">:</w:t>
      </w:r>
    </w:p>
    <w:p w:rsidR="00000000" w:rsidDel="00000000" w:rsidP="00000000" w:rsidRDefault="00000000" w:rsidRPr="00000000" w14:paraId="00000035">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8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Unity as One Nation with One Constitution</w:t>
      </w:r>
      <w:r w:rsidDel="00000000" w:rsidR="00000000" w:rsidRPr="00000000">
        <w:rPr>
          <w:rtl w:val="0"/>
        </w:rPr>
      </w:r>
    </w:p>
    <w:p w:rsidR="00000000" w:rsidDel="00000000" w:rsidP="00000000" w:rsidRDefault="00000000" w:rsidRPr="00000000" w14:paraId="00000036">
      <w:pPr>
        <w:spacing w:after="180" w:before="0" w:line="360" w:lineRule="auto"/>
        <w:ind w:left="540" w:firstLine="0"/>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With the abrogation of Article 370, India is now a more unified nation. There is no longer a separate constitution for Indians and Kashmiris. The guiding principle is "one nation, one constitution," fostering a sense of unity among all citizens.</w:t>
      </w:r>
    </w:p>
    <w:p w:rsidR="00000000" w:rsidDel="00000000" w:rsidP="00000000" w:rsidRDefault="00000000" w:rsidRPr="00000000" w14:paraId="00000037">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8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Economic Development Boost</w:t>
      </w:r>
    </w:p>
    <w:p w:rsidR="00000000" w:rsidDel="00000000" w:rsidP="00000000" w:rsidRDefault="00000000" w:rsidRPr="00000000" w14:paraId="00000038">
      <w:pPr>
        <w:spacing w:after="180" w:before="0" w:line="360" w:lineRule="auto"/>
        <w:ind w:left="540" w:firstLine="0"/>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The removal of Article 370 has opened opportunities for Kashmiris to work in newly established Indian companies, providing them with better economic prospects. This has also resulted in the creation of more job opportunities, leading to a potential reduction in crime rates. Kashmiris can also benefit economically by leasing their lands to Indian investors.</w:t>
      </w:r>
    </w:p>
    <w:p w:rsidR="00000000" w:rsidDel="00000000" w:rsidP="00000000" w:rsidRDefault="00000000" w:rsidRPr="00000000" w14:paraId="0000003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8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Encouragement for Private Investors</w:t>
      </w:r>
    </w:p>
    <w:p w:rsidR="00000000" w:rsidDel="00000000" w:rsidP="00000000" w:rsidRDefault="00000000" w:rsidRPr="00000000" w14:paraId="0000003A">
      <w:pPr>
        <w:spacing w:after="180" w:before="0" w:line="360" w:lineRule="auto"/>
        <w:ind w:left="540" w:firstLine="0"/>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Private business owners now have the opportunity to establish factories and businesses in Kashmir, which generates employment for both Kashmiris and Indians. The infusion of private investments is expected to reduce unemployment rates and contribute to a rise in land values, allowing Kashmiris to reap significant benefits.</w:t>
      </w:r>
    </w:p>
    <w:p w:rsidR="00000000" w:rsidDel="00000000" w:rsidP="00000000" w:rsidRDefault="00000000" w:rsidRPr="00000000" w14:paraId="0000003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8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Access to Education and Information for All</w:t>
      </w:r>
    </w:p>
    <w:p w:rsidR="00000000" w:rsidDel="00000000" w:rsidP="00000000" w:rsidRDefault="00000000" w:rsidRPr="00000000" w14:paraId="0000003C">
      <w:pPr>
        <w:spacing w:after="180" w:before="0" w:line="360" w:lineRule="auto"/>
        <w:ind w:left="540" w:firstLine="0"/>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With the repeal of Article 370, all Kashmiris now enjoy the right to education and access to information. A unified India under one flag and one constitution ensures that every citizen, including Kashmiris, has the right to quality education from institutions located within the state. Furthermore, the influx of investments in Kashmir is expected to result in the establishment of new educational institutions, thereby increasing educational opportunities, particularly for girls.</w:t>
      </w:r>
    </w:p>
    <w:p w:rsidR="00000000" w:rsidDel="00000000" w:rsidP="00000000" w:rsidRDefault="00000000" w:rsidRPr="00000000" w14:paraId="0000003D">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Gender Equality: </w:t>
      </w:r>
      <w:r w:rsidDel="00000000" w:rsidR="00000000" w:rsidRPr="00000000">
        <w:rPr>
          <w:rtl w:val="0"/>
        </w:rPr>
      </w:r>
    </w:p>
    <w:p w:rsidR="00000000" w:rsidDel="00000000" w:rsidP="00000000" w:rsidRDefault="00000000" w:rsidRPr="00000000" w14:paraId="0000003E">
      <w:pPr>
        <w:spacing w:after="0" w:before="0" w:line="360" w:lineRule="auto"/>
        <w:ind w:left="720" w:firstLine="0"/>
        <w:jc w:val="both"/>
        <w:rPr>
          <w:rFonts w:ascii="Times New Roman" w:cs="Times New Roman" w:eastAsia="Times New Roman" w:hAnsi="Times New Roman"/>
          <w:b w:val="0"/>
          <w:i w:val="0"/>
          <w:color w:val="262626"/>
          <w:sz w:val="24"/>
          <w:szCs w:val="24"/>
        </w:rPr>
      </w:pPr>
      <w:r w:rsidDel="00000000" w:rsidR="00000000" w:rsidRPr="00000000">
        <w:rPr>
          <w:rFonts w:ascii="Times New Roman" w:cs="Times New Roman" w:eastAsia="Times New Roman" w:hAnsi="Times New Roman"/>
          <w:b w:val="0"/>
          <w:i w:val="0"/>
          <w:color w:val="262626"/>
          <w:sz w:val="24"/>
          <w:szCs w:val="24"/>
          <w:rtl w:val="0"/>
        </w:rPr>
        <w:t xml:space="preserve">Article 35 was discriminating for women, the provision that if any Kashmiri woman marrying an outsider or a non-Kashmiri then she shall not be able to use property rights of her anymore, in 2002 Supreme Court ruled that the property rights of Jammu Kashmir women will be as her but she will not able to transfer it to her legal heirs.</w:t>
      </w:r>
    </w:p>
    <w:p w:rsidR="00000000" w:rsidDel="00000000" w:rsidP="00000000" w:rsidRDefault="00000000" w:rsidRPr="00000000" w14:paraId="0000003F">
      <w:pPr>
        <w:spacing w:after="180" w:before="0" w:line="360" w:lineRule="auto"/>
        <w:rPr>
          <w:rFonts w:ascii="Times New Roman" w:cs="Times New Roman" w:eastAsia="Times New Roman" w:hAnsi="Times New Roman"/>
          <w:b w:val="0"/>
          <w:i w:val="0"/>
          <w:sz w:val="24"/>
          <w:szCs w:val="24"/>
        </w:rPr>
      </w:pPr>
      <w:r w:rsidDel="00000000" w:rsidR="00000000" w:rsidRPr="00000000">
        <w:rPr>
          <w:rtl w:val="0"/>
        </w:rPr>
      </w:r>
    </w:p>
    <w:p w:rsidR="00000000" w:rsidDel="00000000" w:rsidP="00000000" w:rsidRDefault="00000000" w:rsidRPr="00000000" w14:paraId="00000040">
      <w:pPr>
        <w:spacing w:after="180" w:before="0" w:line="360" w:lineRule="auto"/>
        <w:rPr>
          <w:rFonts w:ascii="Times New Roman" w:cs="Times New Roman" w:eastAsia="Times New Roman" w:hAnsi="Times New Roman"/>
          <w:b w:val="0"/>
          <w:i w:val="0"/>
          <w:sz w:val="24"/>
          <w:szCs w:val="24"/>
        </w:rPr>
      </w:pPr>
      <w:r w:rsidDel="00000000" w:rsidR="00000000" w:rsidRPr="00000000">
        <w:rPr>
          <w:rtl w:val="0"/>
        </w:rPr>
      </w:r>
    </w:p>
    <w:p w:rsidR="00000000" w:rsidDel="00000000" w:rsidP="00000000" w:rsidRDefault="00000000" w:rsidRPr="00000000" w14:paraId="00000041">
      <w:pPr>
        <w:spacing w:after="180" w:before="0" w:line="360" w:lineRule="auto"/>
        <w:rPr>
          <w:rFonts w:ascii="Times New Roman" w:cs="Times New Roman" w:eastAsia="Times New Roman" w:hAnsi="Times New Roman"/>
          <w:b w:val="1"/>
          <w:i w:val="0"/>
          <w:sz w:val="24"/>
          <w:szCs w:val="24"/>
          <w:u w:val="single"/>
        </w:rPr>
      </w:pPr>
      <w:r w:rsidDel="00000000" w:rsidR="00000000" w:rsidRPr="00000000">
        <w:rPr>
          <w:rFonts w:ascii="Times New Roman" w:cs="Times New Roman" w:eastAsia="Times New Roman" w:hAnsi="Times New Roman"/>
          <w:b w:val="1"/>
          <w:i w:val="0"/>
          <w:sz w:val="24"/>
          <w:szCs w:val="24"/>
          <w:u w:val="single"/>
          <w:rtl w:val="0"/>
        </w:rPr>
        <w:t xml:space="preserve">Debates and Controversies</w:t>
      </w:r>
    </w:p>
    <w:p w:rsidR="00000000" w:rsidDel="00000000" w:rsidP="00000000" w:rsidRDefault="00000000" w:rsidRPr="00000000" w14:paraId="0000004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8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Perceived Legitimacy Concerns and Public Reaction</w:t>
      </w:r>
    </w:p>
    <w:p w:rsidR="00000000" w:rsidDel="00000000" w:rsidP="00000000" w:rsidRDefault="00000000" w:rsidRPr="00000000" w14:paraId="00000043">
      <w:pPr>
        <w:spacing w:after="180" w:before="0" w:line="360" w:lineRule="auto"/>
        <w:ind w:left="720" w:firstLine="0"/>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The decision to revoke Article 370 in Kashmir has generated diverse opinions, with a segment of the population regarding it as unlawful. Critics have drawn parallels to authoritarianism, expressing concerns over the perceived lack of democratic process in the decision-making. According to many Kashmiris, they were unaware of the Indian government's intentions regarding Article 370, and its withdrawal occurred without the consent of the Jammu and Kashmir government, leaving them feeling blindsided.</w:t>
      </w:r>
    </w:p>
    <w:p w:rsidR="00000000" w:rsidDel="00000000" w:rsidP="00000000" w:rsidRDefault="00000000" w:rsidRPr="00000000" w14:paraId="00000044">
      <w:pPr>
        <w:spacing w:after="180" w:before="0" w:line="360" w:lineRule="auto"/>
        <w:ind w:left="720" w:firstLine="0"/>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On August 5th, 2019, significant actions were taken, including the shutdown of the internet, the deployment of numerous troops, disconnection of landlines, and the imposition of house arrest on Kashmiri lawmakers. These measures led to a sense of coercion among the Kashmiri population, who felt compelled to accept the decision, especially after the disbandment of the Jammu and Kashmir State Assembly and the implementation of President's rule.</w:t>
      </w:r>
    </w:p>
    <w:p w:rsidR="00000000" w:rsidDel="00000000" w:rsidP="00000000" w:rsidRDefault="00000000" w:rsidRPr="00000000" w14:paraId="00000045">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18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Controversy Surrounding Unconstitutionality and Democracy</w:t>
      </w:r>
    </w:p>
    <w:p w:rsidR="00000000" w:rsidDel="00000000" w:rsidP="00000000" w:rsidRDefault="00000000" w:rsidRPr="00000000" w14:paraId="00000046">
      <w:pPr>
        <w:spacing w:after="180" w:before="0" w:line="360" w:lineRule="auto"/>
        <w:ind w:left="720" w:firstLine="0"/>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The decision to revoke Article 370 has faced allegations of being unconstitutional and undemocratic in the eyes of many Kashmiris. They argue that their voices and demands have been marginalized, and the imposition of Article 370 was seen as a breach of trust with the Kashmiri people. Furthermore, concerns have been raised regarding the perceived disregard for democratically elected representatives in Jammu and Kashmir. It's noteworthy that the removal of Article 370 took place during a period when there was no functioning state assembly. </w:t>
      </w:r>
    </w:p>
    <w:p w:rsidR="00000000" w:rsidDel="00000000" w:rsidP="00000000" w:rsidRDefault="00000000" w:rsidRPr="00000000" w14:paraId="00000047">
      <w:pPr>
        <w:spacing w:after="180" w:before="0" w:line="360" w:lineRule="auto"/>
        <w:ind w:left="720" w:firstLine="0"/>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The presence of approximately 10,000 troops in the Kashmir Valley further fueled scepticism and contributed to the perception of a lack of transparency in the decision-making process.</w:t>
      </w:r>
    </w:p>
    <w:p w:rsidR="00000000" w:rsidDel="00000000" w:rsidP="00000000" w:rsidRDefault="00000000" w:rsidRPr="00000000" w14:paraId="00000048">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8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Change in Administrative Status: From State to Union Territory</w:t>
      </w:r>
    </w:p>
    <w:p w:rsidR="00000000" w:rsidDel="00000000" w:rsidP="00000000" w:rsidRDefault="00000000" w:rsidRPr="00000000" w14:paraId="00000049">
      <w:pPr>
        <w:spacing w:after="180" w:before="0" w:line="360" w:lineRule="auto"/>
        <w:ind w:left="720" w:firstLine="0"/>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Jammu and Kashmir, which previously held a special status under Article 370, has undergone a significant change in its administrative status. It has transitioned from being a state to being designated as a union territory. This shift has implications for governance, as union territories typically have a lower degree of autonomy compared to full-fledged states. As a result, the central government now wields greater authority over the region, leading to concerns about the region's future governance and level of self-determination.</w:t>
      </w:r>
    </w:p>
    <w:p w:rsidR="00000000" w:rsidDel="00000000" w:rsidP="00000000" w:rsidRDefault="00000000" w:rsidRPr="00000000" w14:paraId="0000004A">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8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Altered Decision-Making Dynamics</w:t>
      </w:r>
    </w:p>
    <w:p w:rsidR="00000000" w:rsidDel="00000000" w:rsidP="00000000" w:rsidRDefault="00000000" w:rsidRPr="00000000" w14:paraId="0000004B">
      <w:pPr>
        <w:spacing w:after="180" w:before="0" w:line="360" w:lineRule="auto"/>
        <w:ind w:left="720" w:firstLine="0"/>
        <w:rPr>
          <w:rFonts w:ascii="Times New Roman" w:cs="Times New Roman" w:eastAsia="Times New Roman" w:hAnsi="Times New Roman"/>
          <w:b w:val="0"/>
          <w:i w:val="0"/>
          <w:smallCaps w:val="0"/>
          <w:strike w:val="0"/>
          <w:sz w:val="24"/>
          <w:szCs w:val="24"/>
          <w:u w:val="none"/>
        </w:rPr>
      </w:pPr>
      <w:r w:rsidDel="00000000" w:rsidR="00000000" w:rsidRPr="00000000">
        <w:rPr>
          <w:rFonts w:ascii="Times New Roman" w:cs="Times New Roman" w:eastAsia="Times New Roman" w:hAnsi="Times New Roman"/>
          <w:b w:val="0"/>
          <w:i w:val="0"/>
          <w:smallCaps w:val="0"/>
          <w:strike w:val="0"/>
          <w:sz w:val="24"/>
          <w:szCs w:val="24"/>
          <w:u w:val="none"/>
          <w:rtl w:val="0"/>
        </w:rPr>
        <w:t xml:space="preserve">The Kashmiris would be able to choose the state administration after article 370, but their rights will not be the same as they are now. It's important to note that the decision has not been universally embraced by the Kashmiri population, leading to potential political and social tensions. The full implementation of this decision is contingent on the willingness of the Kashmiri population to align their aspirations with those of the broader Indian framework.</w:t>
      </w:r>
    </w:p>
    <w:p w:rsidR="00000000" w:rsidDel="00000000" w:rsidP="00000000" w:rsidRDefault="00000000" w:rsidRPr="00000000" w14:paraId="0000004C">
      <w:pPr>
        <w:spacing w:after="180" w:before="0" w:line="360" w:lineRule="auto"/>
        <w:rPr>
          <w:rFonts w:ascii="Times New Roman" w:cs="Times New Roman" w:eastAsia="Times New Roman" w:hAnsi="Times New Roman"/>
          <w:b w:val="0"/>
          <w:i w:val="0"/>
          <w:smallCaps w:val="0"/>
          <w:strike w:val="0"/>
          <w:sz w:val="24"/>
          <w:szCs w:val="24"/>
          <w:u w:val="none"/>
        </w:rPr>
      </w:pPr>
      <w:r w:rsidDel="00000000" w:rsidR="00000000" w:rsidRPr="00000000">
        <w:rPr>
          <w:rtl w:val="0"/>
        </w:rPr>
      </w:r>
    </w:p>
    <w:p w:rsidR="00000000" w:rsidDel="00000000" w:rsidP="00000000" w:rsidRDefault="00000000" w:rsidRPr="00000000" w14:paraId="0000004D">
      <w:pPr>
        <w:spacing w:after="180" w:before="0" w:line="360" w:lineRule="auto"/>
        <w:rPr>
          <w:rFonts w:ascii="Times New Roman" w:cs="Times New Roman" w:eastAsia="Times New Roman" w:hAnsi="Times New Roman"/>
          <w:b w:val="1"/>
          <w:i w:val="0"/>
          <w:smallCaps w:val="0"/>
          <w:strike w:val="0"/>
          <w:sz w:val="24"/>
          <w:szCs w:val="24"/>
          <w:u w:val="single"/>
        </w:rPr>
      </w:pPr>
      <w:r w:rsidDel="00000000" w:rsidR="00000000" w:rsidRPr="00000000">
        <w:rPr>
          <w:rFonts w:ascii="Times New Roman" w:cs="Times New Roman" w:eastAsia="Times New Roman" w:hAnsi="Times New Roman"/>
          <w:b w:val="1"/>
          <w:i w:val="0"/>
          <w:smallCaps w:val="0"/>
          <w:strike w:val="0"/>
          <w:sz w:val="24"/>
          <w:szCs w:val="24"/>
          <w:u w:val="single"/>
          <w:rtl w:val="0"/>
        </w:rPr>
        <w:t xml:space="preserve">Supreme Court Hearings on Abrogation of Article 370</w:t>
      </w:r>
    </w:p>
    <w:p w:rsidR="00000000" w:rsidDel="00000000" w:rsidP="00000000" w:rsidRDefault="00000000" w:rsidRPr="00000000" w14:paraId="0000004E">
      <w:pPr>
        <w:pStyle w:val="Heading4"/>
        <w:numPr>
          <w:ilvl w:val="0"/>
          <w:numId w:val="28"/>
        </w:numPr>
        <w:spacing w:after="450" w:before="450" w:line="360" w:lineRule="auto"/>
        <w:ind w:left="720" w:hanging="360"/>
        <w:jc w:val="left"/>
        <w:rPr>
          <w:rFonts w:ascii="Times New Roman" w:cs="Times New Roman" w:eastAsia="Times New Roman" w:hAnsi="Times New Roman"/>
          <w:b w:val="1"/>
          <w:i w:val="0"/>
          <w:smallCaps w:val="0"/>
          <w:strike w:val="0"/>
          <w:color w:val="111111"/>
          <w:sz w:val="24"/>
          <w:szCs w:val="24"/>
          <w:u w:val="none"/>
        </w:rPr>
      </w:pPr>
      <w:r w:rsidDel="00000000" w:rsidR="00000000" w:rsidRPr="00000000">
        <w:rPr>
          <w:rFonts w:ascii="Times New Roman" w:cs="Times New Roman" w:eastAsia="Times New Roman" w:hAnsi="Times New Roman"/>
          <w:b w:val="1"/>
          <w:i w:val="0"/>
          <w:smallCaps w:val="0"/>
          <w:strike w:val="0"/>
          <w:color w:val="111111"/>
          <w:sz w:val="24"/>
          <w:szCs w:val="24"/>
          <w:u w:val="none"/>
          <w:rtl w:val="0"/>
        </w:rPr>
        <w:t xml:space="preserve">Preliminary issues raised in the petitions</w:t>
      </w:r>
    </w:p>
    <w:p w:rsidR="00000000" w:rsidDel="00000000" w:rsidP="00000000" w:rsidRDefault="00000000" w:rsidRPr="00000000" w14:paraId="0000004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process used to repeal Article 370 is being </w:t>
      </w:r>
      <w:r w:rsidDel="00000000" w:rsidR="00000000" w:rsidRPr="00000000">
        <w:rPr>
          <w:rFonts w:ascii="Times New Roman" w:cs="Times New Roman" w:eastAsia="Times New Roman" w:hAnsi="Times New Roman"/>
          <w:sz w:val="24"/>
          <w:szCs w:val="24"/>
          <w:rtl w:val="0"/>
        </w:rPr>
        <w:t xml:space="preserve">criticised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for its perceived arbitrariness, which was argued, goes against the foundational principles of the Indian Constitution and the constitutional framework of Jammu and Kashmir, and is violative of the principle of rule of law which is a part of the basic structure of the Constitution. </w:t>
      </w:r>
    </w:p>
    <w:p w:rsidR="00000000" w:rsidDel="00000000" w:rsidP="00000000" w:rsidRDefault="00000000" w:rsidRPr="00000000" w14:paraId="0000005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amendment to Article 367, by the addition of clause (4), which substituted 'Constituent Assembly of the State' with 'legislative assembly of the State,' effectively nullifying the impact of Article 370, has been </w:t>
      </w:r>
      <w:r w:rsidDel="00000000" w:rsidR="00000000" w:rsidRPr="00000000">
        <w:rPr>
          <w:rFonts w:ascii="Times New Roman" w:cs="Times New Roman" w:eastAsia="Times New Roman" w:hAnsi="Times New Roman"/>
          <w:sz w:val="24"/>
          <w:szCs w:val="24"/>
          <w:rtl w:val="0"/>
        </w:rPr>
        <w:t xml:space="preserve">characterised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a colourable exercise of power. </w:t>
      </w: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Another argument raised is that the legislative assembly of Jammu and Kashmir lacked the constitutional authority to propose modifications to Article 370. Furthermore, it is contended that once the Constituent Assembly ceased to function, Article 370 became a fixed provision in time.</w:t>
      </w:r>
    </w:p>
    <w:p w:rsidR="00000000" w:rsidDel="00000000" w:rsidP="00000000" w:rsidRDefault="00000000" w:rsidRPr="00000000" w14:paraId="00000052">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period of the President's rule, during which power is temporarily transferred, is seen by critics as unsuitable for making substantial federal changes, and they argue that such actions are unconstitutional.</w:t>
      </w:r>
    </w:p>
    <w:p w:rsidR="00000000" w:rsidDel="00000000" w:rsidP="00000000" w:rsidRDefault="00000000" w:rsidRPr="00000000" w14:paraId="0000005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8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was argued division of the former state of Jammu and Kashmir into two Union territories this division may run afoul of Articles 1 and 3 of the Indian Constitution, which do not typically permit the regression of statehood.</w:t>
      </w:r>
    </w:p>
    <w:p w:rsidR="00000000" w:rsidDel="00000000" w:rsidP="00000000" w:rsidRDefault="00000000" w:rsidRPr="00000000" w14:paraId="00000054">
      <w:pPr>
        <w:spacing w:after="180" w:before="0" w:line="360" w:lineRule="auto"/>
        <w:ind w:left="0" w:firstLine="0"/>
        <w:rPr>
          <w:rFonts w:ascii="Times New Roman" w:cs="Times New Roman" w:eastAsia="Times New Roman" w:hAnsi="Times New Roman"/>
          <w:b w:val="0"/>
          <w:i w:val="0"/>
          <w:smallCaps w:val="0"/>
          <w:strike w:val="0"/>
          <w:sz w:val="24"/>
          <w:szCs w:val="24"/>
          <w:u w:val="no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Arguments from Petitioners</w:t>
      </w:r>
    </w:p>
    <w:p w:rsidR="00000000" w:rsidDel="00000000" w:rsidP="00000000" w:rsidRDefault="00000000" w:rsidRPr="00000000" w14:paraId="00000056">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1e1e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1e1e1e"/>
          <w:sz w:val="24"/>
          <w:szCs w:val="24"/>
          <w:u w:val="none"/>
          <w:shd w:fill="auto" w:val="clear"/>
          <w:vertAlign w:val="baseline"/>
          <w:rtl w:val="0"/>
        </w:rPr>
        <w:t xml:space="preserve">Legislative assembly of J&amp;K cannot exercise the [amendment] power under clause (3) of Article 370. That is why, [the Parliament] converted the legislative assembly into a constituent assembly of the State… [Doing so] is unheard of. [A legislature] cannot arrogate to [itself] a power which [it] does not have.</w:t>
      </w:r>
    </w:p>
    <w:p w:rsidR="00000000" w:rsidDel="00000000" w:rsidP="00000000" w:rsidRDefault="00000000" w:rsidRPr="00000000" w14:paraId="00000057">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1e1e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1e1e1e"/>
          <w:sz w:val="24"/>
          <w:szCs w:val="24"/>
          <w:u w:val="none"/>
          <w:shd w:fill="auto" w:val="clear"/>
          <w:vertAlign w:val="baseline"/>
          <w:rtl w:val="0"/>
        </w:rPr>
        <w:t xml:space="preserve">The people of J&amp;K gave to themselves the Constitution the way people of India gave themselves the Constitution. Central to all this is the will of the people.</w:t>
      </w:r>
    </w:p>
    <w:p w:rsidR="00000000" w:rsidDel="00000000" w:rsidP="00000000" w:rsidRDefault="00000000" w:rsidRPr="00000000" w14:paraId="00000058">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1e1e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1e1e1e"/>
          <w:sz w:val="24"/>
          <w:szCs w:val="24"/>
          <w:u w:val="none"/>
          <w:shd w:fill="auto" w:val="clear"/>
          <w:vertAlign w:val="baseline"/>
          <w:rtl w:val="0"/>
        </w:rPr>
        <w:t xml:space="preserve">What accession really means is that de facto the Union of India is in the possession of the State of J&amp;K, but de jure the sovereignty is not transferred to the Union of India [in terms of the residuary powers of the State].</w:t>
      </w:r>
    </w:p>
    <w:p w:rsidR="00000000" w:rsidDel="00000000" w:rsidP="00000000" w:rsidRDefault="00000000" w:rsidRPr="00000000" w14:paraId="00000059">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1e1e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1e1e1e"/>
          <w:sz w:val="24"/>
          <w:szCs w:val="24"/>
          <w:u w:val="none"/>
          <w:shd w:fill="auto" w:val="clear"/>
          <w:vertAlign w:val="baseline"/>
          <w:rtl w:val="0"/>
        </w:rPr>
        <w:t xml:space="preserve">Maharaja Hari Singh was still dreaming of independence that when J&amp;K becomes whole and when there is plebiscite, they will decide whether to accede or not.</w:t>
      </w:r>
    </w:p>
    <w:p w:rsidR="00000000" w:rsidDel="00000000" w:rsidP="00000000" w:rsidRDefault="00000000" w:rsidRPr="00000000" w14:paraId="0000005A">
      <w:pPr>
        <w:spacing w:after="180" w:before="0" w:line="360" w:lineRule="auto"/>
        <w:rPr/>
      </w:pP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Arguments from Respondents</w:t>
      </w:r>
    </w:p>
    <w:p w:rsidR="00000000" w:rsidDel="00000000" w:rsidP="00000000" w:rsidRDefault="00000000" w:rsidRPr="00000000" w14:paraId="0000005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1e1e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1e1e1e"/>
          <w:sz w:val="24"/>
          <w:szCs w:val="24"/>
          <w:u w:val="none"/>
          <w:shd w:fill="auto" w:val="clear"/>
          <w:vertAlign w:val="baseline"/>
          <w:rtl w:val="0"/>
        </w:rPr>
        <w:t xml:space="preserve">The original purpose of Article 370 was the constitutional integration of J&amp;K with India. However, any powers exercised beyond its original purpose is in furtherance of constitutional interpretation.</w:t>
      </w:r>
    </w:p>
    <w:p w:rsidR="00000000" w:rsidDel="00000000" w:rsidP="00000000" w:rsidRDefault="00000000" w:rsidRPr="00000000" w14:paraId="0000005D">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1e1e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1e1e1e"/>
          <w:sz w:val="24"/>
          <w:szCs w:val="24"/>
          <w:u w:val="none"/>
          <w:shd w:fill="auto" w:val="clear"/>
          <w:vertAlign w:val="baseline"/>
          <w:rtl w:val="0"/>
        </w:rPr>
        <w:t xml:space="preserve">There exists a psychological duality in the minds of the people of [J&amp;K]. Since the inception of the Indian Constitution, Article 370 has been a part and parcel of it. J&amp;K is an inalienable and integral part of India.</w:t>
      </w:r>
    </w:p>
    <w:p w:rsidR="00000000" w:rsidDel="00000000" w:rsidP="00000000" w:rsidRDefault="00000000" w:rsidRPr="00000000" w14:paraId="0000005E">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1e1e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1e1e1e"/>
          <w:sz w:val="24"/>
          <w:szCs w:val="24"/>
          <w:u w:val="none"/>
          <w:shd w:fill="auto" w:val="clear"/>
          <w:vertAlign w:val="baseline"/>
          <w:rtl w:val="0"/>
        </w:rPr>
        <w:t xml:space="preserve">In the absence of a legislative assembly, the word Constituent Assembly was used synonymously as both are co-equal organs in the context of J&amp;K.</w:t>
      </w:r>
    </w:p>
    <w:p w:rsidR="00000000" w:rsidDel="00000000" w:rsidP="00000000" w:rsidRDefault="00000000" w:rsidRPr="00000000" w14:paraId="0000005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80" w:before="0" w:line="360" w:lineRule="auto"/>
        <w:ind w:left="720" w:right="0" w:hanging="360"/>
        <w:jc w:val="left"/>
        <w:rPr>
          <w:rFonts w:ascii="Times New Roman" w:cs="Times New Roman" w:eastAsia="Times New Roman" w:hAnsi="Times New Roman"/>
          <w:b w:val="0"/>
          <w:i w:val="0"/>
          <w:smallCaps w:val="0"/>
          <w:strike w:val="0"/>
          <w:color w:val="1e1e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1e1e1e"/>
          <w:sz w:val="24"/>
          <w:szCs w:val="24"/>
          <w:u w:val="none"/>
          <w:shd w:fill="auto" w:val="clear"/>
          <w:vertAlign w:val="baseline"/>
          <w:rtl w:val="0"/>
        </w:rPr>
        <w:t xml:space="preserve">When the doctrine of impossibility stares one in the face [after the Constituent Assembly of J&amp;K no longer exists to give recommendation to the President to abrogate Article 370], the President is not paralysed from acting.</w:t>
      </w:r>
    </w:p>
    <w:p w:rsidR="00000000" w:rsidDel="00000000" w:rsidP="00000000" w:rsidRDefault="00000000" w:rsidRPr="00000000" w14:paraId="00000060">
      <w:pPr>
        <w:spacing w:after="180" w:before="0" w:line="360" w:lineRule="auto"/>
        <w:rPr>
          <w:rFonts w:ascii="Times New Roman" w:cs="Times New Roman" w:eastAsia="Times New Roman" w:hAnsi="Times New Roman"/>
          <w:b w:val="0"/>
          <w:i w:val="0"/>
          <w:smallCaps w:val="0"/>
          <w:strike w:val="0"/>
          <w:color w:val="1e1e1e"/>
          <w:sz w:val="24"/>
          <w:szCs w:val="24"/>
          <w:u w:val="none"/>
        </w:rPr>
      </w:pPr>
      <w:r w:rsidDel="00000000" w:rsidR="00000000" w:rsidRPr="00000000">
        <w:rPr>
          <w:rtl w:val="0"/>
        </w:rPr>
      </w:r>
    </w:p>
    <w:p w:rsidR="00000000" w:rsidDel="00000000" w:rsidP="00000000" w:rsidRDefault="00000000" w:rsidRPr="00000000" w14:paraId="00000061">
      <w:pPr>
        <w:spacing w:after="180" w:before="0" w:line="360" w:lineRule="auto"/>
        <w:rPr>
          <w:rFonts w:ascii="Times New Roman" w:cs="Times New Roman" w:eastAsia="Times New Roman" w:hAnsi="Times New Roman"/>
          <w:b w:val="0"/>
          <w:i w:val="0"/>
          <w:smallCaps w:val="0"/>
          <w:strike w:val="0"/>
          <w:color w:val="1e1e1e"/>
          <w:sz w:val="24"/>
          <w:szCs w:val="24"/>
          <w:u w:val="none"/>
        </w:rPr>
      </w:pPr>
      <w:r w:rsidDel="00000000" w:rsidR="00000000" w:rsidRPr="00000000">
        <w:rPr>
          <w:rFonts w:ascii="Times New Roman" w:cs="Times New Roman" w:eastAsia="Times New Roman" w:hAnsi="Times New Roman"/>
          <w:b w:val="0"/>
          <w:i w:val="0"/>
          <w:smallCaps w:val="0"/>
          <w:strike w:val="0"/>
          <w:color w:val="1e1e1e"/>
          <w:sz w:val="24"/>
          <w:szCs w:val="24"/>
          <w:u w:val="none"/>
          <w:rtl w:val="0"/>
        </w:rPr>
        <w:t xml:space="preserve">THE JUDGEMENT OF THE SUPREME COURT ON THE HEARINGS OF ARTICLE 370 I</w:t>
      </w:r>
      <w:r w:rsidDel="00000000" w:rsidR="00000000" w:rsidRPr="00000000">
        <w:rPr>
          <w:rFonts w:ascii="Times New Roman" w:cs="Times New Roman" w:eastAsia="Times New Roman" w:hAnsi="Times New Roman"/>
          <w:color w:val="1e1e1e"/>
          <w:sz w:val="24"/>
          <w:szCs w:val="24"/>
          <w:rtl w:val="0"/>
        </w:rPr>
        <w:t xml:space="preserve">S</w:t>
      </w:r>
      <w:r w:rsidDel="00000000" w:rsidR="00000000" w:rsidRPr="00000000">
        <w:rPr>
          <w:rFonts w:ascii="Times New Roman" w:cs="Times New Roman" w:eastAsia="Times New Roman" w:hAnsi="Times New Roman"/>
          <w:b w:val="0"/>
          <w:i w:val="0"/>
          <w:smallCaps w:val="0"/>
          <w:strike w:val="0"/>
          <w:color w:val="1e1e1e"/>
          <w:sz w:val="24"/>
          <w:szCs w:val="24"/>
          <w:u w:val="none"/>
          <w:rtl w:val="0"/>
        </w:rPr>
        <w:t xml:space="preserve"> PENDING.</w:t>
      </w:r>
    </w:p>
    <w:p w:rsidR="00000000" w:rsidDel="00000000" w:rsidP="00000000" w:rsidRDefault="00000000" w:rsidRPr="00000000" w14:paraId="00000062">
      <w:pPr>
        <w:spacing w:after="180" w:before="0" w:line="360" w:lineRule="auto"/>
        <w:rPr>
          <w:rFonts w:ascii="Times New Roman" w:cs="Times New Roman" w:eastAsia="Times New Roman" w:hAnsi="Times New Roman"/>
          <w:b w:val="0"/>
          <w:i w:val="0"/>
          <w:smallCaps w:val="0"/>
          <w:strike w:val="0"/>
          <w:sz w:val="24"/>
          <w:szCs w:val="24"/>
          <w:u w:val="none"/>
        </w:rPr>
      </w:pPr>
      <w:r w:rsidDel="00000000" w:rsidR="00000000" w:rsidRPr="00000000">
        <w:rPr>
          <w:rtl w:val="0"/>
        </w:rPr>
      </w:r>
    </w:p>
    <w:p w:rsidR="00000000" w:rsidDel="00000000" w:rsidP="00000000" w:rsidRDefault="00000000" w:rsidRPr="00000000" w14:paraId="00000063">
      <w:pPr>
        <w:spacing w:after="180" w:before="0" w:line="360" w:lineRule="auto"/>
        <w:rPr>
          <w:rFonts w:ascii="Times New Roman" w:cs="Times New Roman" w:eastAsia="Times New Roman" w:hAnsi="Times New Roman"/>
          <w:b w:val="1"/>
          <w:i w:val="0"/>
          <w:sz w:val="24"/>
          <w:szCs w:val="24"/>
          <w:u w:val="single"/>
        </w:rPr>
      </w:pPr>
      <w:r w:rsidDel="00000000" w:rsidR="00000000" w:rsidRPr="00000000">
        <w:rPr>
          <w:rFonts w:ascii="Times New Roman" w:cs="Times New Roman" w:eastAsia="Times New Roman" w:hAnsi="Times New Roman"/>
          <w:b w:val="1"/>
          <w:i w:val="0"/>
          <w:sz w:val="24"/>
          <w:szCs w:val="24"/>
          <w:u w:val="single"/>
          <w:rtl w:val="0"/>
        </w:rPr>
        <w:t xml:space="preserve">Conclusion</w:t>
      </w:r>
    </w:p>
    <w:p w:rsidR="00000000" w:rsidDel="00000000" w:rsidP="00000000" w:rsidRDefault="00000000" w:rsidRPr="00000000" w14:paraId="00000064">
      <w:pPr>
        <w:spacing w:after="180" w:before="0" w:line="360" w:lineRule="auto"/>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The abrogation of Article 370 was a landmark decision that sought to reshape the political, economic, and social landscape of Jammu and Kashmir. It aimed to bring the region into full integration with the rest of India, fostering development, equality, and security. However, it also ignited debates on constitutional validity, human rights, and political implications.</w:t>
      </w:r>
    </w:p>
    <w:p w:rsidR="00000000" w:rsidDel="00000000" w:rsidP="00000000" w:rsidRDefault="00000000" w:rsidRPr="00000000" w14:paraId="00000065">
      <w:pPr>
        <w:spacing w:after="180" w:before="0" w:line="360" w:lineRule="auto"/>
        <w:rPr>
          <w:rFonts w:ascii="Times New Roman" w:cs="Times New Roman" w:eastAsia="Times New Roman" w:hAnsi="Times New Roman"/>
          <w:b w:val="0"/>
          <w:i w:val="0"/>
          <w:sz w:val="24"/>
          <w:szCs w:val="24"/>
        </w:rPr>
      </w:pPr>
      <w:r w:rsidDel="00000000" w:rsidR="00000000" w:rsidRPr="00000000">
        <w:rPr>
          <w:rFonts w:ascii="Times New Roman" w:cs="Times New Roman" w:eastAsia="Times New Roman" w:hAnsi="Times New Roman"/>
          <w:b w:val="0"/>
          <w:i w:val="0"/>
          <w:sz w:val="24"/>
          <w:szCs w:val="24"/>
          <w:rtl w:val="0"/>
        </w:rPr>
        <w:t xml:space="preserve">The future of Jammu and Kashmir remains uncertain, as the region adapts to its new status and grapples with the challenges and opportunities that come with it. The abrogation of Article 370 will continue to be a topic of discussion, legal scrutiny, and political discourse, both within India and on the international stage, for years to come.</w:t>
      </w:r>
    </w:p>
    <w:p w:rsidR="00000000" w:rsidDel="00000000" w:rsidP="00000000" w:rsidRDefault="00000000" w:rsidRPr="00000000" w14:paraId="00000066">
      <w:pPr>
        <w:spacing w:after="180" w:before="0" w:line="360" w:lineRule="auto"/>
        <w:rPr>
          <w:rFonts w:ascii="Times New Roman" w:cs="Times New Roman" w:eastAsia="Times New Roman" w:hAnsi="Times New Roman"/>
          <w:b w:val="0"/>
          <w:i w:val="0"/>
          <w:sz w:val="24"/>
          <w:szCs w:val="24"/>
        </w:rPr>
      </w:pPr>
      <w:r w:rsidDel="00000000" w:rsidR="00000000" w:rsidRPr="00000000">
        <w:rPr>
          <w:rtl w:val="0"/>
        </w:rPr>
      </w:r>
    </w:p>
    <w:p w:rsidR="00000000" w:rsidDel="00000000" w:rsidP="00000000" w:rsidRDefault="00000000" w:rsidRPr="00000000" w14:paraId="00000067">
      <w:pPr>
        <w:spacing w:after="0" w:before="0" w:lineRule="auto"/>
        <w:rPr>
          <w:rFonts w:ascii="Times New Roman" w:cs="Times New Roman" w:eastAsia="Times New Roman" w:hAnsi="Times New Roman"/>
          <w:b w:val="1"/>
          <w:i w:val="0"/>
          <w:sz w:val="24"/>
          <w:szCs w:val="24"/>
          <w:u w:val="single"/>
        </w:rPr>
      </w:pPr>
      <w:r w:rsidDel="00000000" w:rsidR="00000000" w:rsidRPr="00000000">
        <w:rPr>
          <w:rFonts w:ascii="Times New Roman" w:cs="Times New Roman" w:eastAsia="Times New Roman" w:hAnsi="Times New Roman"/>
          <w:b w:val="1"/>
          <w:i w:val="0"/>
          <w:sz w:val="24"/>
          <w:szCs w:val="24"/>
          <w:u w:val="single"/>
          <w:rtl w:val="0"/>
        </w:rPr>
        <w:t xml:space="preserve">Bibliography</w:t>
      </w:r>
    </w:p>
    <w:p w:rsidR="00000000" w:rsidDel="00000000" w:rsidP="00000000" w:rsidRDefault="00000000" w:rsidRPr="00000000" w14:paraId="00000068">
      <w:pPr>
        <w:spacing w:after="0" w:before="0" w:lineRule="auto"/>
        <w:rPr>
          <w:rFonts w:ascii="Times New Roman" w:cs="Times New Roman" w:eastAsia="Times New Roman" w:hAnsi="Times New Roman"/>
          <w:sz w:val="24"/>
          <w:szCs w:val="24"/>
        </w:rPr>
      </w:pP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6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313131"/>
          <w:sz w:val="24"/>
          <w:szCs w:val="24"/>
          <w:u w:val="none"/>
          <w:shd w:fill="auto" w:val="clear"/>
          <w:vertAlign w:val="baseline"/>
          <w:rtl w:val="0"/>
        </w:rPr>
        <w:t xml:space="preserve">Temporary provisions with respect to the State of Jammu and Kashmir</w:t>
      </w: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7">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https://www.constitutionofindia.net/articles/article-370-temporary-provisions-with-respect-to-the-state-of-jammu-and-kashmir/</w:t>
        </w:r>
      </w:hyperlink>
      <w:r w:rsidDel="00000000" w:rsidR="00000000" w:rsidRPr="00000000">
        <w:rPr>
          <w:rtl w:val="0"/>
        </w:rPr>
      </w:r>
    </w:p>
    <w:p w:rsidR="00000000" w:rsidDel="00000000" w:rsidP="00000000" w:rsidRDefault="00000000" w:rsidRPr="00000000" w14:paraId="0000006B">
      <w:pPr>
        <w:spacing w:after="0" w:before="0" w:line="360" w:lineRule="auto"/>
        <w:ind w:left="0" w:firstLine="0"/>
        <w:rPr/>
      </w:pP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Jammu and Kashmir, union territory of India</w:t>
      </w:r>
    </w:p>
    <w:p w:rsidR="00000000" w:rsidDel="00000000" w:rsidP="00000000" w:rsidRDefault="00000000" w:rsidRPr="00000000" w14:paraId="0000006D">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70c0"/>
          <w:sz w:val="24"/>
          <w:szCs w:val="24"/>
          <w:u w:val="single"/>
          <w:shd w:fill="auto" w:val="clear"/>
          <w:vertAlign w:val="baseline"/>
        </w:rPr>
      </w:pPr>
      <w:r w:rsidDel="00000000" w:rsidR="00000000" w:rsidRPr="00000000">
        <w:rPr>
          <w:rFonts w:ascii="Times New Roman" w:cs="Times New Roman" w:eastAsia="Times New Roman" w:hAnsi="Times New Roman"/>
          <w:b w:val="0"/>
          <w:i w:val="1"/>
          <w:smallCaps w:val="0"/>
          <w:strike w:val="0"/>
          <w:color w:val="0070c0"/>
          <w:sz w:val="24"/>
          <w:szCs w:val="24"/>
          <w:u w:val="single"/>
          <w:shd w:fill="auto" w:val="clear"/>
          <w:vertAlign w:val="baseline"/>
          <w:rtl w:val="0"/>
        </w:rPr>
        <w:t xml:space="preserve">https://www.britannica.com/place/Jammu-and-Kashmir</w:t>
      </w:r>
    </w:p>
    <w:p w:rsidR="00000000" w:rsidDel="00000000" w:rsidP="00000000" w:rsidRDefault="00000000" w:rsidRPr="00000000" w14:paraId="0000006E">
      <w:pPr>
        <w:spacing w:after="0" w:before="0" w:line="360" w:lineRule="auto"/>
        <w:ind w:left="720" w:firstLine="0"/>
        <w:rPr>
          <w:rFonts w:ascii="Times New Roman" w:cs="Times New Roman" w:eastAsia="Times New Roman" w:hAnsi="Times New Roman"/>
          <w:b w:val="0"/>
          <w:i w:val="0"/>
          <w:sz w:val="24"/>
          <w:szCs w:val="24"/>
        </w:rPr>
      </w:pP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101010"/>
          <w:sz w:val="24"/>
          <w:szCs w:val="24"/>
          <w:u w:val="none"/>
          <w:shd w:fill="auto" w:val="clear"/>
          <w:vertAlign w:val="baseline"/>
          <w:rtl w:val="0"/>
        </w:rPr>
        <w:t xml:space="preserve">Article 370: What happened with Kashmir </w:t>
      </w: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70c0"/>
          <w:sz w:val="24"/>
          <w:szCs w:val="24"/>
          <w:u w:val="none"/>
          <w:shd w:fill="auto" w:val="clear"/>
          <w:vertAlign w:val="baseline"/>
        </w:rPr>
      </w:pPr>
      <w:hyperlink r:id="rId8">
        <w:r w:rsidDel="00000000" w:rsidR="00000000" w:rsidRPr="00000000">
          <w:rPr>
            <w:rFonts w:ascii="Times New Roman" w:cs="Times New Roman" w:eastAsia="Times New Roman" w:hAnsi="Times New Roman"/>
            <w:b w:val="0"/>
            <w:i w:val="0"/>
            <w:smallCaps w:val="0"/>
            <w:strike w:val="0"/>
            <w:color w:val="0070c0"/>
            <w:sz w:val="24"/>
            <w:szCs w:val="24"/>
            <w:u w:val="single"/>
            <w:shd w:fill="auto" w:val="clear"/>
            <w:vertAlign w:val="baseline"/>
            <w:rtl w:val="0"/>
          </w:rPr>
          <w:t xml:space="preserve">world-asia-india-49234708</w:t>
        </w:r>
      </w:hyperlink>
      <w:r w:rsidDel="00000000" w:rsidR="00000000" w:rsidRPr="00000000">
        <w:rPr>
          <w:rtl w:val="0"/>
        </w:rPr>
      </w:r>
    </w:p>
    <w:p w:rsidR="00000000" w:rsidDel="00000000" w:rsidP="00000000" w:rsidRDefault="00000000" w:rsidRPr="00000000" w14:paraId="00000071">
      <w:pPr>
        <w:spacing w:after="0" w:before="0" w:line="360" w:lineRule="auto"/>
        <w:rPr/>
      </w:pPr>
      <w:r w:rsidDel="00000000" w:rsidR="00000000" w:rsidRPr="00000000">
        <w:rPr>
          <w:rtl w:val="0"/>
        </w:rPr>
      </w:r>
    </w:p>
    <w:p w:rsidR="00000000" w:rsidDel="00000000" w:rsidP="00000000" w:rsidRDefault="00000000" w:rsidRPr="00000000" w14:paraId="0000007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Abrogation of Article 370</w:t>
      </w:r>
    </w:p>
    <w:p w:rsidR="00000000" w:rsidDel="00000000" w:rsidP="00000000" w:rsidRDefault="00000000" w:rsidRPr="00000000" w14:paraId="0000007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70c0"/>
          <w:sz w:val="24"/>
          <w:szCs w:val="24"/>
          <w:u w:val="none"/>
          <w:shd w:fill="auto" w:val="clear"/>
          <w:vertAlign w:val="baseline"/>
        </w:rPr>
      </w:pPr>
      <w:hyperlink r:id="rId9">
        <w:r w:rsidDel="00000000" w:rsidR="00000000" w:rsidRPr="00000000">
          <w:rPr>
            <w:rFonts w:ascii="Times New Roman" w:cs="Times New Roman" w:eastAsia="Times New Roman" w:hAnsi="Times New Roman"/>
            <w:b w:val="0"/>
            <w:i w:val="0"/>
            <w:smallCaps w:val="0"/>
            <w:strike w:val="0"/>
            <w:color w:val="0070c0"/>
            <w:sz w:val="24"/>
            <w:szCs w:val="24"/>
            <w:u w:val="single"/>
            <w:shd w:fill="auto" w:val="clear"/>
            <w:vertAlign w:val="baseline"/>
            <w:rtl w:val="0"/>
          </w:rPr>
          <w:t xml:space="preserve">https://www.legalserviceindia.com/legal/article-7642-abrogation-of-article-370.html</w:t>
        </w:r>
      </w:hyperlink>
      <w:r w:rsidDel="00000000" w:rsidR="00000000" w:rsidRPr="00000000">
        <w:rPr>
          <w:rtl w:val="0"/>
        </w:rPr>
      </w:r>
    </w:p>
    <w:p w:rsidR="00000000" w:rsidDel="00000000" w:rsidP="00000000" w:rsidRDefault="00000000" w:rsidRPr="00000000" w14:paraId="00000074">
      <w:pPr>
        <w:spacing w:after="0" w:before="0" w:line="360" w:lineRule="auto"/>
        <w:ind w:left="0" w:firstLine="0"/>
        <w:rPr>
          <w:rFonts w:ascii="Times New Roman" w:cs="Times New Roman" w:eastAsia="Times New Roman" w:hAnsi="Times New Roman"/>
          <w:b w:val="0"/>
          <w:i w:val="1"/>
          <w:color w:val="000000"/>
        </w:rPr>
      </w:pP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How the status of Jammu and Kashmir is being changed</w:t>
      </w:r>
    </w:p>
    <w:p w:rsidR="00000000" w:rsidDel="00000000" w:rsidP="00000000" w:rsidRDefault="00000000" w:rsidRPr="00000000" w14:paraId="0000007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70c0"/>
          <w:sz w:val="24"/>
          <w:szCs w:val="24"/>
          <w:u w:val="none"/>
          <w:shd w:fill="auto" w:val="clear"/>
          <w:vertAlign w:val="baseline"/>
        </w:rPr>
      </w:pPr>
      <w:hyperlink r:id="rId10">
        <w:r w:rsidDel="00000000" w:rsidR="00000000" w:rsidRPr="00000000">
          <w:rPr>
            <w:rFonts w:ascii="Times New Roman" w:cs="Times New Roman" w:eastAsia="Times New Roman" w:hAnsi="Times New Roman"/>
            <w:b w:val="0"/>
            <w:i w:val="1"/>
            <w:smallCaps w:val="0"/>
            <w:strike w:val="0"/>
            <w:color w:val="0563c1"/>
            <w:sz w:val="24"/>
            <w:szCs w:val="24"/>
            <w:u w:val="single"/>
            <w:shd w:fill="auto" w:val="clear"/>
            <w:vertAlign w:val="baseline"/>
            <w:rtl w:val="0"/>
          </w:rPr>
          <w:t xml:space="preserve">https://www.thehindu.com/news/national/other-states/explained-how-the-status-of-jammu-and-kashmir-is-being-changed/article28822866.ece?homepage=true</w:t>
        </w:r>
      </w:hyperlink>
      <w:r w:rsidDel="00000000" w:rsidR="00000000" w:rsidRPr="00000000">
        <w:rPr>
          <w:rtl w:val="0"/>
        </w:rPr>
      </w:r>
    </w:p>
    <w:p w:rsidR="00000000" w:rsidDel="00000000" w:rsidP="00000000" w:rsidRDefault="00000000" w:rsidRPr="00000000" w14:paraId="00000077">
      <w:pPr>
        <w:spacing w:after="0" w:before="0" w:line="360" w:lineRule="auto"/>
        <w:ind w:left="0" w:firstLine="0"/>
        <w:rPr>
          <w:rFonts w:ascii="Times New Roman" w:cs="Times New Roman" w:eastAsia="Times New Roman" w:hAnsi="Times New Roman"/>
          <w:i w:val="1"/>
          <w:color w:val="0070c0"/>
          <w:sz w:val="24"/>
          <w:szCs w:val="24"/>
        </w:rPr>
      </w:pPr>
      <w:r w:rsidDel="00000000" w:rsidR="00000000" w:rsidRPr="00000000">
        <w:rPr>
          <w:rtl w:val="0"/>
        </w:rPr>
      </w:r>
    </w:p>
    <w:p w:rsidR="00000000" w:rsidDel="00000000" w:rsidP="00000000" w:rsidRDefault="00000000" w:rsidRPr="00000000" w14:paraId="00000078">
      <w:pPr>
        <w:spacing w:after="0" w:before="0" w:line="360" w:lineRule="auto"/>
        <w:ind w:left="0" w:firstLine="0"/>
        <w:rPr>
          <w:rFonts w:ascii="Times New Roman" w:cs="Times New Roman" w:eastAsia="Times New Roman" w:hAnsi="Times New Roman"/>
          <w:i w:val="1"/>
          <w:color w:val="0070c0"/>
          <w:sz w:val="24"/>
          <w:szCs w:val="24"/>
        </w:rPr>
      </w:pPr>
      <w:r w:rsidDel="00000000" w:rsidR="00000000" w:rsidRPr="00000000">
        <w:rPr>
          <w:rtl w:val="0"/>
        </w:rPr>
      </w:r>
    </w:p>
    <w:p w:rsidR="00000000" w:rsidDel="00000000" w:rsidP="00000000" w:rsidRDefault="00000000" w:rsidRPr="00000000" w14:paraId="0000007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Article 370 rendered toothless, Article 35A ceases to exist</w:t>
      </w:r>
    </w:p>
    <w:p w:rsidR="00000000" w:rsidDel="00000000" w:rsidP="00000000" w:rsidRDefault="00000000" w:rsidRPr="00000000" w14:paraId="0000007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70c0"/>
          <w:sz w:val="24"/>
          <w:szCs w:val="24"/>
          <w:u w:val="none"/>
          <w:shd w:fill="auto" w:val="clear"/>
          <w:vertAlign w:val="baseline"/>
        </w:rPr>
      </w:pPr>
      <w:hyperlink r:id="rId11">
        <w:r w:rsidDel="00000000" w:rsidR="00000000" w:rsidRPr="00000000">
          <w:rPr>
            <w:rFonts w:ascii="Times New Roman" w:cs="Times New Roman" w:eastAsia="Times New Roman" w:hAnsi="Times New Roman"/>
            <w:b w:val="0"/>
            <w:i w:val="1"/>
            <w:smallCaps w:val="0"/>
            <w:strike w:val="0"/>
            <w:color w:val="0563c1"/>
            <w:sz w:val="24"/>
            <w:szCs w:val="24"/>
            <w:u w:val="single"/>
            <w:shd w:fill="auto" w:val="clear"/>
            <w:vertAlign w:val="baseline"/>
            <w:rtl w:val="0"/>
          </w:rPr>
          <w:t xml:space="preserve">https://economictimes.indiatimes.com/news/politics-and-nation/article-370-rendered-toothless-article-35a-ceases-to-exist/articleshow/70535292.cms</w:t>
        </w:r>
      </w:hyperlink>
      <w:r w:rsidDel="00000000" w:rsidR="00000000" w:rsidRPr="00000000">
        <w:rPr>
          <w:rtl w:val="0"/>
        </w:rPr>
      </w:r>
    </w:p>
    <w:p w:rsidR="00000000" w:rsidDel="00000000" w:rsidP="00000000" w:rsidRDefault="00000000" w:rsidRPr="00000000" w14:paraId="0000007B">
      <w:pPr>
        <w:spacing w:after="0" w:before="0" w:line="360" w:lineRule="auto"/>
        <w:rPr>
          <w:rFonts w:ascii="Times New Roman" w:cs="Times New Roman" w:eastAsia="Times New Roman" w:hAnsi="Times New Roman"/>
          <w:i w:val="1"/>
          <w:color w:val="0070c0"/>
          <w:sz w:val="24"/>
          <w:szCs w:val="24"/>
        </w:rPr>
      </w:pP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Art 370 permanent, cannot be repealed or amended: High Court</w:t>
      </w:r>
    </w:p>
    <w:p w:rsidR="00000000" w:rsidDel="00000000" w:rsidP="00000000" w:rsidRDefault="00000000" w:rsidRPr="00000000" w14:paraId="0000007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1"/>
          <w:smallCaps w:val="0"/>
          <w:strike w:val="0"/>
          <w:color w:val="0070c0"/>
          <w:sz w:val="24"/>
          <w:szCs w:val="24"/>
          <w:u w:val="single"/>
          <w:shd w:fill="auto" w:val="clear"/>
          <w:vertAlign w:val="baseline"/>
        </w:rPr>
      </w:pPr>
      <w:r w:rsidDel="00000000" w:rsidR="00000000" w:rsidRPr="00000000">
        <w:rPr>
          <w:rFonts w:ascii="Times New Roman" w:cs="Times New Roman" w:eastAsia="Times New Roman" w:hAnsi="Times New Roman"/>
          <w:b w:val="0"/>
          <w:i w:val="1"/>
          <w:smallCaps w:val="0"/>
          <w:strike w:val="0"/>
          <w:color w:val="0070c0"/>
          <w:sz w:val="24"/>
          <w:szCs w:val="24"/>
          <w:u w:val="single"/>
          <w:shd w:fill="auto" w:val="clear"/>
          <w:vertAlign w:val="baseline"/>
          <w:rtl w:val="0"/>
        </w:rPr>
        <w:t xml:space="preserve">https://indianexpress.com/article/india/india-news-india/j-k-high-court-says-article-370-is-permanent-cant-be-abrogated-repealed-or-amended/</w:t>
      </w:r>
    </w:p>
    <w:p w:rsidR="00000000" w:rsidDel="00000000" w:rsidP="00000000" w:rsidRDefault="00000000" w:rsidRPr="00000000" w14:paraId="0000007E">
      <w:pPr>
        <w:spacing w:after="0" w:before="0" w:line="360" w:lineRule="auto"/>
        <w:ind w:left="0" w:firstLine="0"/>
        <w:rPr>
          <w:rFonts w:ascii="Times New Roman" w:cs="Times New Roman" w:eastAsia="Times New Roman" w:hAnsi="Times New Roman"/>
          <w:color w:val="0070c0"/>
          <w:sz w:val="24"/>
          <w:szCs w:val="24"/>
        </w:rPr>
      </w:pPr>
      <w:r w:rsidDel="00000000" w:rsidR="00000000" w:rsidRPr="00000000">
        <w:rPr>
          <w:rtl w:val="0"/>
        </w:rPr>
      </w:r>
    </w:p>
    <w:p w:rsidR="00000000" w:rsidDel="00000000" w:rsidP="00000000" w:rsidRDefault="00000000" w:rsidRPr="00000000" w14:paraId="0000007F">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101010"/>
          <w:sz w:val="24"/>
          <w:szCs w:val="24"/>
          <w:u w:val="none"/>
          <w:shd w:fill="auto" w:val="clear"/>
          <w:vertAlign w:val="baseline"/>
          <w:rtl w:val="0"/>
        </w:rPr>
        <w:t xml:space="preserve">Supreme Court Hearings</w:t>
      </w: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70c0"/>
          <w:sz w:val="24"/>
          <w:szCs w:val="24"/>
          <w:u w:val="none"/>
          <w:shd w:fill="auto" w:val="clear"/>
          <w:vertAlign w:val="baseline"/>
        </w:rPr>
      </w:pPr>
      <w:hyperlink r:id="rId12">
        <w:r w:rsidDel="00000000" w:rsidR="00000000" w:rsidRPr="00000000">
          <w:rPr>
            <w:rFonts w:ascii="Times New Roman" w:cs="Times New Roman" w:eastAsia="Times New Roman" w:hAnsi="Times New Roman"/>
            <w:b w:val="0"/>
            <w:i w:val="0"/>
            <w:smallCaps w:val="0"/>
            <w:strike w:val="0"/>
            <w:color w:val="0070c0"/>
            <w:sz w:val="24"/>
            <w:szCs w:val="24"/>
            <w:u w:val="single"/>
            <w:shd w:fill="auto" w:val="clear"/>
            <w:vertAlign w:val="baseline"/>
            <w:rtl w:val="0"/>
          </w:rPr>
          <w:t xml:space="preserve">https://www.scobserver.in/cases/challenge-to-the-abrogation-of-article-370-case-background/</w:t>
        </w:r>
      </w:hyperlink>
      <w:r w:rsidDel="00000000" w:rsidR="00000000" w:rsidRPr="00000000">
        <w:rPr>
          <w:rtl w:val="0"/>
        </w:rPr>
      </w:r>
    </w:p>
    <w:p w:rsidR="00000000" w:rsidDel="00000000" w:rsidP="00000000" w:rsidRDefault="00000000" w:rsidRPr="00000000" w14:paraId="00000081">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70c0"/>
          <w:sz w:val="24"/>
          <w:szCs w:val="24"/>
          <w:u w:val="none"/>
          <w:shd w:fill="auto" w:val="clear"/>
          <w:vertAlign w:val="baseline"/>
        </w:rPr>
      </w:pPr>
      <w:hyperlink r:id="rId13">
        <w:r w:rsidDel="00000000" w:rsidR="00000000" w:rsidRPr="00000000">
          <w:rPr>
            <w:rFonts w:ascii="Times New Roman" w:cs="Times New Roman" w:eastAsia="Times New Roman" w:hAnsi="Times New Roman"/>
            <w:b w:val="0"/>
            <w:i w:val="0"/>
            <w:smallCaps w:val="0"/>
            <w:strike w:val="0"/>
            <w:color w:val="0070c0"/>
            <w:sz w:val="24"/>
            <w:szCs w:val="24"/>
            <w:u w:val="single"/>
            <w:shd w:fill="auto" w:val="clear"/>
            <w:vertAlign w:val="baseline"/>
            <w:rtl w:val="0"/>
          </w:rPr>
          <w:t xml:space="preserve">https://theleaflet.in/article-370-hearings-recap-after-day-1/#:~:text=As%20the%20respondents%20began%20their,in%20furtherance%20of%20constitutional%20interpretation.</w:t>
        </w:r>
      </w:hyperlink>
      <w:r w:rsidDel="00000000" w:rsidR="00000000" w:rsidRPr="00000000">
        <w:rPr>
          <w:rtl w:val="0"/>
        </w:rPr>
      </w:r>
    </w:p>
    <w:p w:rsidR="00000000" w:rsidDel="00000000" w:rsidP="00000000" w:rsidRDefault="00000000" w:rsidRPr="00000000" w14:paraId="00000082">
      <w:pPr>
        <w:spacing w:after="0" w:before="0" w:line="360" w:lineRule="auto"/>
        <w:ind w:left="0" w:firstLine="0"/>
        <w:rPr>
          <w:rFonts w:ascii="Times New Roman" w:cs="Times New Roman" w:eastAsia="Times New Roman" w:hAnsi="Times New Roman"/>
          <w:color w:val="000000"/>
          <w:sz w:val="24"/>
          <w:szCs w:val="24"/>
        </w:rPr>
      </w:pPr>
      <w:r w:rsidDel="00000000" w:rsidR="00000000" w:rsidRPr="00000000">
        <w:rPr>
          <w:rtl w:val="0"/>
        </w:rPr>
        <w:br w:type="textWrapping"/>
      </w:r>
      <w:r w:rsidDel="00000000" w:rsidR="00000000" w:rsidRPr="00000000">
        <w:rPr>
          <w:rFonts w:ascii="Times New Roman" w:cs="Times New Roman" w:eastAsia="Times New Roman" w:hAnsi="Times New Roman"/>
          <w:color w:val="000000"/>
          <w:sz w:val="24"/>
          <w:szCs w:val="24"/>
          <w:rtl w:val="0"/>
        </w:rPr>
        <w:t xml:space="preserve">BY - MOHAMMED HADI</w:t>
      </w:r>
    </w:p>
    <w:p w:rsidR="00000000" w:rsidDel="00000000" w:rsidP="00000000" w:rsidRDefault="00000000" w:rsidRPr="00000000" w14:paraId="00000083">
      <w:pPr>
        <w:spacing w:after="180" w:before="0" w:line="360" w:lineRule="auto"/>
        <w:rPr>
          <w:rFonts w:ascii="Times New Roman" w:cs="Times New Roman" w:eastAsia="Times New Roman" w:hAnsi="Times New Roman"/>
          <w:b w:val="0"/>
          <w:i w:val="0"/>
          <w:sz w:val="24"/>
          <w:szCs w:val="24"/>
        </w:rPr>
      </w:pPr>
      <w:r w:rsidDel="00000000" w:rsidR="00000000" w:rsidRPr="00000000">
        <w:rPr>
          <w:rtl w:val="0"/>
        </w:rPr>
      </w:r>
    </w:p>
    <w:p w:rsidR="00000000" w:rsidDel="00000000" w:rsidP="00000000" w:rsidRDefault="00000000" w:rsidRPr="00000000" w14:paraId="00000084">
      <w:pPr>
        <w:spacing w:line="360" w:lineRule="auto"/>
        <w:rPr>
          <w:rFonts w:ascii="Times New Roman" w:cs="Times New Roman" w:eastAsia="Times New Roman" w:hAnsi="Times New Roman"/>
          <w:sz w:val="24"/>
          <w:szCs w:val="24"/>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low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f5496"/>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pPr>
      <w:ind w:left="720"/>
      <w:contextualSpacing w:val="1"/>
    </w:pPr>
  </w:style>
  <w:style w:type="character" w:styleId="Heading4Char" w:customStyle="1">
    <w:name w:val="Heading 4 Char"/>
    <w:basedOn w:val="DefaultParagraphFont"/>
    <w:link w:val="Heading4"/>
    <w:uiPriority w:val="9"/>
    <w:rPr>
      <w:rFonts w:asciiTheme="majorHAnsi" w:cstheme="majorBidi" w:eastAsiaTheme="majorEastAsia" w:hAnsiTheme="majorHAnsi"/>
      <w:i w:val="1"/>
      <w:iCs w:val="1"/>
      <w:color w:val="2e74b5" w:themeColor="accent1" w:themeShade="0000BF"/>
    </w:rPr>
  </w:style>
  <w:style w:type="paragraph" w:styleId="Heading4">
    <w:name w:val="heading 4"/>
    <w:basedOn w:val="Normal"/>
    <w:next w:val="Normal"/>
    <w:link w:val="Heading4Char"/>
    <w:uiPriority w:val="9"/>
    <w:unhideWhenUsed w:val="1"/>
    <w:qFormat w:val="1"/>
    <w:pPr>
      <w:keepNext w:val="1"/>
      <w:keepLines w:val="1"/>
      <w:spacing w:after="0" w:before="40"/>
      <w:outlineLvl w:val="3"/>
    </w:pPr>
    <w:rPr>
      <w:rFonts w:asciiTheme="majorHAnsi" w:cstheme="majorBidi" w:eastAsiaTheme="majorEastAsia" w:hAnsiTheme="majorHAnsi"/>
      <w:i w:val="1"/>
      <w:iCs w:val="1"/>
      <w:color w:val="2e74b5" w:themeColor="accent1" w:themeShade="0000BF"/>
    </w:rPr>
  </w:style>
  <w:style w:type="character" w:styleId="Hyperlink">
    <w:name w:val="Hyperlink"/>
    <w:basedOn w:val="DefaultParagraphFont"/>
    <w:uiPriority w:val="99"/>
    <w:unhideWhenUsed w:val="1"/>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economictimes.indiatimes.com/news/politics-and-nation/article-370-rendered-toothless-article-35a-ceases-to-exist/articleshow/70535292.cms" TargetMode="External"/><Relationship Id="rId10" Type="http://schemas.openxmlformats.org/officeDocument/2006/relationships/hyperlink" Target="https://www.thehindu.com/news/national/other-states/explained-how-the-status-of-jammu-and-kashmir-is-being-changed/article28822866.ece?homepage=true" TargetMode="External"/><Relationship Id="rId13" Type="http://schemas.openxmlformats.org/officeDocument/2006/relationships/hyperlink" Target="https://theleaflet.in/article-370-hearings-recap-after-day-1/#:~:text=As%20the%20respondents%20began%20their,in%20furtherance%20of%20constitutional%20interpretation." TargetMode="External"/><Relationship Id="rId12" Type="http://schemas.openxmlformats.org/officeDocument/2006/relationships/hyperlink" Target="https://www.scobserver.in/cases/challenge-to-the-abrogation-of-article-370-case-backgroun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legalserviceindia.com/legal/article-7642-abrogation-of-article-370.html"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constitutionofindia.net/articles/article-370-temporary-provisions-with-respect-to-the-state-of-jammu-and-kashmir/" TargetMode="External"/><Relationship Id="rId8" Type="http://schemas.openxmlformats.org/officeDocument/2006/relationships/hyperlink" Target="https://www.bbc.com/news/world-asia-india-4923470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lh0hnlQbAWxwAh55QvoVwgWORQ==">CgMxLjA4AHIhMTJoQVlyb0p6N1hqZTNiTWNSNmZJc20zYVRIbDVaMGR3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2023-09-24T08:32:20.9240082Z</dcterms:created>
  <dc:creator>HADI MOHAMMED</dc:creator>
</cp:coreProperties>
</file>