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D7291" w:rsidRPr="00A17F64" w:rsidRDefault="00A17F64" w:rsidP="00A17F64">
      <w:pPr>
        <w:spacing w:line="360" w:lineRule="auto"/>
        <w:jc w:val="center"/>
        <w:rPr>
          <w:rFonts w:ascii="Times New Roman" w:hAnsi="Times New Roman" w:cs="Times New Roman"/>
          <w:b/>
          <w:i/>
          <w:sz w:val="28"/>
          <w:szCs w:val="28"/>
          <w:u w:val="single"/>
        </w:rPr>
      </w:pPr>
      <w:r w:rsidRPr="00A17F64">
        <w:rPr>
          <w:rFonts w:ascii="Times New Roman" w:hAnsi="Times New Roman" w:cs="Times New Roman"/>
          <w:b/>
          <w:i/>
          <w:sz w:val="28"/>
          <w:szCs w:val="28"/>
          <w:u w:val="single"/>
        </w:rPr>
        <w:t>Navigating the world of patenting medicines and Intellectual Property Rights</w:t>
      </w:r>
    </w:p>
    <w:p w:rsidR="005744CF" w:rsidRPr="0005011C" w:rsidRDefault="005744CF" w:rsidP="00097D31">
      <w:pPr>
        <w:spacing w:line="360" w:lineRule="auto"/>
        <w:jc w:val="center"/>
        <w:rPr>
          <w:rFonts w:ascii="Times New Roman" w:hAnsi="Times New Roman" w:cs="Times New Roman"/>
          <w:b/>
          <w:sz w:val="24"/>
          <w:szCs w:val="24"/>
          <w:u w:val="single"/>
        </w:rPr>
      </w:pPr>
      <w:r w:rsidRPr="0005011C">
        <w:rPr>
          <w:rFonts w:ascii="Times New Roman" w:hAnsi="Times New Roman" w:cs="Times New Roman"/>
          <w:b/>
          <w:sz w:val="24"/>
          <w:szCs w:val="24"/>
          <w:u w:val="single"/>
        </w:rPr>
        <w:t>Introduction:</w:t>
      </w:r>
      <w:r w:rsidR="008C4848" w:rsidRPr="0005011C">
        <w:rPr>
          <w:rFonts w:ascii="Times New Roman" w:hAnsi="Times New Roman" w:cs="Times New Roman"/>
          <w:b/>
          <w:sz w:val="24"/>
          <w:szCs w:val="24"/>
          <w:u w:val="single"/>
        </w:rPr>
        <w:t>-</w:t>
      </w:r>
    </w:p>
    <w:p w:rsidR="003B575E" w:rsidRDefault="009F4C56" w:rsidP="003B575E">
      <w:pPr>
        <w:spacing w:line="360" w:lineRule="auto"/>
        <w:jc w:val="both"/>
        <w:rPr>
          <w:rFonts w:ascii="Times New Roman" w:hAnsi="Times New Roman" w:cs="Times New Roman"/>
          <w:sz w:val="24"/>
          <w:szCs w:val="24"/>
        </w:rPr>
      </w:pPr>
      <w:r>
        <w:rPr>
          <w:rFonts w:ascii="Times New Roman" w:hAnsi="Times New Roman" w:cs="Times New Roman"/>
          <w:sz w:val="24"/>
          <w:szCs w:val="24"/>
        </w:rPr>
        <w:t>Intellectual Property Rights include a</w:t>
      </w:r>
      <w:r w:rsidR="00A67C52" w:rsidRPr="00A67C52">
        <w:rPr>
          <w:rFonts w:ascii="Times New Roman" w:hAnsi="Times New Roman" w:cs="Times New Roman"/>
          <w:sz w:val="24"/>
          <w:szCs w:val="24"/>
        </w:rPr>
        <w:t>ny original work of the human mind, including those in the arts, sciences, literature, technology, or other fields</w:t>
      </w:r>
      <w:r>
        <w:rPr>
          <w:rFonts w:ascii="Times New Roman" w:hAnsi="Times New Roman" w:cs="Times New Roman"/>
          <w:sz w:val="24"/>
          <w:szCs w:val="24"/>
        </w:rPr>
        <w:t>. It grants legal privileges to inventors or creators by safeguarding thei</w:t>
      </w:r>
      <w:r w:rsidR="00E01F75">
        <w:rPr>
          <w:rFonts w:ascii="Times New Roman" w:hAnsi="Times New Roman" w:cs="Times New Roman"/>
          <w:sz w:val="24"/>
          <w:szCs w:val="24"/>
        </w:rPr>
        <w:t xml:space="preserve">r work </w:t>
      </w:r>
      <w:r w:rsidR="007D1DF0">
        <w:rPr>
          <w:rFonts w:ascii="Times New Roman" w:hAnsi="Times New Roman" w:cs="Times New Roman"/>
          <w:sz w:val="24"/>
          <w:szCs w:val="24"/>
        </w:rPr>
        <w:t xml:space="preserve">from unlawful exploitation </w:t>
      </w:r>
      <w:r w:rsidR="00E01F75">
        <w:rPr>
          <w:rFonts w:ascii="Times New Roman" w:hAnsi="Times New Roman" w:cs="Times New Roman"/>
          <w:sz w:val="24"/>
          <w:szCs w:val="24"/>
        </w:rPr>
        <w:t xml:space="preserve">for a stipulated period. </w:t>
      </w:r>
      <w:r w:rsidR="00FB1756">
        <w:rPr>
          <w:rFonts w:ascii="Times New Roman" w:hAnsi="Times New Roman" w:cs="Times New Roman"/>
          <w:sz w:val="24"/>
          <w:szCs w:val="24"/>
        </w:rPr>
        <w:t xml:space="preserve">Intellectual Property protection </w:t>
      </w:r>
      <w:r w:rsidR="005C2337">
        <w:rPr>
          <w:rFonts w:ascii="Times New Roman" w:hAnsi="Times New Roman" w:cs="Times New Roman"/>
          <w:sz w:val="24"/>
          <w:szCs w:val="24"/>
        </w:rPr>
        <w:t xml:space="preserve">mainly </w:t>
      </w:r>
      <w:r w:rsidR="00FB1756">
        <w:rPr>
          <w:rFonts w:ascii="Times New Roman" w:hAnsi="Times New Roman" w:cs="Times New Roman"/>
          <w:sz w:val="24"/>
          <w:szCs w:val="24"/>
        </w:rPr>
        <w:t>includes</w:t>
      </w:r>
      <w:r w:rsidR="00AC73DE">
        <w:rPr>
          <w:rFonts w:ascii="Times New Roman" w:hAnsi="Times New Roman" w:cs="Times New Roman"/>
          <w:sz w:val="24"/>
          <w:szCs w:val="24"/>
        </w:rPr>
        <w:t xml:space="preserve"> Patent, Industrial Design, Trademark, Copyright and Geographical Indication</w:t>
      </w:r>
      <w:r w:rsidR="009D3FCD">
        <w:rPr>
          <w:rFonts w:ascii="Times New Roman" w:hAnsi="Times New Roman" w:cs="Times New Roman"/>
          <w:sz w:val="24"/>
          <w:szCs w:val="24"/>
        </w:rPr>
        <w:t xml:space="preserve"> etc</w:t>
      </w:r>
      <w:r w:rsidR="00AC73DE">
        <w:rPr>
          <w:rFonts w:ascii="Times New Roman" w:hAnsi="Times New Roman" w:cs="Times New Roman"/>
          <w:sz w:val="24"/>
          <w:szCs w:val="24"/>
        </w:rPr>
        <w:t xml:space="preserve">. </w:t>
      </w:r>
      <w:r w:rsidR="00C2534A">
        <w:rPr>
          <w:rStyle w:val="FootnoteReference"/>
          <w:rFonts w:ascii="Times New Roman" w:hAnsi="Times New Roman" w:cs="Times New Roman"/>
          <w:sz w:val="24"/>
          <w:szCs w:val="24"/>
        </w:rPr>
        <w:footnoteReference w:id="1"/>
      </w:r>
      <w:r w:rsidR="005E481C">
        <w:rPr>
          <w:rFonts w:ascii="Times New Roman" w:hAnsi="Times New Roman" w:cs="Times New Roman"/>
          <w:sz w:val="24"/>
          <w:szCs w:val="24"/>
        </w:rPr>
        <w:t xml:space="preserve"> Intellectual Property Right is important because it boosts the business growth, simplifies the market process, safeguards unique ideas, raises funds and enhances exporting opportunities. </w:t>
      </w:r>
      <w:r w:rsidR="00F50025" w:rsidRPr="00F50025">
        <w:rPr>
          <w:rFonts w:ascii="Times New Roman" w:hAnsi="Times New Roman" w:cs="Times New Roman"/>
          <w:sz w:val="24"/>
          <w:szCs w:val="24"/>
        </w:rPr>
        <w:t>Pharmaceutical manufacturers are businesses that do research, develop, produce, and distribute medications and therapies for the diagnosis, treatment, and prevention of illnesses.</w:t>
      </w:r>
      <w:r w:rsidR="00F50025">
        <w:rPr>
          <w:rFonts w:ascii="Times New Roman" w:hAnsi="Times New Roman" w:cs="Times New Roman"/>
          <w:sz w:val="24"/>
          <w:szCs w:val="24"/>
        </w:rPr>
        <w:t xml:space="preserve"> They make sure that their products are regulated with high safety and high efficacy.</w:t>
      </w:r>
      <w:r w:rsidR="00F50025" w:rsidRPr="00F50025">
        <w:t xml:space="preserve"> </w:t>
      </w:r>
      <w:r w:rsidR="00F50025" w:rsidRPr="00F50025">
        <w:rPr>
          <w:rFonts w:ascii="Times New Roman" w:hAnsi="Times New Roman" w:cs="Times New Roman"/>
          <w:sz w:val="24"/>
          <w:szCs w:val="24"/>
        </w:rPr>
        <w:t>Pharmaceu</w:t>
      </w:r>
      <w:r w:rsidR="00F50025">
        <w:rPr>
          <w:rFonts w:ascii="Times New Roman" w:hAnsi="Times New Roman" w:cs="Times New Roman"/>
          <w:sz w:val="24"/>
          <w:szCs w:val="24"/>
        </w:rPr>
        <w:t>tical companies plays an important role in</w:t>
      </w:r>
      <w:r w:rsidR="00F50025" w:rsidRPr="00F50025">
        <w:rPr>
          <w:rFonts w:ascii="Times New Roman" w:hAnsi="Times New Roman" w:cs="Times New Roman"/>
          <w:sz w:val="24"/>
          <w:szCs w:val="24"/>
        </w:rPr>
        <w:t xml:space="preserve"> improving patient outcomes by offering cutting-edge cures and treatments.</w:t>
      </w:r>
      <w:r w:rsidR="00397CE8">
        <w:rPr>
          <w:rFonts w:ascii="Times New Roman" w:hAnsi="Times New Roman" w:cs="Times New Roman"/>
          <w:sz w:val="24"/>
          <w:szCs w:val="24"/>
        </w:rPr>
        <w:t xml:space="preserve"> In the amidst of improving the global health they face numerous challenges such as </w:t>
      </w:r>
      <w:r w:rsidR="005A7452">
        <w:rPr>
          <w:rFonts w:ascii="Times New Roman" w:hAnsi="Times New Roman" w:cs="Times New Roman"/>
          <w:sz w:val="24"/>
          <w:szCs w:val="24"/>
        </w:rPr>
        <w:t>huge</w:t>
      </w:r>
      <w:r w:rsidR="00CC3E5C">
        <w:rPr>
          <w:rFonts w:ascii="Times New Roman" w:hAnsi="Times New Roman" w:cs="Times New Roman"/>
          <w:sz w:val="24"/>
          <w:szCs w:val="24"/>
        </w:rPr>
        <w:t xml:space="preserve"> </w:t>
      </w:r>
      <w:r w:rsidR="005A7452" w:rsidRPr="005A7452">
        <w:rPr>
          <w:rFonts w:ascii="Times New Roman" w:hAnsi="Times New Roman" w:cs="Times New Roman"/>
          <w:sz w:val="24"/>
          <w:szCs w:val="24"/>
        </w:rPr>
        <w:t>c</w:t>
      </w:r>
      <w:r w:rsidR="005A7452">
        <w:rPr>
          <w:rFonts w:ascii="Times New Roman" w:hAnsi="Times New Roman" w:cs="Times New Roman"/>
          <w:sz w:val="24"/>
          <w:szCs w:val="24"/>
        </w:rPr>
        <w:t>ost of research and development with no guarantee of success,</w:t>
      </w:r>
      <w:r w:rsidR="00CC3E5C" w:rsidRPr="00CC3E5C">
        <w:rPr>
          <w:rFonts w:ascii="Arial" w:hAnsi="Arial" w:cs="Arial"/>
          <w:color w:val="333333"/>
          <w:shd w:val="clear" w:color="auto" w:fill="FFFFFF"/>
        </w:rPr>
        <w:t xml:space="preserve"> </w:t>
      </w:r>
      <w:r w:rsidR="00CC3E5C">
        <w:rPr>
          <w:rFonts w:ascii="Times New Roman" w:hAnsi="Times New Roman" w:cs="Times New Roman"/>
          <w:sz w:val="24"/>
          <w:szCs w:val="24"/>
        </w:rPr>
        <w:t>navigation and compliance with the</w:t>
      </w:r>
      <w:r w:rsidR="00CC3E5C" w:rsidRPr="00CC3E5C">
        <w:rPr>
          <w:rFonts w:ascii="Times New Roman" w:hAnsi="Times New Roman" w:cs="Times New Roman"/>
          <w:sz w:val="24"/>
          <w:szCs w:val="24"/>
        </w:rPr>
        <w:t xml:space="preserve"> comple</w:t>
      </w:r>
      <w:r w:rsidR="00CC3E5C">
        <w:rPr>
          <w:rFonts w:ascii="Times New Roman" w:hAnsi="Times New Roman" w:cs="Times New Roman"/>
          <w:sz w:val="24"/>
          <w:szCs w:val="24"/>
        </w:rPr>
        <w:t xml:space="preserve">x regulatory frameworks and </w:t>
      </w:r>
      <w:r w:rsidR="00CC3E5C" w:rsidRPr="00CC3E5C">
        <w:rPr>
          <w:rFonts w:ascii="Times New Roman" w:hAnsi="Times New Roman" w:cs="Times New Roman"/>
          <w:sz w:val="24"/>
          <w:szCs w:val="24"/>
        </w:rPr>
        <w:t>compete with generic drug producers who can make equivalent medications for less money</w:t>
      </w:r>
      <w:r w:rsidR="00CC3E5C">
        <w:rPr>
          <w:rFonts w:ascii="Times New Roman" w:hAnsi="Times New Roman" w:cs="Times New Roman"/>
          <w:sz w:val="24"/>
          <w:szCs w:val="24"/>
        </w:rPr>
        <w:t xml:space="preserve"> etc.</w:t>
      </w:r>
      <w:r w:rsidR="003B575E">
        <w:rPr>
          <w:rFonts w:ascii="Times New Roman" w:hAnsi="Times New Roman" w:cs="Times New Roman"/>
          <w:sz w:val="24"/>
          <w:szCs w:val="24"/>
        </w:rPr>
        <w:t xml:space="preserve"> Patenting of medicines is possessing a serious threat to human rights because p</w:t>
      </w:r>
      <w:r w:rsidR="003B575E" w:rsidRPr="003B575E">
        <w:rPr>
          <w:rFonts w:ascii="Times New Roman" w:hAnsi="Times New Roman" w:cs="Times New Roman"/>
          <w:sz w:val="24"/>
          <w:szCs w:val="24"/>
        </w:rPr>
        <w:t>harmaceutical patents raise the cost of pharmaceuticals in developing nations, p</w:t>
      </w:r>
      <w:r w:rsidR="003B575E">
        <w:rPr>
          <w:rFonts w:ascii="Times New Roman" w:hAnsi="Times New Roman" w:cs="Times New Roman"/>
          <w:sz w:val="24"/>
          <w:szCs w:val="24"/>
        </w:rPr>
        <w:t>osing a barrier to those nation</w:t>
      </w:r>
      <w:r w:rsidR="003B575E" w:rsidRPr="003B575E">
        <w:rPr>
          <w:rFonts w:ascii="Times New Roman" w:hAnsi="Times New Roman" w:cs="Times New Roman"/>
          <w:sz w:val="24"/>
          <w:szCs w:val="24"/>
        </w:rPr>
        <w:t>'</w:t>
      </w:r>
      <w:r w:rsidR="003B575E">
        <w:rPr>
          <w:rFonts w:ascii="Times New Roman" w:hAnsi="Times New Roman" w:cs="Times New Roman"/>
          <w:sz w:val="24"/>
          <w:szCs w:val="24"/>
        </w:rPr>
        <w:t>s</w:t>
      </w:r>
      <w:r w:rsidR="003B575E" w:rsidRPr="003B575E">
        <w:rPr>
          <w:rFonts w:ascii="Times New Roman" w:hAnsi="Times New Roman" w:cs="Times New Roman"/>
          <w:sz w:val="24"/>
          <w:szCs w:val="24"/>
        </w:rPr>
        <w:t xml:space="preserve"> ability to obtain medication</w:t>
      </w:r>
      <w:r w:rsidR="003B575E">
        <w:rPr>
          <w:rFonts w:ascii="Times New Roman" w:hAnsi="Times New Roman" w:cs="Times New Roman"/>
          <w:sz w:val="24"/>
          <w:szCs w:val="24"/>
        </w:rPr>
        <w:t xml:space="preserve"> which is unjustified under Human Right Law.</w:t>
      </w:r>
      <w:r w:rsidR="00023183">
        <w:rPr>
          <w:rStyle w:val="FootnoteReference"/>
          <w:rFonts w:ascii="Times New Roman" w:hAnsi="Times New Roman" w:cs="Times New Roman"/>
          <w:sz w:val="24"/>
          <w:szCs w:val="24"/>
        </w:rPr>
        <w:footnoteReference w:id="2"/>
      </w:r>
    </w:p>
    <w:p w:rsidR="008C4848" w:rsidRPr="0005011C" w:rsidRDefault="008C4848" w:rsidP="003B575E">
      <w:pPr>
        <w:spacing w:line="360" w:lineRule="auto"/>
        <w:jc w:val="both"/>
        <w:rPr>
          <w:rFonts w:ascii="Times New Roman" w:hAnsi="Times New Roman" w:cs="Times New Roman"/>
          <w:b/>
          <w:sz w:val="24"/>
          <w:szCs w:val="24"/>
        </w:rPr>
      </w:pPr>
    </w:p>
    <w:p w:rsidR="005744CF" w:rsidRPr="0005011C" w:rsidRDefault="007D064E" w:rsidP="00097D31">
      <w:pPr>
        <w:spacing w:line="360" w:lineRule="auto"/>
        <w:jc w:val="center"/>
        <w:rPr>
          <w:rFonts w:ascii="Times New Roman" w:hAnsi="Times New Roman" w:cs="Times New Roman"/>
          <w:b/>
          <w:sz w:val="24"/>
          <w:szCs w:val="24"/>
          <w:u w:val="single"/>
        </w:rPr>
      </w:pPr>
      <w:r w:rsidRPr="0005011C">
        <w:rPr>
          <w:rFonts w:ascii="Times New Roman" w:hAnsi="Times New Roman" w:cs="Times New Roman"/>
          <w:b/>
          <w:sz w:val="24"/>
          <w:szCs w:val="24"/>
          <w:u w:val="single"/>
        </w:rPr>
        <w:t>Relationship between IPR and Pharmaceutical Industry</w:t>
      </w:r>
      <w:r w:rsidR="008C4848" w:rsidRPr="0005011C">
        <w:rPr>
          <w:rFonts w:ascii="Times New Roman" w:hAnsi="Times New Roman" w:cs="Times New Roman"/>
          <w:b/>
          <w:sz w:val="24"/>
          <w:szCs w:val="24"/>
          <w:u w:val="single"/>
        </w:rPr>
        <w:t>:-</w:t>
      </w:r>
    </w:p>
    <w:p w:rsidR="00BB3E21" w:rsidRDefault="00952268" w:rsidP="005744CF">
      <w:pPr>
        <w:spacing w:line="360" w:lineRule="auto"/>
        <w:jc w:val="both"/>
        <w:rPr>
          <w:rFonts w:ascii="Times New Roman" w:hAnsi="Times New Roman" w:cs="Times New Roman"/>
          <w:sz w:val="24"/>
          <w:szCs w:val="24"/>
        </w:rPr>
      </w:pPr>
      <w:r>
        <w:rPr>
          <w:rFonts w:ascii="Times New Roman" w:hAnsi="Times New Roman" w:cs="Times New Roman"/>
          <w:sz w:val="24"/>
          <w:szCs w:val="24"/>
        </w:rPr>
        <w:t>IPR plays a vital role in protecting pharmaceutical industry in several ways</w:t>
      </w:r>
      <w:r w:rsidR="00652A23">
        <w:rPr>
          <w:rFonts w:ascii="Times New Roman" w:hAnsi="Times New Roman" w:cs="Times New Roman"/>
          <w:sz w:val="24"/>
          <w:szCs w:val="24"/>
        </w:rPr>
        <w:t xml:space="preserve"> such f</w:t>
      </w:r>
      <w:r w:rsidR="00652A23" w:rsidRPr="00652A23">
        <w:rPr>
          <w:rFonts w:ascii="Times New Roman" w:hAnsi="Times New Roman" w:cs="Times New Roman"/>
          <w:sz w:val="24"/>
          <w:szCs w:val="24"/>
        </w:rPr>
        <w:t>air and e</w:t>
      </w:r>
      <w:r w:rsidR="00652A23">
        <w:rPr>
          <w:rFonts w:ascii="Times New Roman" w:hAnsi="Times New Roman" w:cs="Times New Roman"/>
          <w:sz w:val="24"/>
          <w:szCs w:val="24"/>
        </w:rPr>
        <w:t>fficient rewards for innovative methods</w:t>
      </w:r>
      <w:r w:rsidR="0081463C">
        <w:rPr>
          <w:rFonts w:ascii="Times New Roman" w:hAnsi="Times New Roman" w:cs="Times New Roman"/>
          <w:sz w:val="24"/>
          <w:szCs w:val="24"/>
        </w:rPr>
        <w:t>, protects the right of the corporation from infringement by banning the manufacturing and sell</w:t>
      </w:r>
      <w:r w:rsidR="004729EC">
        <w:rPr>
          <w:rFonts w:ascii="Times New Roman" w:hAnsi="Times New Roman" w:cs="Times New Roman"/>
          <w:sz w:val="24"/>
          <w:szCs w:val="24"/>
        </w:rPr>
        <w:t xml:space="preserve">ing of these drugs for 20 years, infringement of which will lead to serious consequences due to stringent </w:t>
      </w:r>
      <w:r w:rsidR="00CE1F5A">
        <w:rPr>
          <w:rFonts w:ascii="Times New Roman" w:hAnsi="Times New Roman" w:cs="Times New Roman"/>
          <w:sz w:val="24"/>
          <w:szCs w:val="24"/>
        </w:rPr>
        <w:t>and strong enforcement mechanism</w:t>
      </w:r>
      <w:r w:rsidR="004729EC">
        <w:rPr>
          <w:rFonts w:ascii="Times New Roman" w:hAnsi="Times New Roman" w:cs="Times New Roman"/>
          <w:sz w:val="24"/>
          <w:szCs w:val="24"/>
        </w:rPr>
        <w:t>. T</w:t>
      </w:r>
      <w:r w:rsidR="0081463C">
        <w:rPr>
          <w:rFonts w:ascii="Times New Roman" w:hAnsi="Times New Roman" w:cs="Times New Roman"/>
          <w:sz w:val="24"/>
          <w:szCs w:val="24"/>
        </w:rPr>
        <w:t xml:space="preserve">herefore, </w:t>
      </w:r>
      <w:r w:rsidR="0081463C" w:rsidRPr="0081463C">
        <w:rPr>
          <w:rFonts w:ascii="Times New Roman" w:hAnsi="Times New Roman" w:cs="Times New Roman"/>
          <w:sz w:val="24"/>
          <w:szCs w:val="24"/>
        </w:rPr>
        <w:t xml:space="preserve">IPR is </w:t>
      </w:r>
      <w:r w:rsidR="0081463C" w:rsidRPr="0081463C">
        <w:rPr>
          <w:rFonts w:ascii="Times New Roman" w:hAnsi="Times New Roman" w:cs="Times New Roman"/>
          <w:sz w:val="24"/>
          <w:szCs w:val="24"/>
        </w:rPr>
        <w:lastRenderedPageBreak/>
        <w:t>necessary for pharmaceutical companies to locate, organize, market, and safeguard their inventions.</w:t>
      </w:r>
      <w:r w:rsidR="00097D31">
        <w:rPr>
          <w:rFonts w:ascii="Times New Roman" w:hAnsi="Times New Roman" w:cs="Times New Roman"/>
          <w:sz w:val="24"/>
          <w:szCs w:val="24"/>
        </w:rPr>
        <w:t xml:space="preserve"> IPR protects pharmaceutical industry in various ways such as:</w:t>
      </w:r>
    </w:p>
    <w:p w:rsidR="00097D31" w:rsidRPr="00764643" w:rsidRDefault="00097D31" w:rsidP="00097D31">
      <w:pPr>
        <w:pStyle w:val="ListParagraph"/>
        <w:numPr>
          <w:ilvl w:val="0"/>
          <w:numId w:val="1"/>
        </w:numPr>
        <w:spacing w:line="360" w:lineRule="auto"/>
        <w:jc w:val="both"/>
        <w:rPr>
          <w:rFonts w:ascii="Times New Roman" w:hAnsi="Times New Roman" w:cs="Times New Roman"/>
          <w:sz w:val="24"/>
          <w:szCs w:val="24"/>
          <w:u w:val="single"/>
        </w:rPr>
      </w:pPr>
      <w:r w:rsidRPr="00764643">
        <w:rPr>
          <w:rFonts w:ascii="Times New Roman" w:hAnsi="Times New Roman" w:cs="Times New Roman"/>
          <w:sz w:val="24"/>
          <w:szCs w:val="24"/>
          <w:u w:val="single"/>
        </w:rPr>
        <w:t>Protect the novel Invention:</w:t>
      </w:r>
    </w:p>
    <w:p w:rsidR="00097D31" w:rsidRDefault="00097D31" w:rsidP="00097D31">
      <w:pPr>
        <w:spacing w:line="360" w:lineRule="auto"/>
        <w:jc w:val="both"/>
        <w:rPr>
          <w:rFonts w:ascii="Times New Roman" w:hAnsi="Times New Roman" w:cs="Times New Roman"/>
          <w:sz w:val="24"/>
          <w:szCs w:val="24"/>
        </w:rPr>
      </w:pPr>
      <w:r>
        <w:rPr>
          <w:rFonts w:ascii="Times New Roman" w:hAnsi="Times New Roman" w:cs="Times New Roman"/>
          <w:sz w:val="24"/>
          <w:szCs w:val="24"/>
        </w:rPr>
        <w:t>In case of discovery and development of drugs</w:t>
      </w:r>
      <w:r w:rsidR="00D31A75">
        <w:rPr>
          <w:rFonts w:ascii="Times New Roman" w:hAnsi="Times New Roman" w:cs="Times New Roman"/>
          <w:sz w:val="24"/>
          <w:szCs w:val="24"/>
        </w:rPr>
        <w:t xml:space="preserve">, patent helps in protection of drugs by inventive methods. </w:t>
      </w:r>
      <w:r w:rsidR="00377AD3">
        <w:rPr>
          <w:rFonts w:ascii="Times New Roman" w:hAnsi="Times New Roman" w:cs="Times New Roman"/>
          <w:sz w:val="24"/>
          <w:szCs w:val="24"/>
        </w:rPr>
        <w:t>In case of novel process, patent gives better protection than the trade secret law which is not codified in India.</w:t>
      </w:r>
    </w:p>
    <w:p w:rsidR="004331B4" w:rsidRPr="004331B4" w:rsidRDefault="004331B4" w:rsidP="004331B4">
      <w:pPr>
        <w:pStyle w:val="ListParagraph"/>
        <w:numPr>
          <w:ilvl w:val="0"/>
          <w:numId w:val="1"/>
        </w:numPr>
        <w:spacing w:line="360" w:lineRule="auto"/>
        <w:jc w:val="both"/>
        <w:rPr>
          <w:rFonts w:ascii="Times New Roman" w:hAnsi="Times New Roman" w:cs="Times New Roman"/>
          <w:sz w:val="24"/>
          <w:szCs w:val="24"/>
          <w:u w:val="single"/>
        </w:rPr>
      </w:pPr>
      <w:r w:rsidRPr="004331B4">
        <w:rPr>
          <w:rFonts w:ascii="Times New Roman" w:hAnsi="Times New Roman" w:cs="Times New Roman"/>
          <w:sz w:val="24"/>
          <w:szCs w:val="24"/>
          <w:u w:val="single"/>
        </w:rPr>
        <w:t>Economic expansion and Competitiveness in companies:</w:t>
      </w:r>
    </w:p>
    <w:p w:rsidR="004331B4" w:rsidRDefault="004D37E1" w:rsidP="004331B4">
      <w:pPr>
        <w:spacing w:line="360" w:lineRule="auto"/>
        <w:jc w:val="both"/>
        <w:rPr>
          <w:rFonts w:ascii="Times New Roman" w:hAnsi="Times New Roman" w:cs="Times New Roman"/>
          <w:sz w:val="24"/>
          <w:szCs w:val="24"/>
        </w:rPr>
      </w:pPr>
      <w:r>
        <w:rPr>
          <w:rFonts w:ascii="Times New Roman" w:hAnsi="Times New Roman" w:cs="Times New Roman"/>
          <w:sz w:val="24"/>
          <w:szCs w:val="24"/>
        </w:rPr>
        <w:t>IPR finances the country’s economic expansion and growth.</w:t>
      </w:r>
      <w:r w:rsidR="00734387">
        <w:rPr>
          <w:rFonts w:ascii="Times New Roman" w:hAnsi="Times New Roman" w:cs="Times New Roman"/>
          <w:sz w:val="24"/>
          <w:szCs w:val="24"/>
        </w:rPr>
        <w:t xml:space="preserve"> This gives creator </w:t>
      </w:r>
      <w:r w:rsidR="00734387" w:rsidRPr="00734387">
        <w:rPr>
          <w:rFonts w:ascii="Times New Roman" w:hAnsi="Times New Roman" w:cs="Times New Roman"/>
          <w:sz w:val="24"/>
          <w:szCs w:val="24"/>
        </w:rPr>
        <w:t>the rights allows him to make money and use that money toward medicinal </w:t>
      </w:r>
      <w:r w:rsidR="005D0B71">
        <w:rPr>
          <w:rFonts w:ascii="Times New Roman" w:hAnsi="Times New Roman" w:cs="Times New Roman"/>
          <w:sz w:val="24"/>
          <w:szCs w:val="24"/>
        </w:rPr>
        <w:t>research and develop</w:t>
      </w:r>
      <w:r w:rsidR="00734387" w:rsidRPr="00734387">
        <w:rPr>
          <w:rFonts w:ascii="Times New Roman" w:hAnsi="Times New Roman" w:cs="Times New Roman"/>
          <w:sz w:val="24"/>
          <w:szCs w:val="24"/>
        </w:rPr>
        <w:t>ment to make new medicines and advance those already known.</w:t>
      </w:r>
      <w:r w:rsidR="005D0B71">
        <w:rPr>
          <w:rFonts w:ascii="Times New Roman" w:hAnsi="Times New Roman" w:cs="Times New Roman"/>
          <w:sz w:val="24"/>
          <w:szCs w:val="24"/>
        </w:rPr>
        <w:t xml:space="preserve"> Research and development in the country leads to competition amongst companies in the market. </w:t>
      </w:r>
    </w:p>
    <w:p w:rsidR="000F1006" w:rsidRPr="000F1006" w:rsidRDefault="000F1006" w:rsidP="000F1006">
      <w:pPr>
        <w:pStyle w:val="ListParagraph"/>
        <w:numPr>
          <w:ilvl w:val="0"/>
          <w:numId w:val="1"/>
        </w:numPr>
        <w:spacing w:line="360" w:lineRule="auto"/>
        <w:jc w:val="both"/>
        <w:rPr>
          <w:rFonts w:ascii="Times New Roman" w:hAnsi="Times New Roman" w:cs="Times New Roman"/>
          <w:sz w:val="24"/>
          <w:szCs w:val="24"/>
          <w:u w:val="single"/>
        </w:rPr>
      </w:pPr>
      <w:r w:rsidRPr="000F1006">
        <w:rPr>
          <w:rFonts w:ascii="Times New Roman" w:hAnsi="Times New Roman" w:cs="Times New Roman"/>
          <w:sz w:val="24"/>
          <w:szCs w:val="24"/>
          <w:u w:val="single"/>
        </w:rPr>
        <w:t>Safeguards consumers and their families:</w:t>
      </w:r>
    </w:p>
    <w:p w:rsidR="000F1006" w:rsidRDefault="00940146" w:rsidP="000F1006">
      <w:pPr>
        <w:spacing w:line="360" w:lineRule="auto"/>
        <w:jc w:val="both"/>
        <w:rPr>
          <w:rFonts w:ascii="Times New Roman" w:hAnsi="Times New Roman" w:cs="Times New Roman"/>
          <w:sz w:val="24"/>
          <w:szCs w:val="24"/>
        </w:rPr>
      </w:pPr>
      <w:r>
        <w:rPr>
          <w:rFonts w:ascii="Times New Roman" w:hAnsi="Times New Roman" w:cs="Times New Roman"/>
          <w:sz w:val="24"/>
          <w:szCs w:val="24"/>
        </w:rPr>
        <w:t>As public safety being the</w:t>
      </w:r>
      <w:r w:rsidR="00B96DEC">
        <w:rPr>
          <w:rFonts w:ascii="Times New Roman" w:hAnsi="Times New Roman" w:cs="Times New Roman"/>
          <w:sz w:val="24"/>
          <w:szCs w:val="24"/>
        </w:rPr>
        <w:t xml:space="preserve"> prima facie concern of IPR, it on its end safeguards the interest of public in general.</w:t>
      </w:r>
      <w:r w:rsidR="008B5828">
        <w:rPr>
          <w:rFonts w:ascii="Times New Roman" w:hAnsi="Times New Roman" w:cs="Times New Roman"/>
          <w:sz w:val="24"/>
          <w:szCs w:val="24"/>
        </w:rPr>
        <w:t xml:space="preserve"> Therefore IPR grants safety and the quality of the products is assured</w:t>
      </w:r>
      <w:r w:rsidR="0081514B">
        <w:rPr>
          <w:rFonts w:ascii="Times New Roman" w:hAnsi="Times New Roman" w:cs="Times New Roman"/>
          <w:sz w:val="24"/>
          <w:szCs w:val="24"/>
        </w:rPr>
        <w:t xml:space="preserve"> which in turn helps consumer in making right choices or decision in the selection of the product. In India, products are not granted IPR protection therefore companies on their part compete and reduce the price of the product which ultimately </w:t>
      </w:r>
      <w:r w:rsidR="0042267A">
        <w:rPr>
          <w:rFonts w:ascii="Times New Roman" w:hAnsi="Times New Roman" w:cs="Times New Roman"/>
          <w:sz w:val="24"/>
          <w:szCs w:val="24"/>
        </w:rPr>
        <w:t xml:space="preserve">benefits the consumer at large. </w:t>
      </w:r>
    </w:p>
    <w:p w:rsidR="001531DD" w:rsidRPr="00533700" w:rsidRDefault="00533700" w:rsidP="001531DD">
      <w:pPr>
        <w:pStyle w:val="ListParagraph"/>
        <w:numPr>
          <w:ilvl w:val="0"/>
          <w:numId w:val="1"/>
        </w:numPr>
        <w:spacing w:line="360" w:lineRule="auto"/>
        <w:jc w:val="both"/>
        <w:rPr>
          <w:rFonts w:ascii="Times New Roman" w:hAnsi="Times New Roman" w:cs="Times New Roman"/>
          <w:sz w:val="24"/>
          <w:szCs w:val="24"/>
          <w:u w:val="single"/>
        </w:rPr>
      </w:pPr>
      <w:r w:rsidRPr="00533700">
        <w:rPr>
          <w:rFonts w:ascii="Times New Roman" w:hAnsi="Times New Roman" w:cs="Times New Roman"/>
          <w:sz w:val="24"/>
          <w:szCs w:val="24"/>
          <w:u w:val="single"/>
        </w:rPr>
        <w:t>Protection against infringement:</w:t>
      </w:r>
    </w:p>
    <w:p w:rsidR="00533700" w:rsidRDefault="0064316C" w:rsidP="00533700">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Pharmaceutical companies on infringement of their rights can take </w:t>
      </w:r>
      <w:r w:rsidRPr="0064316C">
        <w:rPr>
          <w:rFonts w:ascii="Times New Roman" w:hAnsi="Times New Roman" w:cs="Times New Roman"/>
          <w:sz w:val="24"/>
          <w:szCs w:val="24"/>
        </w:rPr>
        <w:t>stringent measures against counterfeit pharmaceuticals</w:t>
      </w:r>
      <w:r w:rsidR="00974944">
        <w:rPr>
          <w:rFonts w:ascii="Times New Roman" w:hAnsi="Times New Roman" w:cs="Times New Roman"/>
          <w:sz w:val="24"/>
          <w:szCs w:val="24"/>
        </w:rPr>
        <w:t>. These rights globally secures the medical inventions of the inventor.</w:t>
      </w:r>
      <w:r w:rsidR="00F97B1B">
        <w:rPr>
          <w:rStyle w:val="FootnoteReference"/>
          <w:rFonts w:ascii="Times New Roman" w:hAnsi="Times New Roman" w:cs="Times New Roman"/>
          <w:sz w:val="24"/>
          <w:szCs w:val="24"/>
        </w:rPr>
        <w:footnoteReference w:id="3"/>
      </w:r>
    </w:p>
    <w:p w:rsidR="002506B4" w:rsidRDefault="002506B4" w:rsidP="00533700">
      <w:pPr>
        <w:spacing w:line="360" w:lineRule="auto"/>
        <w:jc w:val="both"/>
        <w:rPr>
          <w:rFonts w:ascii="Times New Roman" w:hAnsi="Times New Roman" w:cs="Times New Roman"/>
          <w:sz w:val="24"/>
          <w:szCs w:val="24"/>
        </w:rPr>
      </w:pPr>
    </w:p>
    <w:p w:rsidR="002506B4" w:rsidRPr="0005011C" w:rsidRDefault="002F2916" w:rsidP="002F2916">
      <w:pPr>
        <w:spacing w:line="360" w:lineRule="auto"/>
        <w:jc w:val="center"/>
        <w:rPr>
          <w:rFonts w:ascii="Times New Roman" w:hAnsi="Times New Roman" w:cs="Times New Roman"/>
          <w:b/>
          <w:sz w:val="24"/>
          <w:szCs w:val="24"/>
          <w:u w:val="single"/>
        </w:rPr>
      </w:pPr>
      <w:r w:rsidRPr="0005011C">
        <w:rPr>
          <w:rFonts w:ascii="Times New Roman" w:hAnsi="Times New Roman" w:cs="Times New Roman"/>
          <w:b/>
          <w:sz w:val="24"/>
          <w:szCs w:val="24"/>
          <w:u w:val="single"/>
        </w:rPr>
        <w:t>Patenting process for the medicines:-</w:t>
      </w:r>
    </w:p>
    <w:p w:rsidR="007B5EC4" w:rsidRDefault="0019484F" w:rsidP="00D3199A">
      <w:pPr>
        <w:spacing w:line="360" w:lineRule="auto"/>
        <w:jc w:val="both"/>
        <w:rPr>
          <w:rFonts w:ascii="Times New Roman" w:hAnsi="Times New Roman" w:cs="Times New Roman"/>
          <w:sz w:val="24"/>
          <w:szCs w:val="24"/>
        </w:rPr>
      </w:pPr>
      <w:r>
        <w:rPr>
          <w:rFonts w:ascii="Times New Roman" w:hAnsi="Times New Roman" w:cs="Times New Roman"/>
          <w:sz w:val="24"/>
          <w:szCs w:val="24"/>
        </w:rPr>
        <w:t>The process of obtaining medical patent is difficult and requires rigorous procedure</w:t>
      </w:r>
      <w:r w:rsidR="007B5EC4">
        <w:rPr>
          <w:rFonts w:ascii="Times New Roman" w:hAnsi="Times New Roman" w:cs="Times New Roman"/>
          <w:sz w:val="24"/>
          <w:szCs w:val="24"/>
        </w:rPr>
        <w:t xml:space="preserve"> therefore given below are the general steps involved in patenting process of medicines:</w:t>
      </w:r>
    </w:p>
    <w:p w:rsidR="00511C8E" w:rsidRPr="00226A01" w:rsidRDefault="00511C8E" w:rsidP="00511C8E">
      <w:pPr>
        <w:pStyle w:val="ListParagraph"/>
        <w:numPr>
          <w:ilvl w:val="0"/>
          <w:numId w:val="2"/>
        </w:numPr>
        <w:spacing w:line="360" w:lineRule="auto"/>
        <w:jc w:val="both"/>
        <w:rPr>
          <w:rFonts w:ascii="Times New Roman" w:hAnsi="Times New Roman" w:cs="Times New Roman"/>
          <w:sz w:val="24"/>
          <w:szCs w:val="24"/>
          <w:u w:val="single"/>
        </w:rPr>
      </w:pPr>
      <w:r w:rsidRPr="00226A01">
        <w:rPr>
          <w:rFonts w:ascii="Times New Roman" w:hAnsi="Times New Roman" w:cs="Times New Roman"/>
          <w:sz w:val="24"/>
          <w:szCs w:val="24"/>
          <w:u w:val="single"/>
        </w:rPr>
        <w:lastRenderedPageBreak/>
        <w:t xml:space="preserve">Invention or Discovery: </w:t>
      </w:r>
    </w:p>
    <w:p w:rsidR="00511C8E" w:rsidRDefault="00511C8E" w:rsidP="00511C8E">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There should be </w:t>
      </w:r>
      <w:r w:rsidRPr="00511C8E">
        <w:rPr>
          <w:rFonts w:ascii="Times New Roman" w:hAnsi="Times New Roman" w:cs="Times New Roman"/>
          <w:sz w:val="24"/>
          <w:szCs w:val="24"/>
        </w:rPr>
        <w:t>production of a novel and non-obvious drug, pharmaceutical formula, or medical use of an already existing substance</w:t>
      </w:r>
      <w:r>
        <w:rPr>
          <w:rFonts w:ascii="Times New Roman" w:hAnsi="Times New Roman" w:cs="Times New Roman"/>
          <w:sz w:val="24"/>
          <w:szCs w:val="24"/>
        </w:rPr>
        <w:t>.</w:t>
      </w:r>
    </w:p>
    <w:p w:rsidR="00226A01" w:rsidRPr="00226A01" w:rsidRDefault="00226A01" w:rsidP="00226A01">
      <w:pPr>
        <w:pStyle w:val="ListParagraph"/>
        <w:numPr>
          <w:ilvl w:val="0"/>
          <w:numId w:val="2"/>
        </w:numPr>
        <w:spacing w:line="360" w:lineRule="auto"/>
        <w:jc w:val="both"/>
        <w:rPr>
          <w:rFonts w:ascii="Times New Roman" w:hAnsi="Times New Roman" w:cs="Times New Roman"/>
          <w:sz w:val="24"/>
          <w:szCs w:val="24"/>
          <w:u w:val="single"/>
        </w:rPr>
      </w:pPr>
      <w:r w:rsidRPr="00226A01">
        <w:rPr>
          <w:rFonts w:ascii="Times New Roman" w:hAnsi="Times New Roman" w:cs="Times New Roman"/>
          <w:sz w:val="24"/>
          <w:szCs w:val="24"/>
          <w:u w:val="single"/>
        </w:rPr>
        <w:t>Patentability search:</w:t>
      </w:r>
    </w:p>
    <w:p w:rsidR="00226A01" w:rsidRDefault="005D6347" w:rsidP="00226A01">
      <w:pPr>
        <w:spacing w:line="360" w:lineRule="auto"/>
        <w:jc w:val="both"/>
        <w:rPr>
          <w:rFonts w:ascii="Times New Roman" w:hAnsi="Times New Roman" w:cs="Times New Roman"/>
          <w:sz w:val="24"/>
          <w:szCs w:val="24"/>
        </w:rPr>
      </w:pPr>
      <w:r w:rsidRPr="005D6347">
        <w:rPr>
          <w:rFonts w:ascii="Times New Roman" w:hAnsi="Times New Roman" w:cs="Times New Roman"/>
          <w:sz w:val="24"/>
          <w:szCs w:val="24"/>
        </w:rPr>
        <w:t>A thorough search should be done before moving on with the patent application to ascertain whethe</w:t>
      </w:r>
      <w:r>
        <w:rPr>
          <w:rFonts w:ascii="Times New Roman" w:hAnsi="Times New Roman" w:cs="Times New Roman"/>
          <w:sz w:val="24"/>
          <w:szCs w:val="24"/>
        </w:rPr>
        <w:t xml:space="preserve">r the invention is novel, new and non-obvious </w:t>
      </w:r>
      <w:r w:rsidRPr="005D6347">
        <w:rPr>
          <w:rFonts w:ascii="Times New Roman" w:hAnsi="Times New Roman" w:cs="Times New Roman"/>
          <w:sz w:val="24"/>
          <w:szCs w:val="24"/>
        </w:rPr>
        <w:t>compared to the prior art</w:t>
      </w:r>
      <w:r>
        <w:rPr>
          <w:rFonts w:ascii="Times New Roman" w:hAnsi="Times New Roman" w:cs="Times New Roman"/>
          <w:sz w:val="24"/>
          <w:szCs w:val="24"/>
        </w:rPr>
        <w:t xml:space="preserve"> or invention</w:t>
      </w:r>
      <w:r w:rsidRPr="005D6347">
        <w:rPr>
          <w:rFonts w:ascii="Times New Roman" w:hAnsi="Times New Roman" w:cs="Times New Roman"/>
          <w:sz w:val="24"/>
          <w:szCs w:val="24"/>
        </w:rPr>
        <w:t>.</w:t>
      </w:r>
      <w:r w:rsidR="0010206D">
        <w:rPr>
          <w:rFonts w:ascii="Times New Roman" w:hAnsi="Times New Roman" w:cs="Times New Roman"/>
          <w:sz w:val="24"/>
          <w:szCs w:val="24"/>
        </w:rPr>
        <w:t xml:space="preserve"> This is the most important step in ensuring the patent is successfully obtained. </w:t>
      </w:r>
    </w:p>
    <w:p w:rsidR="00172AEC" w:rsidRPr="00172AEC" w:rsidRDefault="00172AEC" w:rsidP="00172AEC">
      <w:pPr>
        <w:pStyle w:val="ListParagraph"/>
        <w:numPr>
          <w:ilvl w:val="0"/>
          <w:numId w:val="2"/>
        </w:numPr>
        <w:spacing w:line="360" w:lineRule="auto"/>
        <w:jc w:val="both"/>
        <w:rPr>
          <w:rFonts w:ascii="Times New Roman" w:hAnsi="Times New Roman" w:cs="Times New Roman"/>
          <w:sz w:val="24"/>
          <w:szCs w:val="24"/>
          <w:u w:val="single"/>
        </w:rPr>
      </w:pPr>
      <w:r w:rsidRPr="00172AEC">
        <w:rPr>
          <w:rFonts w:ascii="Times New Roman" w:hAnsi="Times New Roman" w:cs="Times New Roman"/>
          <w:sz w:val="24"/>
          <w:szCs w:val="24"/>
          <w:u w:val="single"/>
        </w:rPr>
        <w:t>Preparation of Patent Application:</w:t>
      </w:r>
    </w:p>
    <w:p w:rsidR="000C4629" w:rsidRDefault="00A46450" w:rsidP="00172AEC">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There is a specialized agency and patent attorney </w:t>
      </w:r>
      <w:r w:rsidR="00D156B5">
        <w:rPr>
          <w:rFonts w:ascii="Times New Roman" w:hAnsi="Times New Roman" w:cs="Times New Roman"/>
          <w:sz w:val="24"/>
          <w:szCs w:val="24"/>
        </w:rPr>
        <w:t xml:space="preserve">available for assisting </w:t>
      </w:r>
      <w:r>
        <w:rPr>
          <w:rFonts w:ascii="Times New Roman" w:hAnsi="Times New Roman" w:cs="Times New Roman"/>
          <w:sz w:val="24"/>
          <w:szCs w:val="24"/>
        </w:rPr>
        <w:t>in preparation of patent application.</w:t>
      </w:r>
      <w:r w:rsidR="00015E74">
        <w:rPr>
          <w:rFonts w:ascii="Times New Roman" w:hAnsi="Times New Roman" w:cs="Times New Roman"/>
          <w:sz w:val="24"/>
          <w:szCs w:val="24"/>
        </w:rPr>
        <w:t xml:space="preserve"> It should include all the details of the invention including its structure, various functions and sufficient evidence supporting its effectiveness.</w:t>
      </w:r>
    </w:p>
    <w:p w:rsidR="00172AEC" w:rsidRPr="000C4629" w:rsidRDefault="000C4629" w:rsidP="000C4629">
      <w:pPr>
        <w:pStyle w:val="ListParagraph"/>
        <w:numPr>
          <w:ilvl w:val="0"/>
          <w:numId w:val="2"/>
        </w:numPr>
        <w:spacing w:line="360" w:lineRule="auto"/>
        <w:jc w:val="both"/>
        <w:rPr>
          <w:rFonts w:ascii="Times New Roman" w:hAnsi="Times New Roman" w:cs="Times New Roman"/>
          <w:sz w:val="24"/>
          <w:szCs w:val="24"/>
          <w:u w:val="single"/>
        </w:rPr>
      </w:pPr>
      <w:r w:rsidRPr="000C4629">
        <w:rPr>
          <w:rFonts w:ascii="Times New Roman" w:hAnsi="Times New Roman" w:cs="Times New Roman"/>
          <w:sz w:val="24"/>
          <w:szCs w:val="24"/>
          <w:u w:val="single"/>
        </w:rPr>
        <w:t>Filing of the patent application:</w:t>
      </w:r>
    </w:p>
    <w:p w:rsidR="000C4629" w:rsidRDefault="00A9545D" w:rsidP="000C4629">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Once the application is prepared for filing it is filed with </w:t>
      </w:r>
      <w:r w:rsidRPr="00A9545D">
        <w:rPr>
          <w:rFonts w:ascii="Times New Roman" w:hAnsi="Times New Roman" w:cs="Times New Roman"/>
          <w:sz w:val="24"/>
          <w:szCs w:val="24"/>
        </w:rPr>
        <w:t>relevant intellectual property office or patent authority</w:t>
      </w:r>
      <w:r>
        <w:rPr>
          <w:rFonts w:ascii="Times New Roman" w:hAnsi="Times New Roman" w:cs="Times New Roman"/>
          <w:sz w:val="24"/>
          <w:szCs w:val="24"/>
        </w:rPr>
        <w:t xml:space="preserve"> of the country or countries where protection is sought. </w:t>
      </w:r>
      <w:r w:rsidR="008666AA" w:rsidRPr="008666AA">
        <w:rPr>
          <w:rFonts w:ascii="Times New Roman" w:hAnsi="Times New Roman" w:cs="Times New Roman"/>
          <w:sz w:val="24"/>
          <w:szCs w:val="24"/>
        </w:rPr>
        <w:t>International protection can also be sought through mechanisms like the Patent Cooperation Treaty (PCT)</w:t>
      </w:r>
      <w:r w:rsidR="008666AA">
        <w:rPr>
          <w:rFonts w:ascii="Times New Roman" w:hAnsi="Times New Roman" w:cs="Times New Roman"/>
          <w:sz w:val="24"/>
          <w:szCs w:val="24"/>
        </w:rPr>
        <w:t>.</w:t>
      </w:r>
    </w:p>
    <w:p w:rsidR="00DD00C5" w:rsidRPr="00A546CA" w:rsidRDefault="00DD00C5" w:rsidP="00DD00C5">
      <w:pPr>
        <w:pStyle w:val="ListParagraph"/>
        <w:numPr>
          <w:ilvl w:val="0"/>
          <w:numId w:val="2"/>
        </w:numPr>
        <w:spacing w:line="360" w:lineRule="auto"/>
        <w:jc w:val="both"/>
        <w:rPr>
          <w:rFonts w:ascii="Times New Roman" w:hAnsi="Times New Roman" w:cs="Times New Roman"/>
          <w:sz w:val="24"/>
          <w:szCs w:val="24"/>
          <w:u w:val="single"/>
        </w:rPr>
      </w:pPr>
      <w:r w:rsidRPr="00A546CA">
        <w:rPr>
          <w:rFonts w:ascii="Times New Roman" w:hAnsi="Times New Roman" w:cs="Times New Roman"/>
          <w:sz w:val="24"/>
          <w:szCs w:val="24"/>
          <w:u w:val="single"/>
        </w:rPr>
        <w:t>Patent examination:</w:t>
      </w:r>
    </w:p>
    <w:p w:rsidR="00DD00C5" w:rsidRDefault="00DD00C5" w:rsidP="00DD00C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Once the preparation and filing of the patent is </w:t>
      </w:r>
      <w:r w:rsidR="00A546CA">
        <w:rPr>
          <w:rFonts w:ascii="Times New Roman" w:hAnsi="Times New Roman" w:cs="Times New Roman"/>
          <w:sz w:val="24"/>
          <w:szCs w:val="24"/>
        </w:rPr>
        <w:t xml:space="preserve">done </w:t>
      </w:r>
      <w:r>
        <w:rPr>
          <w:rFonts w:ascii="Times New Roman" w:hAnsi="Times New Roman" w:cs="Times New Roman"/>
          <w:sz w:val="24"/>
          <w:szCs w:val="24"/>
        </w:rPr>
        <w:t>it goes through examination</w:t>
      </w:r>
      <w:r w:rsidR="00A546CA">
        <w:rPr>
          <w:rFonts w:ascii="Times New Roman" w:hAnsi="Times New Roman" w:cs="Times New Roman"/>
          <w:sz w:val="24"/>
          <w:szCs w:val="24"/>
        </w:rPr>
        <w:t xml:space="preserve">. It </w:t>
      </w:r>
      <w:r w:rsidR="00A546CA" w:rsidRPr="00A546CA">
        <w:rPr>
          <w:rFonts w:ascii="Times New Roman" w:hAnsi="Times New Roman" w:cs="Times New Roman"/>
          <w:sz w:val="24"/>
          <w:szCs w:val="24"/>
        </w:rPr>
        <w:t>involve</w:t>
      </w:r>
      <w:r w:rsidR="00A546CA">
        <w:rPr>
          <w:rFonts w:ascii="Times New Roman" w:hAnsi="Times New Roman" w:cs="Times New Roman"/>
          <w:sz w:val="24"/>
          <w:szCs w:val="24"/>
        </w:rPr>
        <w:t xml:space="preserve"> </w:t>
      </w:r>
      <w:r w:rsidR="00A546CA" w:rsidRPr="00A546CA">
        <w:rPr>
          <w:rFonts w:ascii="Times New Roman" w:hAnsi="Times New Roman" w:cs="Times New Roman"/>
          <w:sz w:val="24"/>
          <w:szCs w:val="24"/>
        </w:rPr>
        <w:t xml:space="preserve">evaluating the novelty and non-obviousness of the invention and ensuring that the application </w:t>
      </w:r>
      <w:r w:rsidR="00A546CA">
        <w:rPr>
          <w:rFonts w:ascii="Times New Roman" w:hAnsi="Times New Roman" w:cs="Times New Roman"/>
          <w:sz w:val="24"/>
          <w:szCs w:val="24"/>
        </w:rPr>
        <w:t>is in compliance with</w:t>
      </w:r>
      <w:r w:rsidR="00A546CA" w:rsidRPr="00A546CA">
        <w:rPr>
          <w:rFonts w:ascii="Times New Roman" w:hAnsi="Times New Roman" w:cs="Times New Roman"/>
          <w:sz w:val="24"/>
          <w:szCs w:val="24"/>
        </w:rPr>
        <w:t xml:space="preserve"> all legal requirements</w:t>
      </w:r>
      <w:r w:rsidR="00A546CA">
        <w:rPr>
          <w:rFonts w:ascii="Times New Roman" w:hAnsi="Times New Roman" w:cs="Times New Roman"/>
          <w:sz w:val="24"/>
          <w:szCs w:val="24"/>
        </w:rPr>
        <w:t>.</w:t>
      </w:r>
    </w:p>
    <w:p w:rsidR="00A546CA" w:rsidRPr="00793EA5" w:rsidRDefault="00793EA5" w:rsidP="00793EA5">
      <w:pPr>
        <w:pStyle w:val="ListParagraph"/>
        <w:numPr>
          <w:ilvl w:val="0"/>
          <w:numId w:val="2"/>
        </w:numPr>
        <w:spacing w:line="360" w:lineRule="auto"/>
        <w:jc w:val="both"/>
        <w:rPr>
          <w:rFonts w:ascii="Times New Roman" w:hAnsi="Times New Roman" w:cs="Times New Roman"/>
          <w:sz w:val="24"/>
          <w:szCs w:val="24"/>
          <w:u w:val="single"/>
        </w:rPr>
      </w:pPr>
      <w:r w:rsidRPr="00793EA5">
        <w:rPr>
          <w:rFonts w:ascii="Times New Roman" w:hAnsi="Times New Roman" w:cs="Times New Roman"/>
          <w:sz w:val="24"/>
          <w:szCs w:val="24"/>
          <w:u w:val="single"/>
        </w:rPr>
        <w:t>Patent Grant or Rejection:</w:t>
      </w:r>
    </w:p>
    <w:p w:rsidR="00264B3F" w:rsidRDefault="00793EA5" w:rsidP="00793EA5">
      <w:pPr>
        <w:spacing w:line="360" w:lineRule="auto"/>
        <w:jc w:val="both"/>
        <w:rPr>
          <w:rFonts w:ascii="Times New Roman" w:hAnsi="Times New Roman" w:cs="Times New Roman"/>
          <w:sz w:val="24"/>
          <w:szCs w:val="24"/>
        </w:rPr>
      </w:pPr>
      <w:r>
        <w:rPr>
          <w:rFonts w:ascii="Times New Roman" w:hAnsi="Times New Roman" w:cs="Times New Roman"/>
          <w:sz w:val="24"/>
          <w:szCs w:val="24"/>
        </w:rPr>
        <w:t>Based on the result of the examination</w:t>
      </w:r>
      <w:r w:rsidR="00767781">
        <w:rPr>
          <w:rFonts w:ascii="Times New Roman" w:hAnsi="Times New Roman" w:cs="Times New Roman"/>
          <w:sz w:val="24"/>
          <w:szCs w:val="24"/>
        </w:rPr>
        <w:t>, the patent office will decide whether to grant or reject the patent.</w:t>
      </w:r>
      <w:r w:rsidR="00936A3D">
        <w:rPr>
          <w:rFonts w:ascii="Times New Roman" w:hAnsi="Times New Roman" w:cs="Times New Roman"/>
          <w:sz w:val="24"/>
          <w:szCs w:val="24"/>
        </w:rPr>
        <w:t xml:space="preserve"> If the application meets all the requirements and there is no sort of objection or conflict then the patent is granted.</w:t>
      </w:r>
    </w:p>
    <w:p w:rsidR="00793EA5" w:rsidRPr="00264B3F" w:rsidRDefault="00264B3F" w:rsidP="00264B3F">
      <w:pPr>
        <w:pStyle w:val="ListParagraph"/>
        <w:numPr>
          <w:ilvl w:val="0"/>
          <w:numId w:val="2"/>
        </w:numPr>
        <w:spacing w:line="360" w:lineRule="auto"/>
        <w:jc w:val="both"/>
        <w:rPr>
          <w:rFonts w:ascii="Times New Roman" w:hAnsi="Times New Roman" w:cs="Times New Roman"/>
          <w:sz w:val="24"/>
          <w:szCs w:val="24"/>
          <w:u w:val="single"/>
        </w:rPr>
      </w:pPr>
      <w:r w:rsidRPr="00264B3F">
        <w:rPr>
          <w:rFonts w:ascii="Times New Roman" w:hAnsi="Times New Roman" w:cs="Times New Roman"/>
          <w:sz w:val="24"/>
          <w:szCs w:val="24"/>
          <w:u w:val="single"/>
        </w:rPr>
        <w:t>Patent terms:</w:t>
      </w:r>
    </w:p>
    <w:p w:rsidR="005B02BE" w:rsidRDefault="00D6401D" w:rsidP="00264B3F">
      <w:pPr>
        <w:spacing w:line="360" w:lineRule="auto"/>
        <w:jc w:val="both"/>
        <w:rPr>
          <w:rFonts w:ascii="Times New Roman" w:hAnsi="Times New Roman" w:cs="Times New Roman"/>
          <w:sz w:val="24"/>
          <w:szCs w:val="24"/>
        </w:rPr>
      </w:pPr>
      <w:r>
        <w:rPr>
          <w:rFonts w:ascii="Times New Roman" w:hAnsi="Times New Roman" w:cs="Times New Roman"/>
          <w:sz w:val="24"/>
          <w:szCs w:val="24"/>
        </w:rPr>
        <w:t>In most of the countries the patent term is 20 years from the date of filing the application.</w:t>
      </w:r>
      <w:r w:rsidR="00861B39" w:rsidRPr="00861B39">
        <w:t xml:space="preserve"> </w:t>
      </w:r>
      <w:r w:rsidR="00861B39" w:rsidRPr="00861B39">
        <w:rPr>
          <w:rFonts w:ascii="Times New Roman" w:hAnsi="Times New Roman" w:cs="Times New Roman"/>
          <w:sz w:val="24"/>
          <w:szCs w:val="24"/>
        </w:rPr>
        <w:t xml:space="preserve">However, several nations provide patent term extensions or revisions to make up for regulatory approval </w:t>
      </w:r>
      <w:r w:rsidR="00861B39" w:rsidRPr="00861B39">
        <w:rPr>
          <w:rFonts w:ascii="Times New Roman" w:hAnsi="Times New Roman" w:cs="Times New Roman"/>
          <w:sz w:val="24"/>
          <w:szCs w:val="24"/>
        </w:rPr>
        <w:lastRenderedPageBreak/>
        <w:t>process delays. This is especially important for drugs that need substantial clinical trials before receiving market approval</w:t>
      </w:r>
      <w:r w:rsidR="00861B39">
        <w:rPr>
          <w:rFonts w:ascii="Times New Roman" w:hAnsi="Times New Roman" w:cs="Times New Roman"/>
          <w:sz w:val="24"/>
          <w:szCs w:val="24"/>
        </w:rPr>
        <w:t>.</w:t>
      </w:r>
    </w:p>
    <w:p w:rsidR="005B02BE" w:rsidRDefault="005B02BE" w:rsidP="00264B3F">
      <w:pPr>
        <w:spacing w:line="360" w:lineRule="auto"/>
        <w:jc w:val="both"/>
        <w:rPr>
          <w:rFonts w:ascii="Times New Roman" w:hAnsi="Times New Roman" w:cs="Times New Roman"/>
          <w:sz w:val="24"/>
          <w:szCs w:val="24"/>
        </w:rPr>
      </w:pPr>
      <w:r>
        <w:rPr>
          <w:rFonts w:ascii="Times New Roman" w:hAnsi="Times New Roman" w:cs="Times New Roman"/>
          <w:sz w:val="24"/>
          <w:szCs w:val="24"/>
        </w:rPr>
        <w:t>The patent process is usually lengthy and expensive. The rules and regulations also varies from one country to another.</w:t>
      </w:r>
    </w:p>
    <w:p w:rsidR="007D09D8" w:rsidRDefault="007D09D8" w:rsidP="00264B3F">
      <w:pPr>
        <w:spacing w:line="360" w:lineRule="auto"/>
        <w:jc w:val="both"/>
        <w:rPr>
          <w:rFonts w:ascii="Times New Roman" w:hAnsi="Times New Roman" w:cs="Times New Roman"/>
          <w:sz w:val="24"/>
          <w:szCs w:val="24"/>
        </w:rPr>
      </w:pPr>
    </w:p>
    <w:p w:rsidR="007D09D8" w:rsidRPr="0005011C" w:rsidRDefault="007D09D8" w:rsidP="0011269E">
      <w:pPr>
        <w:spacing w:line="360" w:lineRule="auto"/>
        <w:jc w:val="center"/>
        <w:rPr>
          <w:rFonts w:ascii="Times New Roman" w:hAnsi="Times New Roman" w:cs="Times New Roman"/>
          <w:b/>
          <w:sz w:val="24"/>
          <w:szCs w:val="24"/>
          <w:u w:val="single"/>
        </w:rPr>
      </w:pPr>
      <w:r w:rsidRPr="0005011C">
        <w:rPr>
          <w:rFonts w:ascii="Times New Roman" w:hAnsi="Times New Roman" w:cs="Times New Roman"/>
          <w:b/>
          <w:sz w:val="24"/>
          <w:szCs w:val="24"/>
          <w:u w:val="single"/>
        </w:rPr>
        <w:t xml:space="preserve">Challenges and controversies </w:t>
      </w:r>
      <w:r w:rsidR="0011269E" w:rsidRPr="0005011C">
        <w:rPr>
          <w:rFonts w:ascii="Times New Roman" w:hAnsi="Times New Roman" w:cs="Times New Roman"/>
          <w:b/>
          <w:sz w:val="24"/>
          <w:szCs w:val="24"/>
          <w:u w:val="single"/>
        </w:rPr>
        <w:t>in pharmaceutical patents:-</w:t>
      </w:r>
    </w:p>
    <w:p w:rsidR="0011269E" w:rsidRDefault="003B5940" w:rsidP="0011269E">
      <w:pPr>
        <w:spacing w:line="360" w:lineRule="auto"/>
        <w:jc w:val="both"/>
        <w:rPr>
          <w:rFonts w:ascii="Times New Roman" w:hAnsi="Times New Roman" w:cs="Times New Roman"/>
          <w:sz w:val="24"/>
          <w:szCs w:val="24"/>
        </w:rPr>
      </w:pPr>
      <w:r w:rsidRPr="003B5940">
        <w:rPr>
          <w:rFonts w:ascii="Times New Roman" w:hAnsi="Times New Roman" w:cs="Times New Roman"/>
          <w:sz w:val="24"/>
          <w:szCs w:val="24"/>
        </w:rPr>
        <w:t>Due to their potential impact on public health, access to medications, and innovation in the pharmaceutical business, pharmaceutical patents have been the focus of</w:t>
      </w:r>
      <w:r>
        <w:rPr>
          <w:rFonts w:ascii="Times New Roman" w:hAnsi="Times New Roman" w:cs="Times New Roman"/>
          <w:sz w:val="24"/>
          <w:szCs w:val="24"/>
        </w:rPr>
        <w:t xml:space="preserve"> sever</w:t>
      </w:r>
      <w:r w:rsidR="003120E2">
        <w:rPr>
          <w:rFonts w:ascii="Times New Roman" w:hAnsi="Times New Roman" w:cs="Times New Roman"/>
          <w:sz w:val="24"/>
          <w:szCs w:val="24"/>
        </w:rPr>
        <w:t>al challenges and controversies and they are as follows:</w:t>
      </w:r>
    </w:p>
    <w:p w:rsidR="001B7162" w:rsidRDefault="001B7162" w:rsidP="001B7162">
      <w:pPr>
        <w:numPr>
          <w:ilvl w:val="0"/>
          <w:numId w:val="3"/>
        </w:numPr>
        <w:spacing w:line="360" w:lineRule="auto"/>
        <w:jc w:val="both"/>
        <w:rPr>
          <w:rFonts w:ascii="Times New Roman" w:hAnsi="Times New Roman" w:cs="Times New Roman"/>
          <w:sz w:val="24"/>
          <w:szCs w:val="24"/>
        </w:rPr>
      </w:pPr>
      <w:r w:rsidRPr="001B7162">
        <w:rPr>
          <w:rFonts w:ascii="Times New Roman" w:hAnsi="Times New Roman" w:cs="Times New Roman"/>
          <w:bCs/>
          <w:sz w:val="24"/>
          <w:szCs w:val="24"/>
          <w:u w:val="single"/>
        </w:rPr>
        <w:t>Access to Medicines</w:t>
      </w:r>
      <w:r w:rsidRPr="001B7162">
        <w:rPr>
          <w:rFonts w:ascii="Times New Roman" w:hAnsi="Times New Roman" w:cs="Times New Roman"/>
          <w:sz w:val="24"/>
          <w:szCs w:val="24"/>
          <w:u w:val="single"/>
        </w:rPr>
        <w:t>:</w:t>
      </w:r>
      <w:r w:rsidRPr="001B7162">
        <w:rPr>
          <w:rFonts w:ascii="Times New Roman" w:hAnsi="Times New Roman" w:cs="Times New Roman"/>
          <w:sz w:val="24"/>
          <w:szCs w:val="24"/>
        </w:rPr>
        <w:t xml:space="preserve"> </w:t>
      </w:r>
    </w:p>
    <w:p w:rsidR="001B7162" w:rsidRPr="001B7162" w:rsidRDefault="001B7162" w:rsidP="001B7162">
      <w:pPr>
        <w:spacing w:line="360" w:lineRule="auto"/>
        <w:jc w:val="both"/>
        <w:rPr>
          <w:rFonts w:ascii="Times New Roman" w:hAnsi="Times New Roman" w:cs="Times New Roman"/>
          <w:sz w:val="24"/>
          <w:szCs w:val="24"/>
        </w:rPr>
      </w:pPr>
      <w:r>
        <w:rPr>
          <w:rFonts w:ascii="Times New Roman" w:hAnsi="Times New Roman" w:cs="Times New Roman"/>
          <w:sz w:val="24"/>
          <w:szCs w:val="24"/>
        </w:rPr>
        <w:t>T</w:t>
      </w:r>
      <w:r w:rsidRPr="001B7162">
        <w:rPr>
          <w:rFonts w:ascii="Times New Roman" w:hAnsi="Times New Roman" w:cs="Times New Roman"/>
          <w:sz w:val="24"/>
          <w:szCs w:val="24"/>
        </w:rPr>
        <w:t>he conflict between patent protection and affordable medical access, particularly in developing nation</w:t>
      </w:r>
      <w:r>
        <w:rPr>
          <w:rFonts w:ascii="Times New Roman" w:hAnsi="Times New Roman" w:cs="Times New Roman"/>
          <w:sz w:val="24"/>
          <w:szCs w:val="24"/>
        </w:rPr>
        <w:t>s, is one of the major concern</w:t>
      </w:r>
      <w:r w:rsidRPr="001B7162">
        <w:rPr>
          <w:rFonts w:ascii="Times New Roman" w:hAnsi="Times New Roman" w:cs="Times New Roman"/>
          <w:sz w:val="24"/>
          <w:szCs w:val="24"/>
        </w:rPr>
        <w:t xml:space="preserve">. </w:t>
      </w:r>
      <w:r>
        <w:rPr>
          <w:rFonts w:ascii="Times New Roman" w:hAnsi="Times New Roman" w:cs="Times New Roman"/>
          <w:sz w:val="24"/>
          <w:szCs w:val="24"/>
        </w:rPr>
        <w:t xml:space="preserve">Due to creation of monopoly by patent, the prices of the drugs increased which led to unavailability of essential drugs to public at large. </w:t>
      </w:r>
      <w:r w:rsidR="00CD2484">
        <w:rPr>
          <w:rStyle w:val="FootnoteReference"/>
          <w:rFonts w:ascii="Times New Roman" w:hAnsi="Times New Roman" w:cs="Times New Roman"/>
          <w:sz w:val="24"/>
          <w:szCs w:val="24"/>
        </w:rPr>
        <w:footnoteReference w:id="4"/>
      </w:r>
    </w:p>
    <w:p w:rsidR="001B7162" w:rsidRDefault="001B7162" w:rsidP="001B7162">
      <w:pPr>
        <w:numPr>
          <w:ilvl w:val="0"/>
          <w:numId w:val="3"/>
        </w:numPr>
        <w:spacing w:line="360" w:lineRule="auto"/>
        <w:jc w:val="both"/>
        <w:rPr>
          <w:rFonts w:ascii="Times New Roman" w:hAnsi="Times New Roman" w:cs="Times New Roman"/>
          <w:sz w:val="24"/>
          <w:szCs w:val="24"/>
        </w:rPr>
      </w:pPr>
      <w:r w:rsidRPr="001B7162">
        <w:rPr>
          <w:rFonts w:ascii="Times New Roman" w:hAnsi="Times New Roman" w:cs="Times New Roman"/>
          <w:bCs/>
          <w:sz w:val="24"/>
          <w:szCs w:val="24"/>
          <w:u w:val="single"/>
        </w:rPr>
        <w:t>Patent Ever greening</w:t>
      </w:r>
      <w:r w:rsidRPr="001B7162">
        <w:rPr>
          <w:rFonts w:ascii="Times New Roman" w:hAnsi="Times New Roman" w:cs="Times New Roman"/>
          <w:sz w:val="24"/>
          <w:szCs w:val="24"/>
          <w:u w:val="single"/>
        </w:rPr>
        <w:t>:</w:t>
      </w:r>
      <w:r w:rsidRPr="001B7162">
        <w:rPr>
          <w:rFonts w:ascii="Times New Roman" w:hAnsi="Times New Roman" w:cs="Times New Roman"/>
          <w:sz w:val="24"/>
          <w:szCs w:val="24"/>
        </w:rPr>
        <w:t xml:space="preserve"> </w:t>
      </w:r>
    </w:p>
    <w:p w:rsidR="001B7162" w:rsidRPr="001B7162" w:rsidRDefault="005E301E" w:rsidP="001B7162">
      <w:pPr>
        <w:spacing w:line="360" w:lineRule="auto"/>
        <w:jc w:val="both"/>
        <w:rPr>
          <w:rFonts w:ascii="Times New Roman" w:hAnsi="Times New Roman" w:cs="Times New Roman"/>
          <w:sz w:val="24"/>
          <w:szCs w:val="24"/>
        </w:rPr>
      </w:pPr>
      <w:r>
        <w:rPr>
          <w:rFonts w:ascii="Times New Roman" w:hAnsi="Times New Roman" w:cs="Times New Roman"/>
          <w:sz w:val="24"/>
          <w:szCs w:val="24"/>
        </w:rPr>
        <w:t>P</w:t>
      </w:r>
      <w:r w:rsidRPr="005E301E">
        <w:rPr>
          <w:rFonts w:ascii="Times New Roman" w:hAnsi="Times New Roman" w:cs="Times New Roman"/>
          <w:sz w:val="24"/>
          <w:szCs w:val="24"/>
        </w:rPr>
        <w:t>harmaceutical companies occasionally engage in "ever greening," which involves making modest changes to already-approved medications or extending their patents.</w:t>
      </w:r>
      <w:r>
        <w:rPr>
          <w:rFonts w:ascii="Times New Roman" w:hAnsi="Times New Roman" w:cs="Times New Roman"/>
          <w:sz w:val="24"/>
          <w:szCs w:val="24"/>
        </w:rPr>
        <w:t xml:space="preserve"> </w:t>
      </w:r>
      <w:r w:rsidRPr="005E301E">
        <w:rPr>
          <w:rFonts w:ascii="Times New Roman" w:hAnsi="Times New Roman" w:cs="Times New Roman"/>
          <w:sz w:val="24"/>
          <w:szCs w:val="24"/>
        </w:rPr>
        <w:t>This technique</w:t>
      </w:r>
      <w:r>
        <w:rPr>
          <w:rFonts w:ascii="Times New Roman" w:hAnsi="Times New Roman" w:cs="Times New Roman"/>
          <w:sz w:val="24"/>
          <w:szCs w:val="24"/>
        </w:rPr>
        <w:t xml:space="preserve"> or practice</w:t>
      </w:r>
      <w:r w:rsidRPr="005E301E">
        <w:rPr>
          <w:rFonts w:ascii="Times New Roman" w:hAnsi="Times New Roman" w:cs="Times New Roman"/>
          <w:sz w:val="24"/>
          <w:szCs w:val="24"/>
        </w:rPr>
        <w:t xml:space="preserve"> has come under fire as a means of preserving market dominance and delaying the availability of less expensive generic substitutes.</w:t>
      </w:r>
    </w:p>
    <w:p w:rsidR="001B7162" w:rsidRDefault="001B7162" w:rsidP="001B7162">
      <w:pPr>
        <w:numPr>
          <w:ilvl w:val="0"/>
          <w:numId w:val="3"/>
        </w:numPr>
        <w:spacing w:line="360" w:lineRule="auto"/>
        <w:jc w:val="both"/>
        <w:rPr>
          <w:rFonts w:ascii="Times New Roman" w:hAnsi="Times New Roman" w:cs="Times New Roman"/>
          <w:sz w:val="24"/>
          <w:szCs w:val="24"/>
        </w:rPr>
      </w:pPr>
      <w:r w:rsidRPr="001B7162">
        <w:rPr>
          <w:rFonts w:ascii="Times New Roman" w:hAnsi="Times New Roman" w:cs="Times New Roman"/>
          <w:bCs/>
          <w:sz w:val="24"/>
          <w:szCs w:val="24"/>
          <w:u w:val="single"/>
        </w:rPr>
        <w:t>High Drug Prices</w:t>
      </w:r>
      <w:r w:rsidRPr="001B7162">
        <w:rPr>
          <w:rFonts w:ascii="Times New Roman" w:hAnsi="Times New Roman" w:cs="Times New Roman"/>
          <w:sz w:val="24"/>
          <w:szCs w:val="24"/>
          <w:u w:val="single"/>
        </w:rPr>
        <w:t>:</w:t>
      </w:r>
      <w:r w:rsidRPr="001B7162">
        <w:rPr>
          <w:rFonts w:ascii="Times New Roman" w:hAnsi="Times New Roman" w:cs="Times New Roman"/>
          <w:sz w:val="24"/>
          <w:szCs w:val="24"/>
        </w:rPr>
        <w:t xml:space="preserve"> </w:t>
      </w:r>
    </w:p>
    <w:p w:rsidR="00744014" w:rsidRDefault="00744014" w:rsidP="00744014">
      <w:pPr>
        <w:spacing w:line="360" w:lineRule="auto"/>
        <w:jc w:val="both"/>
        <w:rPr>
          <w:rFonts w:ascii="Times New Roman" w:hAnsi="Times New Roman" w:cs="Times New Roman"/>
          <w:sz w:val="24"/>
          <w:szCs w:val="24"/>
        </w:rPr>
      </w:pPr>
      <w:r w:rsidRPr="00744014">
        <w:rPr>
          <w:rFonts w:ascii="Times New Roman" w:hAnsi="Times New Roman" w:cs="Times New Roman"/>
          <w:sz w:val="24"/>
          <w:szCs w:val="24"/>
        </w:rPr>
        <w:t>Patented drugs are often priced significantly higher than generic alternatives. This can be a barrier to accessing critical medications, particularly for patients without adequate insurance coverage.</w:t>
      </w:r>
    </w:p>
    <w:p w:rsidR="009C5F1C" w:rsidRPr="009C5F1C" w:rsidRDefault="00744014" w:rsidP="009C5F1C">
      <w:pPr>
        <w:numPr>
          <w:ilvl w:val="0"/>
          <w:numId w:val="3"/>
        </w:numPr>
        <w:spacing w:line="360" w:lineRule="auto"/>
        <w:jc w:val="both"/>
        <w:rPr>
          <w:rFonts w:ascii="Times New Roman" w:hAnsi="Times New Roman" w:cs="Times New Roman"/>
          <w:sz w:val="24"/>
          <w:szCs w:val="24"/>
        </w:rPr>
      </w:pPr>
      <w:r w:rsidRPr="00744014">
        <w:rPr>
          <w:rFonts w:ascii="Times New Roman" w:hAnsi="Times New Roman" w:cs="Times New Roman"/>
          <w:sz w:val="24"/>
          <w:szCs w:val="24"/>
          <w:u w:val="single"/>
        </w:rPr>
        <w:t>Patent Thickets:</w:t>
      </w:r>
      <w:r w:rsidR="009C5F1C" w:rsidRPr="009C5F1C">
        <w:t xml:space="preserve"> </w:t>
      </w:r>
    </w:p>
    <w:p w:rsidR="009C5F1C" w:rsidRPr="009C5F1C" w:rsidRDefault="009C5F1C" w:rsidP="009C5F1C">
      <w:pPr>
        <w:spacing w:line="360" w:lineRule="auto"/>
        <w:jc w:val="both"/>
        <w:rPr>
          <w:rFonts w:ascii="Times New Roman" w:hAnsi="Times New Roman" w:cs="Times New Roman"/>
          <w:sz w:val="24"/>
          <w:szCs w:val="24"/>
        </w:rPr>
      </w:pPr>
      <w:r w:rsidRPr="009C5F1C">
        <w:rPr>
          <w:rFonts w:ascii="Times New Roman" w:hAnsi="Times New Roman" w:cs="Times New Roman"/>
          <w:sz w:val="24"/>
          <w:szCs w:val="24"/>
        </w:rPr>
        <w:lastRenderedPageBreak/>
        <w:t>The accumulation of numerous overlapping patents covering different aspects of a drug can create "patent thickets," making it challenging for generic manufacturers to navigate the patent landscape and produce affordable versions of the drug.</w:t>
      </w:r>
    </w:p>
    <w:p w:rsidR="009C5F1C" w:rsidRPr="00563AA3" w:rsidRDefault="00563AA3" w:rsidP="00744014">
      <w:pPr>
        <w:numPr>
          <w:ilvl w:val="0"/>
          <w:numId w:val="3"/>
        </w:numPr>
        <w:spacing w:line="360" w:lineRule="auto"/>
        <w:jc w:val="both"/>
        <w:rPr>
          <w:rFonts w:ascii="Times New Roman" w:hAnsi="Times New Roman" w:cs="Times New Roman"/>
          <w:sz w:val="24"/>
          <w:szCs w:val="24"/>
          <w:u w:val="single"/>
        </w:rPr>
      </w:pPr>
      <w:r w:rsidRPr="00563AA3">
        <w:rPr>
          <w:rFonts w:ascii="Times New Roman" w:hAnsi="Times New Roman" w:cs="Times New Roman"/>
          <w:sz w:val="24"/>
          <w:szCs w:val="24"/>
          <w:u w:val="single"/>
        </w:rPr>
        <w:t>Biologic patents:</w:t>
      </w:r>
    </w:p>
    <w:p w:rsidR="00563AA3" w:rsidRDefault="00F0115A" w:rsidP="00563AA3">
      <w:pPr>
        <w:spacing w:line="360" w:lineRule="auto"/>
        <w:jc w:val="both"/>
        <w:rPr>
          <w:rFonts w:ascii="Times New Roman" w:hAnsi="Times New Roman" w:cs="Times New Roman"/>
          <w:sz w:val="24"/>
          <w:szCs w:val="24"/>
        </w:rPr>
      </w:pPr>
      <w:r>
        <w:rPr>
          <w:rFonts w:ascii="Times New Roman" w:hAnsi="Times New Roman" w:cs="Times New Roman"/>
          <w:sz w:val="24"/>
          <w:szCs w:val="24"/>
        </w:rPr>
        <w:t>The patent for biological drugs are usually complex and expensive</w:t>
      </w:r>
      <w:r w:rsidR="005615F4">
        <w:rPr>
          <w:rFonts w:ascii="Times New Roman" w:hAnsi="Times New Roman" w:cs="Times New Roman"/>
          <w:sz w:val="24"/>
          <w:szCs w:val="24"/>
        </w:rPr>
        <w:t xml:space="preserve"> to develop hence have faces a lot of controversies. </w:t>
      </w:r>
      <w:r w:rsidR="00D37B5B">
        <w:rPr>
          <w:rFonts w:ascii="Times New Roman" w:hAnsi="Times New Roman" w:cs="Times New Roman"/>
          <w:sz w:val="24"/>
          <w:szCs w:val="24"/>
        </w:rPr>
        <w:t xml:space="preserve">Balancing between need if innovation and affordable essential </w:t>
      </w:r>
      <w:proofErr w:type="spellStart"/>
      <w:r w:rsidR="00D37B5B">
        <w:rPr>
          <w:rFonts w:ascii="Times New Roman" w:hAnsi="Times New Roman" w:cs="Times New Roman"/>
          <w:sz w:val="24"/>
          <w:szCs w:val="24"/>
        </w:rPr>
        <w:t>lif</w:t>
      </w:r>
      <w:r w:rsidR="00A7315A">
        <w:rPr>
          <w:rFonts w:ascii="Times New Roman" w:hAnsi="Times New Roman" w:cs="Times New Roman"/>
          <w:sz w:val="24"/>
          <w:szCs w:val="24"/>
        </w:rPr>
        <w:t>e saving</w:t>
      </w:r>
      <w:proofErr w:type="spellEnd"/>
      <w:r w:rsidR="00A7315A">
        <w:rPr>
          <w:rFonts w:ascii="Times New Roman" w:hAnsi="Times New Roman" w:cs="Times New Roman"/>
          <w:sz w:val="24"/>
          <w:szCs w:val="24"/>
        </w:rPr>
        <w:t xml:space="preserve"> medicines has been a major challenge. </w:t>
      </w:r>
    </w:p>
    <w:p w:rsidR="00563AA3" w:rsidRPr="003849B7" w:rsidRDefault="007411E9" w:rsidP="00744014">
      <w:pPr>
        <w:numPr>
          <w:ilvl w:val="0"/>
          <w:numId w:val="3"/>
        </w:numPr>
        <w:spacing w:line="360" w:lineRule="auto"/>
        <w:jc w:val="both"/>
        <w:rPr>
          <w:rFonts w:ascii="Times New Roman" w:hAnsi="Times New Roman" w:cs="Times New Roman"/>
          <w:sz w:val="24"/>
          <w:szCs w:val="24"/>
          <w:u w:val="single"/>
        </w:rPr>
      </w:pPr>
      <w:r w:rsidRPr="003849B7">
        <w:rPr>
          <w:rFonts w:ascii="Times New Roman" w:hAnsi="Times New Roman" w:cs="Times New Roman"/>
          <w:sz w:val="24"/>
          <w:szCs w:val="24"/>
          <w:u w:val="single"/>
        </w:rPr>
        <w:t>Patent trolling:</w:t>
      </w:r>
    </w:p>
    <w:p w:rsidR="007411E9" w:rsidRPr="009C5F1C" w:rsidRDefault="003849B7" w:rsidP="007411E9">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Some </w:t>
      </w:r>
      <w:r w:rsidR="001E1F57">
        <w:rPr>
          <w:rFonts w:ascii="Times New Roman" w:hAnsi="Times New Roman" w:cs="Times New Roman"/>
          <w:sz w:val="24"/>
          <w:szCs w:val="24"/>
        </w:rPr>
        <w:t>institution</w:t>
      </w:r>
      <w:r w:rsidR="001643AE">
        <w:rPr>
          <w:rFonts w:ascii="Times New Roman" w:hAnsi="Times New Roman" w:cs="Times New Roman"/>
          <w:sz w:val="24"/>
          <w:szCs w:val="24"/>
        </w:rPr>
        <w:t>s</w:t>
      </w:r>
      <w:r>
        <w:rPr>
          <w:rFonts w:ascii="Times New Roman" w:hAnsi="Times New Roman" w:cs="Times New Roman"/>
          <w:sz w:val="24"/>
          <w:szCs w:val="24"/>
        </w:rPr>
        <w:t xml:space="preserve"> often </w:t>
      </w:r>
      <w:r w:rsidRPr="003849B7">
        <w:rPr>
          <w:rFonts w:ascii="Times New Roman" w:hAnsi="Times New Roman" w:cs="Times New Roman"/>
          <w:sz w:val="24"/>
          <w:szCs w:val="24"/>
        </w:rPr>
        <w:t>acquire patents not with the intention of producing products but to enforce them against othe</w:t>
      </w:r>
      <w:r w:rsidR="001A5984">
        <w:rPr>
          <w:rFonts w:ascii="Times New Roman" w:hAnsi="Times New Roman" w:cs="Times New Roman"/>
          <w:sz w:val="24"/>
          <w:szCs w:val="24"/>
        </w:rPr>
        <w:t>r companies for financial gain or potentially stifling innovation are called patent trolls.</w:t>
      </w:r>
    </w:p>
    <w:p w:rsidR="009C5F1C" w:rsidRPr="00BC4923" w:rsidRDefault="00BC4923" w:rsidP="00744014">
      <w:pPr>
        <w:numPr>
          <w:ilvl w:val="0"/>
          <w:numId w:val="3"/>
        </w:numPr>
        <w:spacing w:line="360" w:lineRule="auto"/>
        <w:jc w:val="both"/>
        <w:rPr>
          <w:rFonts w:ascii="Times New Roman" w:hAnsi="Times New Roman" w:cs="Times New Roman"/>
          <w:sz w:val="24"/>
          <w:szCs w:val="24"/>
          <w:u w:val="single"/>
        </w:rPr>
      </w:pPr>
      <w:r w:rsidRPr="00BC4923">
        <w:rPr>
          <w:rFonts w:ascii="Times New Roman" w:hAnsi="Times New Roman" w:cs="Times New Roman"/>
          <w:sz w:val="24"/>
          <w:szCs w:val="24"/>
          <w:u w:val="single"/>
        </w:rPr>
        <w:t>Public Health Emergencies:</w:t>
      </w:r>
    </w:p>
    <w:p w:rsidR="00BC4923" w:rsidRPr="009C5F1C" w:rsidRDefault="00324D09" w:rsidP="00BC4923">
      <w:pPr>
        <w:spacing w:line="360" w:lineRule="auto"/>
        <w:jc w:val="both"/>
        <w:rPr>
          <w:rFonts w:ascii="Times New Roman" w:hAnsi="Times New Roman" w:cs="Times New Roman"/>
          <w:sz w:val="24"/>
          <w:szCs w:val="24"/>
        </w:rPr>
      </w:pPr>
      <w:r w:rsidRPr="00324D09">
        <w:rPr>
          <w:rFonts w:ascii="Times New Roman" w:hAnsi="Times New Roman" w:cs="Times New Roman"/>
          <w:sz w:val="24"/>
          <w:szCs w:val="24"/>
        </w:rPr>
        <w:t>There have been discussions on how best to use patent rights in public health emergencies like the COVID-19 pandemic to guarantee prompt availability to vaccines and treatments.</w:t>
      </w:r>
    </w:p>
    <w:p w:rsidR="009C5F1C" w:rsidRPr="00226D11" w:rsidRDefault="00785DF2" w:rsidP="00744014">
      <w:pPr>
        <w:numPr>
          <w:ilvl w:val="0"/>
          <w:numId w:val="3"/>
        </w:numPr>
        <w:spacing w:line="360" w:lineRule="auto"/>
        <w:jc w:val="both"/>
        <w:rPr>
          <w:rFonts w:ascii="Times New Roman" w:hAnsi="Times New Roman" w:cs="Times New Roman"/>
          <w:sz w:val="24"/>
          <w:szCs w:val="24"/>
          <w:u w:val="single"/>
        </w:rPr>
      </w:pPr>
      <w:r w:rsidRPr="00226D11">
        <w:rPr>
          <w:rFonts w:ascii="Times New Roman" w:hAnsi="Times New Roman" w:cs="Times New Roman"/>
          <w:sz w:val="24"/>
          <w:szCs w:val="24"/>
          <w:u w:val="single"/>
        </w:rPr>
        <w:t>Compulsory Licensing:</w:t>
      </w:r>
    </w:p>
    <w:p w:rsidR="00785DF2" w:rsidRPr="009C5F1C" w:rsidRDefault="00785DF2" w:rsidP="00785DF2">
      <w:pPr>
        <w:spacing w:line="360" w:lineRule="auto"/>
        <w:jc w:val="both"/>
        <w:rPr>
          <w:rFonts w:ascii="Times New Roman" w:hAnsi="Times New Roman" w:cs="Times New Roman"/>
          <w:sz w:val="24"/>
          <w:szCs w:val="24"/>
        </w:rPr>
      </w:pPr>
      <w:r>
        <w:rPr>
          <w:rFonts w:ascii="Times New Roman" w:hAnsi="Times New Roman" w:cs="Times New Roman"/>
          <w:sz w:val="24"/>
          <w:szCs w:val="24"/>
        </w:rPr>
        <w:t>T</w:t>
      </w:r>
      <w:r w:rsidRPr="00785DF2">
        <w:rPr>
          <w:rFonts w:ascii="Times New Roman" w:hAnsi="Times New Roman" w:cs="Times New Roman"/>
          <w:sz w:val="24"/>
          <w:szCs w:val="24"/>
        </w:rPr>
        <w:t>o address issues of access</w:t>
      </w:r>
      <w:r>
        <w:rPr>
          <w:rFonts w:ascii="Times New Roman" w:hAnsi="Times New Roman" w:cs="Times New Roman"/>
          <w:sz w:val="24"/>
          <w:szCs w:val="24"/>
        </w:rPr>
        <w:t xml:space="preserve">, </w:t>
      </w:r>
      <w:r w:rsidR="0097282F">
        <w:rPr>
          <w:rFonts w:ascii="Times New Roman" w:hAnsi="Times New Roman" w:cs="Times New Roman"/>
          <w:sz w:val="24"/>
          <w:szCs w:val="24"/>
        </w:rPr>
        <w:t xml:space="preserve">some countries </w:t>
      </w:r>
      <w:r w:rsidR="0097282F" w:rsidRPr="0097282F">
        <w:rPr>
          <w:rFonts w:ascii="Times New Roman" w:hAnsi="Times New Roman" w:cs="Times New Roman"/>
          <w:sz w:val="24"/>
          <w:szCs w:val="24"/>
        </w:rPr>
        <w:t>allow the</w:t>
      </w:r>
      <w:r w:rsidR="0097282F">
        <w:rPr>
          <w:rFonts w:ascii="Times New Roman" w:hAnsi="Times New Roman" w:cs="Times New Roman"/>
          <w:sz w:val="24"/>
          <w:szCs w:val="24"/>
        </w:rPr>
        <w:t>ir</w:t>
      </w:r>
      <w:r w:rsidR="0097282F" w:rsidRPr="0097282F">
        <w:rPr>
          <w:rFonts w:ascii="Times New Roman" w:hAnsi="Times New Roman" w:cs="Times New Roman"/>
          <w:sz w:val="24"/>
          <w:szCs w:val="24"/>
        </w:rPr>
        <w:t xml:space="preserve"> government to grant licenses to third parties to produce patented drugs without the patent holder's consent</w:t>
      </w:r>
      <w:r w:rsidR="008C7B0A">
        <w:rPr>
          <w:rFonts w:ascii="Times New Roman" w:hAnsi="Times New Roman" w:cs="Times New Roman"/>
          <w:sz w:val="24"/>
          <w:szCs w:val="24"/>
        </w:rPr>
        <w:t xml:space="preserve"> which led to major disputes the government and the Pharmaceutical companies.</w:t>
      </w:r>
    </w:p>
    <w:p w:rsidR="009C5F1C" w:rsidRPr="00226D11" w:rsidRDefault="00226D11" w:rsidP="00744014">
      <w:pPr>
        <w:numPr>
          <w:ilvl w:val="0"/>
          <w:numId w:val="3"/>
        </w:numPr>
        <w:spacing w:line="360" w:lineRule="auto"/>
        <w:jc w:val="both"/>
        <w:rPr>
          <w:rFonts w:ascii="Times New Roman" w:hAnsi="Times New Roman" w:cs="Times New Roman"/>
          <w:sz w:val="24"/>
          <w:szCs w:val="24"/>
          <w:u w:val="single"/>
        </w:rPr>
      </w:pPr>
      <w:r w:rsidRPr="00226D11">
        <w:rPr>
          <w:rFonts w:ascii="Times New Roman" w:hAnsi="Times New Roman" w:cs="Times New Roman"/>
          <w:sz w:val="24"/>
          <w:szCs w:val="24"/>
          <w:u w:val="single"/>
        </w:rPr>
        <w:t>Data Exclusivity:</w:t>
      </w:r>
    </w:p>
    <w:p w:rsidR="00226D11" w:rsidRPr="009C5F1C" w:rsidRDefault="001F238C" w:rsidP="00226D11">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Patent companies apply for data exclusivity which prevents the </w:t>
      </w:r>
      <w:r w:rsidRPr="001F238C">
        <w:rPr>
          <w:rFonts w:ascii="Times New Roman" w:hAnsi="Times New Roman" w:cs="Times New Roman"/>
          <w:sz w:val="24"/>
          <w:szCs w:val="24"/>
        </w:rPr>
        <w:t>generic drug manufacturers from relying on the originator's clinical trial data for a certain period, even when the patent has expired.</w:t>
      </w:r>
    </w:p>
    <w:p w:rsidR="009C5F1C" w:rsidRDefault="00186A0E" w:rsidP="00186A0E">
      <w:pPr>
        <w:numPr>
          <w:ilvl w:val="0"/>
          <w:numId w:val="3"/>
        </w:numPr>
        <w:spacing w:line="360" w:lineRule="auto"/>
        <w:jc w:val="both"/>
        <w:rPr>
          <w:rFonts w:ascii="Times New Roman" w:hAnsi="Times New Roman" w:cs="Times New Roman"/>
          <w:sz w:val="24"/>
          <w:szCs w:val="24"/>
        </w:rPr>
      </w:pPr>
      <w:r w:rsidRPr="00186A0E">
        <w:rPr>
          <w:rFonts w:ascii="Times New Roman" w:hAnsi="Times New Roman" w:cs="Times New Roman"/>
          <w:sz w:val="24"/>
          <w:szCs w:val="24"/>
          <w:u w:val="single"/>
        </w:rPr>
        <w:t>Research and Development Costs:</w:t>
      </w:r>
    </w:p>
    <w:p w:rsidR="00186A0E" w:rsidRDefault="00186A0E" w:rsidP="00186A0E">
      <w:pPr>
        <w:spacing w:line="360" w:lineRule="auto"/>
        <w:jc w:val="both"/>
        <w:rPr>
          <w:rFonts w:ascii="Times New Roman" w:hAnsi="Times New Roman" w:cs="Times New Roman"/>
          <w:sz w:val="24"/>
          <w:szCs w:val="24"/>
        </w:rPr>
      </w:pPr>
      <w:r>
        <w:rPr>
          <w:rFonts w:ascii="Times New Roman" w:hAnsi="Times New Roman" w:cs="Times New Roman"/>
          <w:sz w:val="24"/>
          <w:szCs w:val="24"/>
        </w:rPr>
        <w:t>It has been argued that some companies spend more on</w:t>
      </w:r>
      <w:r w:rsidR="00A7320D">
        <w:rPr>
          <w:rFonts w:ascii="Times New Roman" w:hAnsi="Times New Roman" w:cs="Times New Roman"/>
          <w:sz w:val="24"/>
          <w:szCs w:val="24"/>
        </w:rPr>
        <w:t xml:space="preserve"> marketing than on the</w:t>
      </w:r>
      <w:r>
        <w:rPr>
          <w:rFonts w:ascii="Times New Roman" w:hAnsi="Times New Roman" w:cs="Times New Roman"/>
          <w:sz w:val="24"/>
          <w:szCs w:val="24"/>
        </w:rPr>
        <w:t xml:space="preserve"> research and development.</w:t>
      </w:r>
    </w:p>
    <w:p w:rsidR="008E1C98" w:rsidRDefault="00433194" w:rsidP="00433194">
      <w:pPr>
        <w:spacing w:line="360" w:lineRule="auto"/>
        <w:jc w:val="both"/>
        <w:rPr>
          <w:rFonts w:ascii="Times New Roman" w:hAnsi="Times New Roman" w:cs="Times New Roman"/>
          <w:sz w:val="24"/>
          <w:szCs w:val="24"/>
        </w:rPr>
      </w:pPr>
      <w:r w:rsidRPr="00433194">
        <w:rPr>
          <w:rFonts w:ascii="Times New Roman" w:hAnsi="Times New Roman" w:cs="Times New Roman"/>
          <w:sz w:val="24"/>
          <w:szCs w:val="24"/>
        </w:rPr>
        <w:lastRenderedPageBreak/>
        <w:t xml:space="preserve">Overall, </w:t>
      </w:r>
      <w:r>
        <w:rPr>
          <w:rFonts w:ascii="Times New Roman" w:hAnsi="Times New Roman" w:cs="Times New Roman"/>
          <w:sz w:val="24"/>
          <w:szCs w:val="24"/>
        </w:rPr>
        <w:t>the controversies and issues</w:t>
      </w:r>
      <w:r w:rsidRPr="00433194">
        <w:rPr>
          <w:rFonts w:ascii="Times New Roman" w:hAnsi="Times New Roman" w:cs="Times New Roman"/>
          <w:sz w:val="24"/>
          <w:szCs w:val="24"/>
        </w:rPr>
        <w:t xml:space="preserve"> surrounding pharmaceutical patents reflect the</w:t>
      </w:r>
      <w:r w:rsidR="00C60FC0">
        <w:rPr>
          <w:rFonts w:ascii="Times New Roman" w:hAnsi="Times New Roman" w:cs="Times New Roman"/>
          <w:sz w:val="24"/>
          <w:szCs w:val="24"/>
        </w:rPr>
        <w:t xml:space="preserve"> delicacy of the matter and hence </w:t>
      </w:r>
      <w:r w:rsidR="00C60FC0" w:rsidRPr="00C60FC0">
        <w:rPr>
          <w:rFonts w:ascii="Times New Roman" w:hAnsi="Times New Roman" w:cs="Times New Roman"/>
          <w:sz w:val="24"/>
          <w:szCs w:val="24"/>
        </w:rPr>
        <w:t>between incentivizing innovation and ensuring affordable access to essential medicines for global public health</w:t>
      </w:r>
      <w:r w:rsidR="00C60FC0">
        <w:rPr>
          <w:rFonts w:ascii="Times New Roman" w:hAnsi="Times New Roman" w:cs="Times New Roman"/>
          <w:sz w:val="24"/>
          <w:szCs w:val="24"/>
        </w:rPr>
        <w:t>.</w:t>
      </w:r>
    </w:p>
    <w:p w:rsidR="007E29ED" w:rsidRDefault="007E29ED" w:rsidP="00433194">
      <w:pPr>
        <w:spacing w:line="360" w:lineRule="auto"/>
        <w:jc w:val="both"/>
        <w:rPr>
          <w:rFonts w:ascii="Times New Roman" w:hAnsi="Times New Roman" w:cs="Times New Roman"/>
          <w:sz w:val="24"/>
          <w:szCs w:val="24"/>
        </w:rPr>
      </w:pPr>
    </w:p>
    <w:p w:rsidR="007E29ED" w:rsidRPr="0005011C" w:rsidRDefault="007E29ED" w:rsidP="007E29ED">
      <w:pPr>
        <w:spacing w:line="360" w:lineRule="auto"/>
        <w:jc w:val="center"/>
        <w:rPr>
          <w:rFonts w:ascii="Times New Roman" w:hAnsi="Times New Roman" w:cs="Times New Roman"/>
          <w:b/>
          <w:sz w:val="24"/>
          <w:szCs w:val="24"/>
          <w:u w:val="single"/>
        </w:rPr>
      </w:pPr>
      <w:r w:rsidRPr="0005011C">
        <w:rPr>
          <w:rFonts w:ascii="Times New Roman" w:hAnsi="Times New Roman" w:cs="Times New Roman"/>
          <w:b/>
          <w:sz w:val="24"/>
          <w:szCs w:val="24"/>
          <w:u w:val="single"/>
        </w:rPr>
        <w:t>International Agreement and Patenting of medicines:-</w:t>
      </w:r>
    </w:p>
    <w:p w:rsidR="002B489A" w:rsidRDefault="002B489A" w:rsidP="002B489A">
      <w:pPr>
        <w:spacing w:line="360" w:lineRule="auto"/>
        <w:jc w:val="both"/>
        <w:rPr>
          <w:rFonts w:ascii="Times New Roman" w:hAnsi="Times New Roman" w:cs="Times New Roman"/>
          <w:sz w:val="24"/>
          <w:szCs w:val="24"/>
        </w:rPr>
      </w:pPr>
      <w:r w:rsidRPr="002B489A">
        <w:rPr>
          <w:rFonts w:ascii="Times New Roman" w:hAnsi="Times New Roman" w:cs="Times New Roman"/>
          <w:sz w:val="24"/>
          <w:szCs w:val="24"/>
        </w:rPr>
        <w:t>An international agreement that regulate</w:t>
      </w:r>
      <w:r w:rsidR="004E453C">
        <w:rPr>
          <w:rFonts w:ascii="Times New Roman" w:hAnsi="Times New Roman" w:cs="Times New Roman"/>
          <w:sz w:val="24"/>
          <w:szCs w:val="24"/>
        </w:rPr>
        <w:t xml:space="preserve">s intellectual property rights </w:t>
      </w:r>
      <w:r w:rsidRPr="002B489A">
        <w:rPr>
          <w:rFonts w:ascii="Times New Roman" w:hAnsi="Times New Roman" w:cs="Times New Roman"/>
          <w:sz w:val="24"/>
          <w:szCs w:val="24"/>
        </w:rPr>
        <w:t>including p</w:t>
      </w:r>
      <w:r w:rsidR="004E453C">
        <w:rPr>
          <w:rFonts w:ascii="Times New Roman" w:hAnsi="Times New Roman" w:cs="Times New Roman"/>
          <w:sz w:val="24"/>
          <w:szCs w:val="24"/>
        </w:rPr>
        <w:t xml:space="preserve">atent protection for medicines </w:t>
      </w:r>
      <w:r w:rsidRPr="002B489A">
        <w:rPr>
          <w:rFonts w:ascii="Times New Roman" w:hAnsi="Times New Roman" w:cs="Times New Roman"/>
          <w:sz w:val="24"/>
          <w:szCs w:val="24"/>
        </w:rPr>
        <w:t>is the Agreement on Trade-Related Aspects of Intellectual Property Rights (TRIPS)</w:t>
      </w:r>
      <w:r w:rsidR="007E28F4">
        <w:rPr>
          <w:rFonts w:ascii="Times New Roman" w:hAnsi="Times New Roman" w:cs="Times New Roman"/>
          <w:sz w:val="24"/>
          <w:szCs w:val="24"/>
        </w:rPr>
        <w:t xml:space="preserve"> which came into force on January 1</w:t>
      </w:r>
      <w:r w:rsidR="007E28F4" w:rsidRPr="007E28F4">
        <w:rPr>
          <w:rFonts w:ascii="Times New Roman" w:hAnsi="Times New Roman" w:cs="Times New Roman"/>
          <w:sz w:val="24"/>
          <w:szCs w:val="24"/>
          <w:vertAlign w:val="superscript"/>
        </w:rPr>
        <w:t>st</w:t>
      </w:r>
      <w:r w:rsidR="007E28F4">
        <w:rPr>
          <w:rFonts w:ascii="Times New Roman" w:hAnsi="Times New Roman" w:cs="Times New Roman"/>
          <w:sz w:val="24"/>
          <w:szCs w:val="24"/>
        </w:rPr>
        <w:t>, 1995</w:t>
      </w:r>
      <w:r w:rsidRPr="002B489A">
        <w:rPr>
          <w:rFonts w:ascii="Times New Roman" w:hAnsi="Times New Roman" w:cs="Times New Roman"/>
          <w:sz w:val="24"/>
          <w:szCs w:val="24"/>
        </w:rPr>
        <w:t xml:space="preserve">. It establishes the minimal requirements for the defense and enforcement of intellectual property rights, including patents, across </w:t>
      </w:r>
      <w:r w:rsidR="002375C0">
        <w:rPr>
          <w:rFonts w:ascii="Times New Roman" w:hAnsi="Times New Roman" w:cs="Times New Roman"/>
          <w:sz w:val="24"/>
          <w:szCs w:val="24"/>
        </w:rPr>
        <w:t xml:space="preserve">all the </w:t>
      </w:r>
      <w:r w:rsidRPr="002B489A">
        <w:rPr>
          <w:rFonts w:ascii="Times New Roman" w:hAnsi="Times New Roman" w:cs="Times New Roman"/>
          <w:sz w:val="24"/>
          <w:szCs w:val="24"/>
        </w:rPr>
        <w:t>member nations</w:t>
      </w:r>
      <w:r w:rsidR="00642370">
        <w:rPr>
          <w:rFonts w:ascii="Times New Roman" w:hAnsi="Times New Roman" w:cs="Times New Roman"/>
          <w:sz w:val="24"/>
          <w:szCs w:val="24"/>
        </w:rPr>
        <w:t xml:space="preserve"> or countries</w:t>
      </w:r>
      <w:r w:rsidRPr="002B489A">
        <w:rPr>
          <w:rFonts w:ascii="Times New Roman" w:hAnsi="Times New Roman" w:cs="Times New Roman"/>
          <w:sz w:val="24"/>
          <w:szCs w:val="24"/>
        </w:rPr>
        <w:t xml:space="preserve"> and is a part of the World Trade Organization (WTO).</w:t>
      </w:r>
      <w:r w:rsidR="002375C0">
        <w:rPr>
          <w:rFonts w:ascii="Times New Roman" w:hAnsi="Times New Roman" w:cs="Times New Roman"/>
          <w:sz w:val="24"/>
          <w:szCs w:val="24"/>
        </w:rPr>
        <w:t xml:space="preserve"> </w:t>
      </w:r>
      <w:r w:rsidR="00B411D0">
        <w:rPr>
          <w:rFonts w:ascii="Times New Roman" w:hAnsi="Times New Roman" w:cs="Times New Roman"/>
          <w:sz w:val="24"/>
          <w:szCs w:val="24"/>
        </w:rPr>
        <w:t xml:space="preserve">As Right to health is a basic human right availability of basic medicines </w:t>
      </w:r>
      <w:r w:rsidR="00935B87">
        <w:rPr>
          <w:rFonts w:ascii="Times New Roman" w:hAnsi="Times New Roman" w:cs="Times New Roman"/>
          <w:sz w:val="24"/>
          <w:szCs w:val="24"/>
        </w:rPr>
        <w:t xml:space="preserve">is the common need hence parties of human right treaty has to respect and protect their rights. </w:t>
      </w:r>
      <w:r w:rsidR="00684A11">
        <w:rPr>
          <w:rFonts w:ascii="Times New Roman" w:hAnsi="Times New Roman" w:cs="Times New Roman"/>
          <w:sz w:val="24"/>
          <w:szCs w:val="24"/>
        </w:rPr>
        <w:t xml:space="preserve">Pharmaceutical patent protection </w:t>
      </w:r>
      <w:r w:rsidR="002C0209">
        <w:rPr>
          <w:rFonts w:ascii="Times New Roman" w:hAnsi="Times New Roman" w:cs="Times New Roman"/>
          <w:sz w:val="24"/>
          <w:szCs w:val="24"/>
        </w:rPr>
        <w:t xml:space="preserve">under this agreement </w:t>
      </w:r>
      <w:r w:rsidR="00684A11">
        <w:rPr>
          <w:rFonts w:ascii="Times New Roman" w:hAnsi="Times New Roman" w:cs="Times New Roman"/>
          <w:sz w:val="24"/>
          <w:szCs w:val="24"/>
        </w:rPr>
        <w:t>is therefore in conflict with the right to health.</w:t>
      </w:r>
    </w:p>
    <w:p w:rsidR="00390E94" w:rsidRDefault="00390E94" w:rsidP="005819AC">
      <w:pPr>
        <w:spacing w:line="360" w:lineRule="auto"/>
        <w:jc w:val="both"/>
        <w:rPr>
          <w:rFonts w:ascii="Times New Roman" w:hAnsi="Times New Roman" w:cs="Times New Roman"/>
          <w:sz w:val="24"/>
          <w:szCs w:val="24"/>
        </w:rPr>
      </w:pPr>
      <w:r>
        <w:rPr>
          <w:rFonts w:ascii="Times New Roman" w:hAnsi="Times New Roman" w:cs="Times New Roman"/>
          <w:sz w:val="24"/>
          <w:szCs w:val="24"/>
        </w:rPr>
        <w:t>Certain provision relating to the patenting of medicines under the TRIPS agreement are as follows:</w:t>
      </w:r>
    </w:p>
    <w:p w:rsidR="005819AC" w:rsidRPr="00023849" w:rsidRDefault="005819AC" w:rsidP="005819AC">
      <w:pPr>
        <w:pStyle w:val="ListParagraph"/>
        <w:numPr>
          <w:ilvl w:val="0"/>
          <w:numId w:val="6"/>
        </w:numPr>
        <w:spacing w:line="360" w:lineRule="auto"/>
        <w:jc w:val="both"/>
        <w:rPr>
          <w:rFonts w:ascii="Times New Roman" w:hAnsi="Times New Roman" w:cs="Times New Roman"/>
          <w:sz w:val="24"/>
          <w:szCs w:val="24"/>
          <w:u w:val="single"/>
        </w:rPr>
      </w:pPr>
      <w:r w:rsidRPr="00023849">
        <w:rPr>
          <w:rFonts w:ascii="Times New Roman" w:hAnsi="Times New Roman" w:cs="Times New Roman"/>
          <w:sz w:val="24"/>
          <w:szCs w:val="24"/>
          <w:u w:val="single"/>
        </w:rPr>
        <w:t xml:space="preserve">Patentable subject matter: </w:t>
      </w:r>
    </w:p>
    <w:p w:rsidR="00E01F21" w:rsidRDefault="005819AC" w:rsidP="005819AC">
      <w:pPr>
        <w:spacing w:line="360" w:lineRule="auto"/>
        <w:jc w:val="both"/>
        <w:rPr>
          <w:rFonts w:ascii="Times New Roman" w:hAnsi="Times New Roman" w:cs="Times New Roman"/>
          <w:sz w:val="24"/>
          <w:szCs w:val="24"/>
        </w:rPr>
      </w:pPr>
      <w:r>
        <w:rPr>
          <w:rFonts w:ascii="Times New Roman" w:hAnsi="Times New Roman" w:cs="Times New Roman"/>
          <w:sz w:val="24"/>
          <w:szCs w:val="24"/>
        </w:rPr>
        <w:t>Member countries can only grant patent to the invention which meets the requirement of</w:t>
      </w:r>
      <w:r w:rsidR="00023849">
        <w:rPr>
          <w:rFonts w:ascii="Times New Roman" w:hAnsi="Times New Roman" w:cs="Times New Roman"/>
          <w:sz w:val="24"/>
          <w:szCs w:val="24"/>
        </w:rPr>
        <w:t xml:space="preserve"> </w:t>
      </w:r>
      <w:r w:rsidR="00023849" w:rsidRPr="00023849">
        <w:rPr>
          <w:rFonts w:ascii="Times New Roman" w:hAnsi="Times New Roman" w:cs="Times New Roman"/>
          <w:sz w:val="24"/>
          <w:szCs w:val="24"/>
        </w:rPr>
        <w:t>novelty, non-obviousness, and industrial applicability</w:t>
      </w:r>
      <w:r w:rsidR="00023849">
        <w:rPr>
          <w:rFonts w:ascii="Times New Roman" w:hAnsi="Times New Roman" w:cs="Times New Roman"/>
          <w:sz w:val="24"/>
          <w:szCs w:val="24"/>
        </w:rPr>
        <w:t xml:space="preserve">. </w:t>
      </w:r>
    </w:p>
    <w:p w:rsidR="00E01F21" w:rsidRPr="0041239F" w:rsidRDefault="00E01F21" w:rsidP="00E01F21">
      <w:pPr>
        <w:pStyle w:val="ListParagraph"/>
        <w:numPr>
          <w:ilvl w:val="0"/>
          <w:numId w:val="6"/>
        </w:numPr>
        <w:spacing w:line="360" w:lineRule="auto"/>
        <w:jc w:val="both"/>
        <w:rPr>
          <w:rFonts w:ascii="Times New Roman" w:hAnsi="Times New Roman" w:cs="Times New Roman"/>
          <w:sz w:val="24"/>
          <w:szCs w:val="24"/>
          <w:u w:val="single"/>
        </w:rPr>
      </w:pPr>
      <w:r w:rsidRPr="0041239F">
        <w:rPr>
          <w:rFonts w:ascii="Times New Roman" w:hAnsi="Times New Roman" w:cs="Times New Roman"/>
          <w:sz w:val="24"/>
          <w:szCs w:val="24"/>
          <w:u w:val="single"/>
        </w:rPr>
        <w:t>Patent term:</w:t>
      </w:r>
    </w:p>
    <w:p w:rsidR="00E01F21" w:rsidRDefault="00E01F21" w:rsidP="00E01F21">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minimum duration of patent protection is of 20 years from the date of filing the application </w:t>
      </w:r>
    </w:p>
    <w:p w:rsidR="008F067B" w:rsidRPr="00182203" w:rsidRDefault="008F067B" w:rsidP="008F067B">
      <w:pPr>
        <w:pStyle w:val="ListParagraph"/>
        <w:numPr>
          <w:ilvl w:val="0"/>
          <w:numId w:val="6"/>
        </w:numPr>
        <w:spacing w:line="360" w:lineRule="auto"/>
        <w:jc w:val="both"/>
        <w:rPr>
          <w:rFonts w:ascii="Times New Roman" w:hAnsi="Times New Roman" w:cs="Times New Roman"/>
          <w:sz w:val="24"/>
          <w:szCs w:val="24"/>
          <w:u w:val="single"/>
        </w:rPr>
      </w:pPr>
      <w:r w:rsidRPr="00182203">
        <w:rPr>
          <w:rFonts w:ascii="Times New Roman" w:hAnsi="Times New Roman" w:cs="Times New Roman"/>
          <w:sz w:val="24"/>
          <w:szCs w:val="24"/>
          <w:u w:val="single"/>
        </w:rPr>
        <w:t>Patent rights:</w:t>
      </w:r>
    </w:p>
    <w:p w:rsidR="0041239F" w:rsidRDefault="0041239F" w:rsidP="0041239F">
      <w:pPr>
        <w:spacing w:line="360" w:lineRule="auto"/>
        <w:jc w:val="both"/>
        <w:rPr>
          <w:rFonts w:ascii="Times New Roman" w:hAnsi="Times New Roman" w:cs="Times New Roman"/>
          <w:sz w:val="24"/>
          <w:szCs w:val="24"/>
        </w:rPr>
      </w:pPr>
      <w:r w:rsidRPr="0041239F">
        <w:rPr>
          <w:rFonts w:ascii="Times New Roman" w:hAnsi="Times New Roman" w:cs="Times New Roman"/>
          <w:sz w:val="24"/>
          <w:szCs w:val="24"/>
        </w:rPr>
        <w:t xml:space="preserve">Patent holders have the </w:t>
      </w:r>
      <w:r>
        <w:rPr>
          <w:rFonts w:ascii="Times New Roman" w:hAnsi="Times New Roman" w:cs="Times New Roman"/>
          <w:sz w:val="24"/>
          <w:szCs w:val="24"/>
        </w:rPr>
        <w:t xml:space="preserve">exclusive </w:t>
      </w:r>
      <w:r w:rsidRPr="0041239F">
        <w:rPr>
          <w:rFonts w:ascii="Times New Roman" w:hAnsi="Times New Roman" w:cs="Times New Roman"/>
          <w:sz w:val="24"/>
          <w:szCs w:val="24"/>
        </w:rPr>
        <w:t>right to prevent others from making, using, selling, importing, and offering for sale the patented invention without permission.</w:t>
      </w:r>
    </w:p>
    <w:p w:rsidR="009714ED" w:rsidRPr="00182203" w:rsidRDefault="009714ED" w:rsidP="009714ED">
      <w:pPr>
        <w:pStyle w:val="ListParagraph"/>
        <w:numPr>
          <w:ilvl w:val="0"/>
          <w:numId w:val="6"/>
        </w:numPr>
        <w:spacing w:line="360" w:lineRule="auto"/>
        <w:jc w:val="both"/>
        <w:rPr>
          <w:rFonts w:ascii="Times New Roman" w:hAnsi="Times New Roman" w:cs="Times New Roman"/>
          <w:sz w:val="24"/>
          <w:szCs w:val="24"/>
          <w:u w:val="single"/>
        </w:rPr>
      </w:pPr>
      <w:r w:rsidRPr="00182203">
        <w:rPr>
          <w:rFonts w:ascii="Times New Roman" w:hAnsi="Times New Roman" w:cs="Times New Roman"/>
          <w:sz w:val="24"/>
          <w:szCs w:val="24"/>
          <w:u w:val="single"/>
        </w:rPr>
        <w:t>Exceptions and limitations:</w:t>
      </w:r>
    </w:p>
    <w:p w:rsidR="009714ED" w:rsidRDefault="00182203" w:rsidP="009714ED">
      <w:pPr>
        <w:spacing w:line="360" w:lineRule="auto"/>
        <w:jc w:val="both"/>
        <w:rPr>
          <w:rFonts w:ascii="Times New Roman" w:hAnsi="Times New Roman" w:cs="Times New Roman"/>
          <w:sz w:val="24"/>
          <w:szCs w:val="24"/>
        </w:rPr>
      </w:pPr>
      <w:r w:rsidRPr="00182203">
        <w:rPr>
          <w:rFonts w:ascii="Times New Roman" w:hAnsi="Times New Roman" w:cs="Times New Roman"/>
          <w:sz w:val="24"/>
          <w:szCs w:val="24"/>
        </w:rPr>
        <w:t>TRIPS enables members to establish certain flexibilities to address issues with public health.</w:t>
      </w:r>
      <w:r w:rsidR="00091009" w:rsidRPr="00091009">
        <w:t xml:space="preserve"> </w:t>
      </w:r>
      <w:r w:rsidR="00091009" w:rsidRPr="00091009">
        <w:rPr>
          <w:rFonts w:ascii="Times New Roman" w:hAnsi="Times New Roman" w:cs="Times New Roman"/>
          <w:sz w:val="24"/>
          <w:szCs w:val="24"/>
        </w:rPr>
        <w:t>For instance, countries can issue compulsory licenses to produce and export patented medicines to address health crises or public health emergencies.</w:t>
      </w:r>
    </w:p>
    <w:p w:rsidR="00D20527" w:rsidRPr="001D6353" w:rsidRDefault="00D20527" w:rsidP="00D20527">
      <w:pPr>
        <w:pStyle w:val="ListParagraph"/>
        <w:numPr>
          <w:ilvl w:val="0"/>
          <w:numId w:val="6"/>
        </w:numPr>
        <w:spacing w:line="360" w:lineRule="auto"/>
        <w:jc w:val="both"/>
        <w:rPr>
          <w:rFonts w:ascii="Times New Roman" w:hAnsi="Times New Roman" w:cs="Times New Roman"/>
          <w:sz w:val="24"/>
          <w:szCs w:val="24"/>
          <w:u w:val="single"/>
        </w:rPr>
      </w:pPr>
      <w:r w:rsidRPr="001D6353">
        <w:rPr>
          <w:rFonts w:ascii="Times New Roman" w:hAnsi="Times New Roman" w:cs="Times New Roman"/>
          <w:sz w:val="24"/>
          <w:szCs w:val="24"/>
          <w:u w:val="single"/>
        </w:rPr>
        <w:lastRenderedPageBreak/>
        <w:t>Data protection:</w:t>
      </w:r>
    </w:p>
    <w:p w:rsidR="00E553F7" w:rsidRDefault="00D20527" w:rsidP="00D20527">
      <w:pPr>
        <w:spacing w:line="360" w:lineRule="auto"/>
        <w:jc w:val="both"/>
        <w:rPr>
          <w:rFonts w:ascii="Times New Roman" w:hAnsi="Times New Roman" w:cs="Times New Roman"/>
          <w:sz w:val="24"/>
          <w:szCs w:val="24"/>
        </w:rPr>
      </w:pPr>
      <w:r w:rsidRPr="00D20527">
        <w:rPr>
          <w:rFonts w:ascii="Times New Roman" w:hAnsi="Times New Roman" w:cs="Times New Roman"/>
          <w:sz w:val="24"/>
          <w:szCs w:val="24"/>
        </w:rPr>
        <w:t>The TRIPS Agreement also includes provisions related to the protection of undisclosed test or other data submitted to obtain marketing approval for pharmaceutical products.</w:t>
      </w:r>
    </w:p>
    <w:p w:rsidR="00E553F7" w:rsidRDefault="00E553F7" w:rsidP="00D20527">
      <w:pPr>
        <w:spacing w:line="360" w:lineRule="auto"/>
        <w:jc w:val="both"/>
        <w:rPr>
          <w:rFonts w:ascii="Times New Roman" w:hAnsi="Times New Roman" w:cs="Times New Roman"/>
          <w:sz w:val="24"/>
          <w:szCs w:val="24"/>
        </w:rPr>
      </w:pPr>
      <w:r w:rsidRPr="00E553F7">
        <w:rPr>
          <w:rFonts w:ascii="Times New Roman" w:hAnsi="Times New Roman" w:cs="Times New Roman"/>
          <w:sz w:val="24"/>
          <w:szCs w:val="24"/>
        </w:rPr>
        <w:t>It is important to recognize that the protection of pharmaceutical inventions was only one part of a much larger agreement that included the expansion and reinforcement of the multilateral trading system as well as the coherent and nondiscriminatory protection of intellectual property in general. While it is true that some nations placed a special emphasis on TRIPS issues during the Uruguay Round discussions, it is also true that other nations gave other sectors, such textiles and agriculture, a high priority. The conviction that a robust and dynamic multilateral trade system is necessary to foster global economic growth and development is shared by all WTO members</w:t>
      </w:r>
    </w:p>
    <w:p w:rsidR="00494ACA" w:rsidRDefault="00494ACA" w:rsidP="00494ACA">
      <w:pPr>
        <w:spacing w:line="360" w:lineRule="auto"/>
        <w:jc w:val="both"/>
        <w:rPr>
          <w:rFonts w:ascii="Times New Roman" w:hAnsi="Times New Roman" w:cs="Times New Roman"/>
          <w:sz w:val="24"/>
          <w:szCs w:val="24"/>
        </w:rPr>
      </w:pPr>
      <w:r>
        <w:rPr>
          <w:rFonts w:ascii="Times New Roman" w:hAnsi="Times New Roman" w:cs="Times New Roman"/>
          <w:sz w:val="24"/>
          <w:szCs w:val="24"/>
        </w:rPr>
        <w:t>Certain limitations on the right of the patent holder under TRIPS agreement are as follows:</w:t>
      </w:r>
    </w:p>
    <w:p w:rsidR="00494ACA" w:rsidRDefault="00494ACA" w:rsidP="00494ACA">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1. </w:t>
      </w:r>
      <w:r w:rsidR="0099475D" w:rsidRPr="0099475D">
        <w:rPr>
          <w:rFonts w:ascii="Times New Roman" w:hAnsi="Times New Roman" w:cs="Times New Roman"/>
          <w:sz w:val="24"/>
          <w:szCs w:val="24"/>
        </w:rPr>
        <w:t>The Agreement permits Members to take limited deviances as long as those deviances do not unreasonable interfere with the normal exploitation of the patent and do not unreasonable prejudice the legitimate interests of the patent owner, taking into account the legitimate interests of third parties.</w:t>
      </w:r>
    </w:p>
    <w:p w:rsidR="00494ACA" w:rsidRDefault="0099475D" w:rsidP="00D20527">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2. </w:t>
      </w:r>
      <w:r w:rsidRPr="0099475D">
        <w:rPr>
          <w:rFonts w:ascii="Times New Roman" w:hAnsi="Times New Roman" w:cs="Times New Roman"/>
          <w:sz w:val="24"/>
          <w:szCs w:val="24"/>
        </w:rPr>
        <w:t xml:space="preserve">The Agreement also permits Members to grant permission for use (compulsory licenses) or for government use (public non-commercial use) without </w:t>
      </w:r>
      <w:r>
        <w:rPr>
          <w:rFonts w:ascii="Times New Roman" w:hAnsi="Times New Roman" w:cs="Times New Roman"/>
          <w:sz w:val="24"/>
          <w:szCs w:val="24"/>
        </w:rPr>
        <w:t>the consent of the patent owner.</w:t>
      </w:r>
    </w:p>
    <w:p w:rsidR="0088007D" w:rsidRDefault="0088007D" w:rsidP="00D20527">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3. </w:t>
      </w:r>
      <w:r w:rsidRPr="0088007D">
        <w:rPr>
          <w:rFonts w:ascii="Times New Roman" w:hAnsi="Times New Roman" w:cs="Times New Roman"/>
          <w:sz w:val="24"/>
          <w:szCs w:val="24"/>
        </w:rPr>
        <w:t>The Agreement recognizes Members' authority to take action against anti-competitive activities in accordance with its provisions and offers more lenient terms for the issuance of compulsory licenses when a conduct has been found to be unlawful after a fair trial.</w:t>
      </w:r>
    </w:p>
    <w:p w:rsidR="0088007D" w:rsidRDefault="0088007D" w:rsidP="00D20527">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4. </w:t>
      </w:r>
      <w:r w:rsidR="00FE20B4" w:rsidRPr="00FE20B4">
        <w:rPr>
          <w:rFonts w:ascii="Times New Roman" w:hAnsi="Times New Roman" w:cs="Times New Roman"/>
          <w:sz w:val="24"/>
          <w:szCs w:val="24"/>
        </w:rPr>
        <w:t>Insofar as they do not discriminate on the basis of the nationality of right holders, WTO Members' policies regarding the exhaustion of intellectual property rights are not subject to challenge under the WTO dispute settlement process, according to the TRIPS Agreement.</w:t>
      </w:r>
    </w:p>
    <w:p w:rsidR="00E701E4" w:rsidRDefault="00E701E4" w:rsidP="00D20527">
      <w:pPr>
        <w:spacing w:line="360" w:lineRule="auto"/>
        <w:jc w:val="both"/>
        <w:rPr>
          <w:rFonts w:ascii="Times New Roman" w:hAnsi="Times New Roman" w:cs="Times New Roman"/>
          <w:sz w:val="24"/>
          <w:szCs w:val="24"/>
        </w:rPr>
      </w:pPr>
      <w:r>
        <w:rPr>
          <w:rFonts w:ascii="Times New Roman" w:hAnsi="Times New Roman" w:cs="Times New Roman"/>
          <w:sz w:val="24"/>
          <w:szCs w:val="24"/>
        </w:rPr>
        <w:t>Therefore, most developing or least developing countries already attained protection for their pharmaceutical products</w:t>
      </w:r>
      <w:r w:rsidR="00607783">
        <w:rPr>
          <w:rFonts w:ascii="Times New Roman" w:hAnsi="Times New Roman" w:cs="Times New Roman"/>
          <w:sz w:val="24"/>
          <w:szCs w:val="24"/>
        </w:rPr>
        <w:t xml:space="preserve"> prior to the TRIPS Agreement</w:t>
      </w:r>
      <w:r w:rsidR="003F0144">
        <w:rPr>
          <w:rFonts w:ascii="Times New Roman" w:hAnsi="Times New Roman" w:cs="Times New Roman"/>
          <w:sz w:val="24"/>
          <w:szCs w:val="24"/>
        </w:rPr>
        <w:t xml:space="preserve"> so no fundamental changes we</w:t>
      </w:r>
      <w:r w:rsidR="006D40A3">
        <w:rPr>
          <w:rFonts w:ascii="Times New Roman" w:hAnsi="Times New Roman" w:cs="Times New Roman"/>
          <w:sz w:val="24"/>
          <w:szCs w:val="24"/>
        </w:rPr>
        <w:t>re been done in these countries except for certain adjustments in legislation.</w:t>
      </w:r>
      <w:r w:rsidR="0088179C">
        <w:rPr>
          <w:rFonts w:ascii="Times New Roman" w:hAnsi="Times New Roman" w:cs="Times New Roman"/>
          <w:sz w:val="24"/>
          <w:szCs w:val="24"/>
        </w:rPr>
        <w:t xml:space="preserve"> </w:t>
      </w:r>
      <w:r w:rsidR="0088179C" w:rsidRPr="0088179C">
        <w:rPr>
          <w:rFonts w:ascii="Times New Roman" w:hAnsi="Times New Roman" w:cs="Times New Roman"/>
          <w:sz w:val="24"/>
          <w:szCs w:val="24"/>
        </w:rPr>
        <w:t>The necessity to strike an acceptable balance between the interests of rights holders and users is one that the TRIPS Agreement emphasizes heavily.</w:t>
      </w:r>
      <w:r w:rsidR="008C693B">
        <w:rPr>
          <w:rFonts w:ascii="Times New Roman" w:hAnsi="Times New Roman" w:cs="Times New Roman"/>
          <w:sz w:val="24"/>
          <w:szCs w:val="24"/>
        </w:rPr>
        <w:t xml:space="preserve"> </w:t>
      </w:r>
      <w:r w:rsidR="008C693B" w:rsidRPr="008C693B">
        <w:rPr>
          <w:rFonts w:ascii="Times New Roman" w:hAnsi="Times New Roman" w:cs="Times New Roman"/>
          <w:sz w:val="24"/>
          <w:szCs w:val="24"/>
        </w:rPr>
        <w:t xml:space="preserve">The Doha Declaration on the TRIPS Agreement and Public </w:t>
      </w:r>
      <w:r w:rsidR="008C693B" w:rsidRPr="008C693B">
        <w:rPr>
          <w:rFonts w:ascii="Times New Roman" w:hAnsi="Times New Roman" w:cs="Times New Roman"/>
          <w:sz w:val="24"/>
          <w:szCs w:val="24"/>
        </w:rPr>
        <w:lastRenderedPageBreak/>
        <w:t>Health, as well as the Waiver Decision of August 2003 and the Amendment Decision of December 2005 to facilitate compulsory licenses for export to necessary countries, have since clarified and strengthened the TRIPS Agreement's flexibility provisions.</w:t>
      </w:r>
      <w:r w:rsidR="00B408BE" w:rsidRPr="00B408BE">
        <w:t xml:space="preserve"> </w:t>
      </w:r>
      <w:r w:rsidR="00B408BE" w:rsidRPr="00B408BE">
        <w:rPr>
          <w:rFonts w:ascii="Times New Roman" w:hAnsi="Times New Roman" w:cs="Times New Roman"/>
          <w:sz w:val="24"/>
          <w:szCs w:val="24"/>
        </w:rPr>
        <w:t>Additionally, it should be recognized that the protection of pharmaceutical inventions was a part of a much larger agreement that included not only the general protection of intellectual property in a coherent and non-discriminatory manner but also the expansion and reinforcement of the multilateral trading system as a whole.</w:t>
      </w:r>
      <w:r w:rsidR="00AB4C54">
        <w:rPr>
          <w:rStyle w:val="FootnoteReference"/>
          <w:rFonts w:ascii="Times New Roman" w:hAnsi="Times New Roman" w:cs="Times New Roman"/>
          <w:sz w:val="24"/>
          <w:szCs w:val="24"/>
        </w:rPr>
        <w:footnoteReference w:id="5"/>
      </w:r>
    </w:p>
    <w:p w:rsidR="00E02F12" w:rsidRDefault="00E02F12" w:rsidP="00D20527">
      <w:pPr>
        <w:spacing w:line="360" w:lineRule="auto"/>
        <w:jc w:val="both"/>
        <w:rPr>
          <w:rFonts w:ascii="Times New Roman" w:hAnsi="Times New Roman" w:cs="Times New Roman"/>
          <w:sz w:val="24"/>
          <w:szCs w:val="24"/>
        </w:rPr>
      </w:pPr>
    </w:p>
    <w:p w:rsidR="00E02F12" w:rsidRPr="0005011C" w:rsidRDefault="00E02F12" w:rsidP="00E02F12">
      <w:pPr>
        <w:spacing w:line="360" w:lineRule="auto"/>
        <w:jc w:val="center"/>
        <w:rPr>
          <w:rFonts w:ascii="Times New Roman" w:hAnsi="Times New Roman" w:cs="Times New Roman"/>
          <w:b/>
          <w:sz w:val="24"/>
          <w:szCs w:val="24"/>
          <w:u w:val="single"/>
        </w:rPr>
      </w:pPr>
      <w:r w:rsidRPr="0005011C">
        <w:rPr>
          <w:rFonts w:ascii="Times New Roman" w:hAnsi="Times New Roman" w:cs="Times New Roman"/>
          <w:b/>
          <w:sz w:val="24"/>
          <w:szCs w:val="24"/>
          <w:u w:val="single"/>
        </w:rPr>
        <w:t>Legal and Ethical consideration for patenting of medicines:-</w:t>
      </w:r>
    </w:p>
    <w:p w:rsidR="00E02F12" w:rsidRDefault="0054457C" w:rsidP="0054457C">
      <w:pPr>
        <w:spacing w:line="360" w:lineRule="auto"/>
        <w:jc w:val="both"/>
        <w:rPr>
          <w:rFonts w:ascii="Times New Roman" w:hAnsi="Times New Roman" w:cs="Times New Roman"/>
          <w:sz w:val="24"/>
          <w:szCs w:val="24"/>
        </w:rPr>
      </w:pPr>
      <w:r>
        <w:rPr>
          <w:rFonts w:ascii="Times New Roman" w:hAnsi="Times New Roman" w:cs="Times New Roman"/>
          <w:sz w:val="24"/>
          <w:szCs w:val="24"/>
        </w:rPr>
        <w:t>Some of the legal and ethical consideration for the patenting of medicines are as follows:</w:t>
      </w:r>
    </w:p>
    <w:p w:rsidR="00F36FBD" w:rsidRDefault="00D83AA5" w:rsidP="00F36FBD">
      <w:pPr>
        <w:pStyle w:val="ListParagraph"/>
        <w:numPr>
          <w:ilvl w:val="0"/>
          <w:numId w:val="7"/>
        </w:numPr>
        <w:spacing w:line="360" w:lineRule="auto"/>
        <w:jc w:val="both"/>
        <w:rPr>
          <w:rFonts w:ascii="Times New Roman" w:hAnsi="Times New Roman" w:cs="Times New Roman"/>
          <w:sz w:val="24"/>
          <w:szCs w:val="24"/>
          <w:u w:val="single"/>
        </w:rPr>
      </w:pPr>
      <w:r w:rsidRPr="00F36FBD">
        <w:rPr>
          <w:rFonts w:ascii="Times New Roman" w:hAnsi="Times New Roman" w:cs="Times New Roman"/>
          <w:sz w:val="24"/>
          <w:szCs w:val="24"/>
          <w:u w:val="single"/>
        </w:rPr>
        <w:t>Legal considerations:</w:t>
      </w:r>
    </w:p>
    <w:p w:rsidR="0005011C" w:rsidRPr="00F36FBD" w:rsidRDefault="0005011C" w:rsidP="0005011C">
      <w:pPr>
        <w:pStyle w:val="ListParagraph"/>
        <w:spacing w:line="360" w:lineRule="auto"/>
        <w:jc w:val="both"/>
        <w:rPr>
          <w:rFonts w:ascii="Times New Roman" w:hAnsi="Times New Roman" w:cs="Times New Roman"/>
          <w:sz w:val="24"/>
          <w:szCs w:val="24"/>
          <w:u w:val="single"/>
        </w:rPr>
      </w:pPr>
    </w:p>
    <w:p w:rsidR="00F36FBD" w:rsidRDefault="00F36FBD" w:rsidP="00F36FBD">
      <w:pPr>
        <w:pStyle w:val="ListParagraph"/>
        <w:numPr>
          <w:ilvl w:val="1"/>
          <w:numId w:val="9"/>
        </w:numPr>
        <w:spacing w:line="360" w:lineRule="auto"/>
        <w:jc w:val="both"/>
        <w:rPr>
          <w:rFonts w:ascii="Times New Roman" w:hAnsi="Times New Roman" w:cs="Times New Roman"/>
          <w:sz w:val="24"/>
          <w:szCs w:val="24"/>
        </w:rPr>
      </w:pPr>
      <w:r w:rsidRPr="00F36FBD">
        <w:rPr>
          <w:rFonts w:ascii="Times New Roman" w:hAnsi="Times New Roman" w:cs="Times New Roman"/>
          <w:sz w:val="24"/>
          <w:szCs w:val="24"/>
        </w:rPr>
        <w:t>Novelty and Non-Obviousness:</w:t>
      </w:r>
      <w:r>
        <w:rPr>
          <w:rFonts w:ascii="Times New Roman" w:hAnsi="Times New Roman" w:cs="Times New Roman"/>
          <w:sz w:val="24"/>
          <w:szCs w:val="24"/>
        </w:rPr>
        <w:t xml:space="preserve"> For the patent to be granted protection it should be new, novel and non-obvious to ensure true innovative.</w:t>
      </w:r>
    </w:p>
    <w:p w:rsidR="00E23C75" w:rsidRDefault="00E23C75" w:rsidP="00E23C75">
      <w:pPr>
        <w:pStyle w:val="ListParagraph"/>
        <w:spacing w:line="360" w:lineRule="auto"/>
        <w:jc w:val="both"/>
        <w:rPr>
          <w:rFonts w:ascii="Times New Roman" w:hAnsi="Times New Roman" w:cs="Times New Roman"/>
          <w:sz w:val="24"/>
          <w:szCs w:val="24"/>
        </w:rPr>
      </w:pPr>
    </w:p>
    <w:p w:rsidR="00EF7981" w:rsidRDefault="00EF7981" w:rsidP="00A7492A">
      <w:pPr>
        <w:pStyle w:val="ListParagraph"/>
        <w:numPr>
          <w:ilvl w:val="1"/>
          <w:numId w:val="9"/>
        </w:numPr>
        <w:spacing w:line="360" w:lineRule="auto"/>
        <w:jc w:val="both"/>
        <w:rPr>
          <w:rFonts w:ascii="Times New Roman" w:hAnsi="Times New Roman" w:cs="Times New Roman"/>
          <w:sz w:val="24"/>
          <w:szCs w:val="24"/>
        </w:rPr>
      </w:pPr>
      <w:r w:rsidRPr="00EF7981">
        <w:rPr>
          <w:rFonts w:ascii="Times New Roman" w:hAnsi="Times New Roman" w:cs="Times New Roman"/>
          <w:sz w:val="24"/>
          <w:szCs w:val="24"/>
        </w:rPr>
        <w:t>Disclosure and Enablement</w:t>
      </w:r>
      <w:r>
        <w:rPr>
          <w:rFonts w:ascii="Times New Roman" w:hAnsi="Times New Roman" w:cs="Times New Roman"/>
          <w:sz w:val="24"/>
          <w:szCs w:val="24"/>
        </w:rPr>
        <w:t xml:space="preserve">: </w:t>
      </w:r>
      <w:r w:rsidR="00A7492A">
        <w:rPr>
          <w:rFonts w:ascii="Times New Roman" w:hAnsi="Times New Roman" w:cs="Times New Roman"/>
          <w:sz w:val="24"/>
          <w:szCs w:val="24"/>
        </w:rPr>
        <w:t xml:space="preserve">It should </w:t>
      </w:r>
      <w:r w:rsidR="00A7492A" w:rsidRPr="00A7492A">
        <w:rPr>
          <w:rFonts w:ascii="Times New Roman" w:hAnsi="Times New Roman" w:cs="Times New Roman"/>
          <w:sz w:val="24"/>
          <w:szCs w:val="24"/>
        </w:rPr>
        <w:t>include sufficient information to enable a person skilled in the relevant field to practice the invention</w:t>
      </w:r>
      <w:r w:rsidR="006E307A">
        <w:rPr>
          <w:rFonts w:ascii="Times New Roman" w:hAnsi="Times New Roman" w:cs="Times New Roman"/>
          <w:sz w:val="24"/>
          <w:szCs w:val="24"/>
        </w:rPr>
        <w:t>.</w:t>
      </w:r>
    </w:p>
    <w:p w:rsidR="00E23C75" w:rsidRDefault="00E23C75" w:rsidP="00E23C75">
      <w:pPr>
        <w:pStyle w:val="ListParagraph"/>
        <w:spacing w:line="360" w:lineRule="auto"/>
        <w:jc w:val="both"/>
        <w:rPr>
          <w:rFonts w:ascii="Times New Roman" w:hAnsi="Times New Roman" w:cs="Times New Roman"/>
          <w:sz w:val="24"/>
          <w:szCs w:val="24"/>
        </w:rPr>
      </w:pPr>
    </w:p>
    <w:p w:rsidR="006E307A" w:rsidRDefault="006E307A" w:rsidP="00A7492A">
      <w:pPr>
        <w:pStyle w:val="ListParagraph"/>
        <w:numPr>
          <w:ilvl w:val="1"/>
          <w:numId w:val="9"/>
        </w:numPr>
        <w:spacing w:line="360" w:lineRule="auto"/>
        <w:jc w:val="both"/>
        <w:rPr>
          <w:rFonts w:ascii="Times New Roman" w:hAnsi="Times New Roman" w:cs="Times New Roman"/>
          <w:sz w:val="24"/>
          <w:szCs w:val="24"/>
        </w:rPr>
      </w:pPr>
      <w:r>
        <w:rPr>
          <w:rFonts w:ascii="Times New Roman" w:hAnsi="Times New Roman" w:cs="Times New Roman"/>
          <w:sz w:val="24"/>
          <w:szCs w:val="24"/>
        </w:rPr>
        <w:t>Patent term: It provides exclusive rights to the inventor for e limited period of time</w:t>
      </w:r>
      <w:r w:rsidR="00AB798C">
        <w:rPr>
          <w:rFonts w:ascii="Times New Roman" w:hAnsi="Times New Roman" w:cs="Times New Roman"/>
          <w:sz w:val="24"/>
          <w:szCs w:val="24"/>
        </w:rPr>
        <w:t xml:space="preserve"> which is usually 20 years from the date of application.</w:t>
      </w:r>
    </w:p>
    <w:p w:rsidR="00E23C75" w:rsidRDefault="00E23C75" w:rsidP="00E23C75">
      <w:pPr>
        <w:pStyle w:val="ListParagraph"/>
        <w:spacing w:line="360" w:lineRule="auto"/>
        <w:jc w:val="both"/>
        <w:rPr>
          <w:rFonts w:ascii="Times New Roman" w:hAnsi="Times New Roman" w:cs="Times New Roman"/>
          <w:sz w:val="24"/>
          <w:szCs w:val="24"/>
        </w:rPr>
      </w:pPr>
    </w:p>
    <w:p w:rsidR="00E80039" w:rsidRDefault="00E80039" w:rsidP="00E80039">
      <w:pPr>
        <w:pStyle w:val="ListParagraph"/>
        <w:numPr>
          <w:ilvl w:val="1"/>
          <w:numId w:val="9"/>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Exhaustion: </w:t>
      </w:r>
      <w:r w:rsidRPr="00E80039">
        <w:rPr>
          <w:rFonts w:ascii="Times New Roman" w:hAnsi="Times New Roman" w:cs="Times New Roman"/>
          <w:sz w:val="24"/>
          <w:szCs w:val="24"/>
        </w:rPr>
        <w:t>Certain inventions, such as discoveries, scientific theories, and methods for medical treatment, may be excluded from patentability based on the laws of different countries.</w:t>
      </w:r>
    </w:p>
    <w:p w:rsidR="00E80039" w:rsidRDefault="00E80039" w:rsidP="00E80039">
      <w:pPr>
        <w:pStyle w:val="ListParagraph"/>
        <w:spacing w:line="360" w:lineRule="auto"/>
        <w:jc w:val="both"/>
        <w:rPr>
          <w:rFonts w:ascii="Times New Roman" w:hAnsi="Times New Roman" w:cs="Times New Roman"/>
          <w:sz w:val="24"/>
          <w:szCs w:val="24"/>
        </w:rPr>
      </w:pPr>
    </w:p>
    <w:p w:rsidR="00E23C75" w:rsidRDefault="00E23C75" w:rsidP="00E80039">
      <w:pPr>
        <w:pStyle w:val="ListParagraph"/>
        <w:spacing w:line="360" w:lineRule="auto"/>
        <w:jc w:val="both"/>
        <w:rPr>
          <w:rFonts w:ascii="Times New Roman" w:hAnsi="Times New Roman" w:cs="Times New Roman"/>
          <w:sz w:val="24"/>
          <w:szCs w:val="24"/>
        </w:rPr>
      </w:pPr>
    </w:p>
    <w:p w:rsidR="00E23C75" w:rsidRDefault="00E23C75" w:rsidP="00E80039">
      <w:pPr>
        <w:pStyle w:val="ListParagraph"/>
        <w:spacing w:line="360" w:lineRule="auto"/>
        <w:jc w:val="both"/>
        <w:rPr>
          <w:rFonts w:ascii="Times New Roman" w:hAnsi="Times New Roman" w:cs="Times New Roman"/>
          <w:sz w:val="24"/>
          <w:szCs w:val="24"/>
        </w:rPr>
      </w:pPr>
    </w:p>
    <w:p w:rsidR="00E23C75" w:rsidRDefault="00E23C75" w:rsidP="00E80039">
      <w:pPr>
        <w:pStyle w:val="ListParagraph"/>
        <w:spacing w:line="360" w:lineRule="auto"/>
        <w:jc w:val="both"/>
        <w:rPr>
          <w:rFonts w:ascii="Times New Roman" w:hAnsi="Times New Roman" w:cs="Times New Roman"/>
          <w:sz w:val="24"/>
          <w:szCs w:val="24"/>
        </w:rPr>
      </w:pPr>
    </w:p>
    <w:p w:rsidR="00E23C75" w:rsidRDefault="00E23C75" w:rsidP="00E80039">
      <w:pPr>
        <w:pStyle w:val="ListParagraph"/>
        <w:spacing w:line="360" w:lineRule="auto"/>
        <w:jc w:val="both"/>
        <w:rPr>
          <w:rFonts w:ascii="Times New Roman" w:hAnsi="Times New Roman" w:cs="Times New Roman"/>
          <w:sz w:val="24"/>
          <w:szCs w:val="24"/>
        </w:rPr>
      </w:pPr>
    </w:p>
    <w:p w:rsidR="00E80039" w:rsidRDefault="00E80039" w:rsidP="00E80039">
      <w:pPr>
        <w:pStyle w:val="ListParagraph"/>
        <w:numPr>
          <w:ilvl w:val="0"/>
          <w:numId w:val="7"/>
        </w:numPr>
        <w:spacing w:line="360" w:lineRule="auto"/>
        <w:jc w:val="both"/>
        <w:rPr>
          <w:rFonts w:ascii="Times New Roman" w:hAnsi="Times New Roman" w:cs="Times New Roman"/>
          <w:sz w:val="24"/>
          <w:szCs w:val="24"/>
          <w:u w:val="single"/>
        </w:rPr>
      </w:pPr>
      <w:r w:rsidRPr="00E80039">
        <w:rPr>
          <w:rFonts w:ascii="Times New Roman" w:hAnsi="Times New Roman" w:cs="Times New Roman"/>
          <w:sz w:val="24"/>
          <w:szCs w:val="24"/>
          <w:u w:val="single"/>
        </w:rPr>
        <w:t>Ethical Considerations:</w:t>
      </w:r>
      <w:r w:rsidR="00F33305">
        <w:rPr>
          <w:rFonts w:ascii="Times New Roman" w:hAnsi="Times New Roman" w:cs="Times New Roman"/>
          <w:sz w:val="24"/>
          <w:szCs w:val="24"/>
          <w:u w:val="single"/>
        </w:rPr>
        <w:t xml:space="preserve"> </w:t>
      </w:r>
    </w:p>
    <w:p w:rsidR="0005011C" w:rsidRPr="00E80039" w:rsidRDefault="0005011C" w:rsidP="0005011C">
      <w:pPr>
        <w:pStyle w:val="ListParagraph"/>
        <w:spacing w:line="360" w:lineRule="auto"/>
        <w:jc w:val="both"/>
        <w:rPr>
          <w:rFonts w:ascii="Times New Roman" w:hAnsi="Times New Roman" w:cs="Times New Roman"/>
          <w:sz w:val="24"/>
          <w:szCs w:val="24"/>
          <w:u w:val="single"/>
        </w:rPr>
      </w:pPr>
    </w:p>
    <w:p w:rsidR="00E80039" w:rsidRDefault="006C6911" w:rsidP="00E23C75">
      <w:pPr>
        <w:pStyle w:val="ListParagraph"/>
        <w:numPr>
          <w:ilvl w:val="1"/>
          <w:numId w:val="10"/>
        </w:numPr>
        <w:spacing w:line="360" w:lineRule="auto"/>
        <w:jc w:val="both"/>
        <w:rPr>
          <w:rFonts w:ascii="Times New Roman" w:hAnsi="Times New Roman" w:cs="Times New Roman"/>
          <w:sz w:val="24"/>
          <w:szCs w:val="24"/>
        </w:rPr>
      </w:pPr>
      <w:r>
        <w:rPr>
          <w:rFonts w:ascii="Times New Roman" w:hAnsi="Times New Roman" w:cs="Times New Roman"/>
          <w:sz w:val="24"/>
          <w:szCs w:val="24"/>
        </w:rPr>
        <w:t>Accessibility of medicines</w:t>
      </w:r>
      <w:r w:rsidR="00057524">
        <w:rPr>
          <w:rFonts w:ascii="Times New Roman" w:hAnsi="Times New Roman" w:cs="Times New Roman"/>
          <w:sz w:val="24"/>
          <w:szCs w:val="24"/>
        </w:rPr>
        <w:t xml:space="preserve">: Monopoly and high drug prices </w:t>
      </w:r>
      <w:r w:rsidR="00CA16B4">
        <w:rPr>
          <w:rFonts w:ascii="Times New Roman" w:hAnsi="Times New Roman" w:cs="Times New Roman"/>
          <w:sz w:val="24"/>
          <w:szCs w:val="24"/>
        </w:rPr>
        <w:t xml:space="preserve">makes medicine inaccessible to the patients </w:t>
      </w:r>
      <w:r w:rsidR="00513939">
        <w:rPr>
          <w:rFonts w:ascii="Times New Roman" w:hAnsi="Times New Roman" w:cs="Times New Roman"/>
          <w:sz w:val="24"/>
          <w:szCs w:val="24"/>
        </w:rPr>
        <w:t>especially in low-income countries therefore striking balance between patent protection and accessibility of m</w:t>
      </w:r>
      <w:r w:rsidR="00E23C75">
        <w:rPr>
          <w:rFonts w:ascii="Times New Roman" w:hAnsi="Times New Roman" w:cs="Times New Roman"/>
          <w:sz w:val="24"/>
          <w:szCs w:val="24"/>
        </w:rPr>
        <w:t>edicine is of prime importance and ethical challenge.</w:t>
      </w:r>
    </w:p>
    <w:p w:rsidR="00E23C75" w:rsidRPr="00E23C75" w:rsidRDefault="00E23C75" w:rsidP="00E23C75">
      <w:pPr>
        <w:pStyle w:val="ListParagraph"/>
        <w:spacing w:line="360" w:lineRule="auto"/>
        <w:jc w:val="both"/>
        <w:rPr>
          <w:rFonts w:ascii="Times New Roman" w:hAnsi="Times New Roman" w:cs="Times New Roman"/>
          <w:sz w:val="24"/>
          <w:szCs w:val="24"/>
        </w:rPr>
      </w:pPr>
    </w:p>
    <w:p w:rsidR="006C6911" w:rsidRDefault="006C6911" w:rsidP="00802AAC">
      <w:pPr>
        <w:pStyle w:val="ListParagraph"/>
        <w:numPr>
          <w:ilvl w:val="1"/>
          <w:numId w:val="10"/>
        </w:numPr>
        <w:spacing w:line="360" w:lineRule="auto"/>
        <w:jc w:val="both"/>
        <w:rPr>
          <w:rFonts w:ascii="Times New Roman" w:hAnsi="Times New Roman" w:cs="Times New Roman"/>
          <w:sz w:val="24"/>
          <w:szCs w:val="24"/>
        </w:rPr>
      </w:pPr>
      <w:r>
        <w:rPr>
          <w:rFonts w:ascii="Times New Roman" w:hAnsi="Times New Roman" w:cs="Times New Roman"/>
          <w:sz w:val="24"/>
          <w:szCs w:val="24"/>
        </w:rPr>
        <w:t>Public health impact</w:t>
      </w:r>
      <w:r w:rsidR="00E23C75">
        <w:rPr>
          <w:rFonts w:ascii="Times New Roman" w:hAnsi="Times New Roman" w:cs="Times New Roman"/>
          <w:sz w:val="24"/>
          <w:szCs w:val="24"/>
        </w:rPr>
        <w:t xml:space="preserve">: </w:t>
      </w:r>
      <w:r w:rsidR="00802AAC" w:rsidRPr="00802AAC">
        <w:rPr>
          <w:rFonts w:ascii="Times New Roman" w:hAnsi="Times New Roman" w:cs="Times New Roman"/>
          <w:sz w:val="24"/>
          <w:szCs w:val="24"/>
        </w:rPr>
        <w:t>The patenting of medicines can have significant implications for public health, particularly in the context of global health crises</w:t>
      </w:r>
      <w:r w:rsidR="00802AAC">
        <w:rPr>
          <w:rFonts w:ascii="Times New Roman" w:hAnsi="Times New Roman" w:cs="Times New Roman"/>
          <w:sz w:val="24"/>
          <w:szCs w:val="24"/>
        </w:rPr>
        <w:t xml:space="preserve">. </w:t>
      </w:r>
    </w:p>
    <w:p w:rsidR="007937AC" w:rsidRDefault="007937AC" w:rsidP="007937AC">
      <w:pPr>
        <w:pStyle w:val="ListParagraph"/>
        <w:spacing w:line="360" w:lineRule="auto"/>
        <w:jc w:val="both"/>
        <w:rPr>
          <w:rFonts w:ascii="Times New Roman" w:hAnsi="Times New Roman" w:cs="Times New Roman"/>
          <w:sz w:val="24"/>
          <w:szCs w:val="24"/>
        </w:rPr>
      </w:pPr>
    </w:p>
    <w:p w:rsidR="006C6911" w:rsidRDefault="006C6911" w:rsidP="00E80039">
      <w:pPr>
        <w:pStyle w:val="ListParagraph"/>
        <w:numPr>
          <w:ilvl w:val="1"/>
          <w:numId w:val="10"/>
        </w:numPr>
        <w:spacing w:line="360" w:lineRule="auto"/>
        <w:jc w:val="both"/>
        <w:rPr>
          <w:rFonts w:ascii="Times New Roman" w:hAnsi="Times New Roman" w:cs="Times New Roman"/>
          <w:sz w:val="24"/>
          <w:szCs w:val="24"/>
        </w:rPr>
      </w:pPr>
      <w:r>
        <w:rPr>
          <w:rFonts w:ascii="Times New Roman" w:hAnsi="Times New Roman" w:cs="Times New Roman"/>
          <w:sz w:val="24"/>
          <w:szCs w:val="24"/>
        </w:rPr>
        <w:t>Ethical licensing and technology transfer</w:t>
      </w:r>
      <w:r w:rsidR="007937AC">
        <w:rPr>
          <w:rFonts w:ascii="Times New Roman" w:hAnsi="Times New Roman" w:cs="Times New Roman"/>
          <w:sz w:val="24"/>
          <w:szCs w:val="24"/>
        </w:rPr>
        <w:t>: Licensing of the agreement and the technology transfer plays a crucial role in ensurin</w:t>
      </w:r>
      <w:r w:rsidR="008E5D5F">
        <w:rPr>
          <w:rFonts w:ascii="Times New Roman" w:hAnsi="Times New Roman" w:cs="Times New Roman"/>
          <w:sz w:val="24"/>
          <w:szCs w:val="24"/>
        </w:rPr>
        <w:t>g broad access of the medicines therefore balance between profit motives and public needs has to be maintained.</w:t>
      </w:r>
    </w:p>
    <w:p w:rsidR="008E5D5F" w:rsidRDefault="008E5D5F" w:rsidP="008E5D5F">
      <w:pPr>
        <w:pStyle w:val="ListParagraph"/>
        <w:spacing w:line="360" w:lineRule="auto"/>
        <w:jc w:val="both"/>
        <w:rPr>
          <w:rFonts w:ascii="Times New Roman" w:hAnsi="Times New Roman" w:cs="Times New Roman"/>
          <w:sz w:val="24"/>
          <w:szCs w:val="24"/>
        </w:rPr>
      </w:pPr>
    </w:p>
    <w:p w:rsidR="006C6911" w:rsidRDefault="00B22DB3" w:rsidP="00631A6C">
      <w:pPr>
        <w:pStyle w:val="ListParagraph"/>
        <w:numPr>
          <w:ilvl w:val="1"/>
          <w:numId w:val="10"/>
        </w:numPr>
        <w:spacing w:line="360" w:lineRule="auto"/>
        <w:jc w:val="both"/>
        <w:rPr>
          <w:rFonts w:ascii="Times New Roman" w:hAnsi="Times New Roman" w:cs="Times New Roman"/>
          <w:sz w:val="24"/>
          <w:szCs w:val="24"/>
        </w:rPr>
      </w:pPr>
      <w:r>
        <w:rPr>
          <w:rFonts w:ascii="Times New Roman" w:hAnsi="Times New Roman" w:cs="Times New Roman"/>
          <w:sz w:val="24"/>
          <w:szCs w:val="24"/>
        </w:rPr>
        <w:t>Patent ever greening</w:t>
      </w:r>
      <w:r w:rsidR="008E5D5F">
        <w:rPr>
          <w:rFonts w:ascii="Times New Roman" w:hAnsi="Times New Roman" w:cs="Times New Roman"/>
          <w:sz w:val="24"/>
          <w:szCs w:val="24"/>
        </w:rPr>
        <w:t>:</w:t>
      </w:r>
      <w:r w:rsidR="00631A6C" w:rsidRPr="00631A6C">
        <w:t xml:space="preserve"> </w:t>
      </w:r>
      <w:r w:rsidR="00631A6C" w:rsidRPr="00631A6C">
        <w:rPr>
          <w:rFonts w:ascii="Times New Roman" w:hAnsi="Times New Roman" w:cs="Times New Roman"/>
          <w:sz w:val="24"/>
          <w:szCs w:val="24"/>
        </w:rPr>
        <w:t>The practice of extending patent protection through minor modifications, also known as patent ever</w:t>
      </w:r>
      <w:r w:rsidR="00631A6C">
        <w:rPr>
          <w:rFonts w:ascii="Times New Roman" w:hAnsi="Times New Roman" w:cs="Times New Roman"/>
          <w:sz w:val="24"/>
          <w:szCs w:val="24"/>
        </w:rPr>
        <w:t xml:space="preserve"> </w:t>
      </w:r>
      <w:r w:rsidR="00631A6C" w:rsidRPr="00631A6C">
        <w:rPr>
          <w:rFonts w:ascii="Times New Roman" w:hAnsi="Times New Roman" w:cs="Times New Roman"/>
          <w:sz w:val="24"/>
          <w:szCs w:val="24"/>
        </w:rPr>
        <w:t>greening, raises ethical questions about the intent of the patent system and its impact on competition.</w:t>
      </w:r>
    </w:p>
    <w:p w:rsidR="00631A6C" w:rsidRDefault="00631A6C" w:rsidP="00631A6C">
      <w:pPr>
        <w:pStyle w:val="ListParagraph"/>
        <w:spacing w:line="360" w:lineRule="auto"/>
        <w:jc w:val="both"/>
        <w:rPr>
          <w:rFonts w:ascii="Times New Roman" w:hAnsi="Times New Roman" w:cs="Times New Roman"/>
          <w:sz w:val="24"/>
          <w:szCs w:val="24"/>
        </w:rPr>
      </w:pPr>
    </w:p>
    <w:p w:rsidR="00B22DB3" w:rsidRDefault="00B22DB3" w:rsidP="00631A6C">
      <w:pPr>
        <w:pStyle w:val="ListParagraph"/>
        <w:numPr>
          <w:ilvl w:val="1"/>
          <w:numId w:val="10"/>
        </w:numPr>
        <w:spacing w:line="360" w:lineRule="auto"/>
        <w:jc w:val="both"/>
        <w:rPr>
          <w:rFonts w:ascii="Times New Roman" w:hAnsi="Times New Roman" w:cs="Times New Roman"/>
          <w:sz w:val="24"/>
          <w:szCs w:val="24"/>
        </w:rPr>
      </w:pPr>
      <w:r>
        <w:rPr>
          <w:rFonts w:ascii="Times New Roman" w:hAnsi="Times New Roman" w:cs="Times New Roman"/>
          <w:sz w:val="24"/>
          <w:szCs w:val="24"/>
        </w:rPr>
        <w:t>Equitable research and development</w:t>
      </w:r>
      <w:r w:rsidR="00631A6C">
        <w:rPr>
          <w:rFonts w:ascii="Times New Roman" w:hAnsi="Times New Roman" w:cs="Times New Roman"/>
          <w:sz w:val="24"/>
          <w:szCs w:val="24"/>
        </w:rPr>
        <w:t xml:space="preserve">: This ensures addressing of </w:t>
      </w:r>
      <w:r w:rsidR="00631A6C" w:rsidRPr="00631A6C">
        <w:rPr>
          <w:rFonts w:ascii="Times New Roman" w:hAnsi="Times New Roman" w:cs="Times New Roman"/>
          <w:sz w:val="24"/>
          <w:szCs w:val="24"/>
        </w:rPr>
        <w:t>neglected diseases and health needs of underserved populations is an ethical concern in pharmaceutical patenting.</w:t>
      </w:r>
    </w:p>
    <w:p w:rsidR="00631A6C" w:rsidRDefault="00631A6C" w:rsidP="00631A6C">
      <w:pPr>
        <w:pStyle w:val="ListParagraph"/>
        <w:spacing w:line="360" w:lineRule="auto"/>
        <w:jc w:val="both"/>
        <w:rPr>
          <w:rFonts w:ascii="Times New Roman" w:hAnsi="Times New Roman" w:cs="Times New Roman"/>
          <w:sz w:val="24"/>
          <w:szCs w:val="24"/>
        </w:rPr>
      </w:pPr>
    </w:p>
    <w:p w:rsidR="00B22DB3" w:rsidRPr="00E80039" w:rsidRDefault="00B22DB3" w:rsidP="00035015">
      <w:pPr>
        <w:pStyle w:val="ListParagraph"/>
        <w:numPr>
          <w:ilvl w:val="1"/>
          <w:numId w:val="10"/>
        </w:numPr>
        <w:spacing w:line="360" w:lineRule="auto"/>
        <w:jc w:val="both"/>
        <w:rPr>
          <w:rFonts w:ascii="Times New Roman" w:hAnsi="Times New Roman" w:cs="Times New Roman"/>
          <w:sz w:val="24"/>
          <w:szCs w:val="24"/>
        </w:rPr>
      </w:pPr>
      <w:r>
        <w:rPr>
          <w:rFonts w:ascii="Times New Roman" w:hAnsi="Times New Roman" w:cs="Times New Roman"/>
          <w:sz w:val="24"/>
          <w:szCs w:val="24"/>
        </w:rPr>
        <w:t>Informed consent in clinical trials</w:t>
      </w:r>
      <w:r w:rsidR="00694409">
        <w:rPr>
          <w:rFonts w:ascii="Times New Roman" w:hAnsi="Times New Roman" w:cs="Times New Roman"/>
          <w:sz w:val="24"/>
          <w:szCs w:val="24"/>
        </w:rPr>
        <w:t>:</w:t>
      </w:r>
      <w:r w:rsidR="00035015">
        <w:rPr>
          <w:rFonts w:ascii="Times New Roman" w:hAnsi="Times New Roman" w:cs="Times New Roman"/>
          <w:sz w:val="24"/>
          <w:szCs w:val="24"/>
        </w:rPr>
        <w:t xml:space="preserve"> This includes </w:t>
      </w:r>
      <w:r w:rsidR="00035015" w:rsidRPr="00035015">
        <w:rPr>
          <w:rFonts w:ascii="Times New Roman" w:hAnsi="Times New Roman" w:cs="Times New Roman"/>
          <w:sz w:val="24"/>
          <w:szCs w:val="24"/>
        </w:rPr>
        <w:t>obtaining informed consent from participants in clinical trials, ensuring their rights and well-being are protected.</w:t>
      </w:r>
    </w:p>
    <w:p w:rsidR="00FE20B4" w:rsidRDefault="00FE20B4" w:rsidP="00D20527">
      <w:pPr>
        <w:spacing w:line="360" w:lineRule="auto"/>
        <w:jc w:val="both"/>
        <w:rPr>
          <w:rFonts w:ascii="Times New Roman" w:hAnsi="Times New Roman" w:cs="Times New Roman"/>
          <w:sz w:val="24"/>
          <w:szCs w:val="24"/>
        </w:rPr>
      </w:pPr>
    </w:p>
    <w:p w:rsidR="00735508" w:rsidRPr="0005011C" w:rsidRDefault="00735508" w:rsidP="00735508">
      <w:pPr>
        <w:spacing w:line="360" w:lineRule="auto"/>
        <w:jc w:val="center"/>
        <w:rPr>
          <w:rFonts w:ascii="Times New Roman" w:hAnsi="Times New Roman" w:cs="Times New Roman"/>
          <w:b/>
          <w:sz w:val="24"/>
          <w:szCs w:val="24"/>
          <w:u w:val="single"/>
        </w:rPr>
      </w:pPr>
      <w:r w:rsidRPr="0005011C">
        <w:rPr>
          <w:rFonts w:ascii="Times New Roman" w:hAnsi="Times New Roman" w:cs="Times New Roman"/>
          <w:b/>
          <w:sz w:val="24"/>
          <w:szCs w:val="24"/>
          <w:u w:val="single"/>
        </w:rPr>
        <w:t>Future directions and policy recommendations:-</w:t>
      </w:r>
    </w:p>
    <w:p w:rsidR="00735508" w:rsidRDefault="00802BB5" w:rsidP="00D20527">
      <w:pPr>
        <w:spacing w:line="360" w:lineRule="auto"/>
        <w:jc w:val="both"/>
        <w:rPr>
          <w:rFonts w:ascii="Times New Roman" w:hAnsi="Times New Roman" w:cs="Times New Roman"/>
          <w:sz w:val="24"/>
          <w:szCs w:val="24"/>
        </w:rPr>
      </w:pPr>
      <w:r>
        <w:rPr>
          <w:rFonts w:ascii="Times New Roman" w:hAnsi="Times New Roman" w:cs="Times New Roman"/>
          <w:sz w:val="24"/>
          <w:szCs w:val="24"/>
        </w:rPr>
        <w:t>1. Balancing of accessibility and innovation</w:t>
      </w:r>
      <w:r w:rsidR="0038120B">
        <w:rPr>
          <w:rFonts w:ascii="Times New Roman" w:hAnsi="Times New Roman" w:cs="Times New Roman"/>
          <w:sz w:val="24"/>
          <w:szCs w:val="24"/>
        </w:rPr>
        <w:t>: There should be a proper balance between</w:t>
      </w:r>
      <w:r w:rsidR="00B22F1B">
        <w:rPr>
          <w:rFonts w:ascii="Times New Roman" w:hAnsi="Times New Roman" w:cs="Times New Roman"/>
          <w:sz w:val="24"/>
          <w:szCs w:val="24"/>
        </w:rPr>
        <w:t xml:space="preserve"> patenting of pharmaceutical innovations and accessibility of medicines at affordable rates </w:t>
      </w:r>
      <w:r w:rsidR="009D73B6">
        <w:rPr>
          <w:rFonts w:ascii="Times New Roman" w:hAnsi="Times New Roman" w:cs="Times New Roman"/>
          <w:sz w:val="24"/>
          <w:szCs w:val="24"/>
        </w:rPr>
        <w:t>especially</w:t>
      </w:r>
      <w:r w:rsidR="00B22F1B">
        <w:rPr>
          <w:rFonts w:ascii="Times New Roman" w:hAnsi="Times New Roman" w:cs="Times New Roman"/>
          <w:sz w:val="24"/>
          <w:szCs w:val="24"/>
        </w:rPr>
        <w:t xml:space="preserve"> in low income countries. </w:t>
      </w:r>
    </w:p>
    <w:p w:rsidR="009D73B6" w:rsidRDefault="009D73B6" w:rsidP="00D20527">
      <w:pPr>
        <w:spacing w:line="360" w:lineRule="auto"/>
        <w:jc w:val="both"/>
        <w:rPr>
          <w:rFonts w:ascii="Times New Roman" w:hAnsi="Times New Roman" w:cs="Times New Roman"/>
          <w:sz w:val="24"/>
          <w:szCs w:val="24"/>
        </w:rPr>
      </w:pPr>
      <w:r>
        <w:rPr>
          <w:rFonts w:ascii="Times New Roman" w:hAnsi="Times New Roman" w:cs="Times New Roman"/>
          <w:sz w:val="24"/>
          <w:szCs w:val="24"/>
        </w:rPr>
        <w:t>2. Streamlining of patent examination: Proper examination should be taken place to ensure that patent is only granted to novel and non- obvious product with industrial application.</w:t>
      </w:r>
    </w:p>
    <w:p w:rsidR="00D41589" w:rsidRDefault="00D41589" w:rsidP="00D20527">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3. </w:t>
      </w:r>
      <w:r w:rsidRPr="00D41589">
        <w:rPr>
          <w:rFonts w:ascii="Times New Roman" w:hAnsi="Times New Roman" w:cs="Times New Roman"/>
          <w:sz w:val="24"/>
          <w:szCs w:val="24"/>
        </w:rPr>
        <w:t>Encouraging Data Sharing and Collaboration: Policies that encourage data sharing and collaboration among researchers and pharmaceutical companies can accelerate drug discovery and development.</w:t>
      </w:r>
    </w:p>
    <w:p w:rsidR="00EB4EEF" w:rsidRDefault="00EB4EEF" w:rsidP="00D20527">
      <w:pPr>
        <w:spacing w:line="360" w:lineRule="auto"/>
        <w:jc w:val="both"/>
        <w:rPr>
          <w:rFonts w:ascii="Times New Roman" w:hAnsi="Times New Roman" w:cs="Times New Roman"/>
          <w:sz w:val="24"/>
          <w:szCs w:val="24"/>
        </w:rPr>
      </w:pPr>
      <w:r>
        <w:rPr>
          <w:rFonts w:ascii="Times New Roman" w:hAnsi="Times New Roman" w:cs="Times New Roman"/>
          <w:sz w:val="24"/>
          <w:szCs w:val="24"/>
        </w:rPr>
        <w:t>4. Implementation of Patent tools: Tool where multiple patent holder can voluntarily license their patent for specific medicines and increase the competition.</w:t>
      </w:r>
    </w:p>
    <w:p w:rsidR="00EB4EEF" w:rsidRDefault="004E6B8D" w:rsidP="00D20527">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5. Enhancing patent information transparency: This ensures </w:t>
      </w:r>
      <w:r w:rsidR="004E1E29">
        <w:rPr>
          <w:rFonts w:ascii="Times New Roman" w:hAnsi="Times New Roman" w:cs="Times New Roman"/>
          <w:sz w:val="24"/>
          <w:szCs w:val="24"/>
        </w:rPr>
        <w:t>that information will be more accessible to the public at large</w:t>
      </w:r>
      <w:r w:rsidR="004E437A">
        <w:rPr>
          <w:rFonts w:ascii="Times New Roman" w:hAnsi="Times New Roman" w:cs="Times New Roman"/>
          <w:sz w:val="24"/>
          <w:szCs w:val="24"/>
        </w:rPr>
        <w:t xml:space="preserve">. </w:t>
      </w:r>
    </w:p>
    <w:p w:rsidR="004E437A" w:rsidRDefault="004E437A" w:rsidP="00D20527">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6. </w:t>
      </w:r>
      <w:r w:rsidR="006F0AF9">
        <w:rPr>
          <w:rFonts w:ascii="Times New Roman" w:hAnsi="Times New Roman" w:cs="Times New Roman"/>
          <w:sz w:val="24"/>
          <w:szCs w:val="24"/>
        </w:rPr>
        <w:t xml:space="preserve">International collaboration: International collaboration among governments, industry and organisations to encourage global access to medicines and </w:t>
      </w:r>
      <w:r w:rsidR="00453828">
        <w:rPr>
          <w:rFonts w:ascii="Times New Roman" w:hAnsi="Times New Roman" w:cs="Times New Roman"/>
          <w:sz w:val="24"/>
          <w:szCs w:val="24"/>
        </w:rPr>
        <w:t xml:space="preserve">promotion of research for diseases affecting particular areas or regions. </w:t>
      </w:r>
    </w:p>
    <w:p w:rsidR="009365B6" w:rsidRDefault="00397EB1" w:rsidP="009365B6">
      <w:pPr>
        <w:rPr>
          <w:rFonts w:ascii="Times New Roman" w:hAnsi="Times New Roman" w:cs="Times New Roman"/>
          <w:sz w:val="24"/>
          <w:szCs w:val="24"/>
        </w:rPr>
      </w:pPr>
      <w:r>
        <w:rPr>
          <w:rFonts w:ascii="Times New Roman" w:hAnsi="Times New Roman" w:cs="Times New Roman"/>
          <w:sz w:val="24"/>
          <w:szCs w:val="24"/>
        </w:rPr>
        <w:t>7. Encouragement of Research and Development:</w:t>
      </w:r>
      <w:r w:rsidR="009365B6">
        <w:rPr>
          <w:rFonts w:ascii="Times New Roman" w:hAnsi="Times New Roman" w:cs="Times New Roman"/>
          <w:sz w:val="24"/>
          <w:szCs w:val="24"/>
        </w:rPr>
        <w:t xml:space="preserve"> Lastly, i</w:t>
      </w:r>
      <w:r w:rsidR="009365B6" w:rsidRPr="009365B6">
        <w:rPr>
          <w:rFonts w:ascii="Times New Roman" w:hAnsi="Times New Roman" w:cs="Times New Roman"/>
          <w:sz w:val="24"/>
          <w:szCs w:val="24"/>
        </w:rPr>
        <w:t>mplementing incentives and funding mechanisms to support research and development efforts in areas of high medical need can drive innovation in critical healthcare areas.</w:t>
      </w:r>
    </w:p>
    <w:p w:rsidR="001B626D" w:rsidRDefault="001B626D" w:rsidP="009365B6">
      <w:pPr>
        <w:rPr>
          <w:rFonts w:ascii="Times New Roman" w:hAnsi="Times New Roman" w:cs="Times New Roman"/>
          <w:sz w:val="24"/>
          <w:szCs w:val="24"/>
        </w:rPr>
      </w:pPr>
    </w:p>
    <w:p w:rsidR="001B626D" w:rsidRPr="0005011C" w:rsidRDefault="001B626D" w:rsidP="001B626D">
      <w:pPr>
        <w:jc w:val="center"/>
        <w:rPr>
          <w:rFonts w:ascii="Times New Roman" w:hAnsi="Times New Roman" w:cs="Times New Roman"/>
          <w:b/>
          <w:sz w:val="24"/>
          <w:szCs w:val="24"/>
          <w:u w:val="single"/>
        </w:rPr>
      </w:pPr>
      <w:r w:rsidRPr="0005011C">
        <w:rPr>
          <w:rFonts w:ascii="Times New Roman" w:hAnsi="Times New Roman" w:cs="Times New Roman"/>
          <w:b/>
          <w:sz w:val="24"/>
          <w:szCs w:val="24"/>
          <w:u w:val="single"/>
        </w:rPr>
        <w:t>Conclusion:-</w:t>
      </w:r>
    </w:p>
    <w:p w:rsidR="001B626D" w:rsidRDefault="00460FA3" w:rsidP="001B626D">
      <w:pPr>
        <w:jc w:val="both"/>
        <w:rPr>
          <w:rFonts w:ascii="Times New Roman" w:hAnsi="Times New Roman" w:cs="Times New Roman"/>
          <w:sz w:val="24"/>
          <w:szCs w:val="24"/>
        </w:rPr>
      </w:pPr>
      <w:r w:rsidRPr="00460FA3">
        <w:rPr>
          <w:rFonts w:ascii="Times New Roman" w:hAnsi="Times New Roman" w:cs="Times New Roman"/>
          <w:sz w:val="24"/>
          <w:szCs w:val="24"/>
        </w:rPr>
        <w:t>Access to healthcare is a fundamental human right</w:t>
      </w:r>
      <w:r>
        <w:rPr>
          <w:rFonts w:ascii="Times New Roman" w:hAnsi="Times New Roman" w:cs="Times New Roman"/>
          <w:sz w:val="24"/>
          <w:szCs w:val="24"/>
        </w:rPr>
        <w:t xml:space="preserve"> which ensures basic right to health for human beings</w:t>
      </w:r>
      <w:r w:rsidR="002C6482">
        <w:rPr>
          <w:rFonts w:ascii="Times New Roman" w:hAnsi="Times New Roman" w:cs="Times New Roman"/>
          <w:sz w:val="24"/>
          <w:szCs w:val="24"/>
        </w:rPr>
        <w:t>, accessibility of medicines is a basic right under right to health.</w:t>
      </w:r>
      <w:r w:rsidRPr="00460FA3">
        <w:rPr>
          <w:rFonts w:ascii="Times New Roman" w:hAnsi="Times New Roman" w:cs="Times New Roman"/>
          <w:sz w:val="24"/>
          <w:szCs w:val="24"/>
        </w:rPr>
        <w:t xml:space="preserve"> To ensure health</w:t>
      </w:r>
      <w:r w:rsidR="002C6482">
        <w:rPr>
          <w:rFonts w:ascii="Times New Roman" w:hAnsi="Times New Roman" w:cs="Times New Roman"/>
          <w:sz w:val="24"/>
          <w:szCs w:val="24"/>
        </w:rPr>
        <w:t xml:space="preserve"> and well -being of humans</w:t>
      </w:r>
      <w:r w:rsidRPr="00460FA3">
        <w:rPr>
          <w:rFonts w:ascii="Times New Roman" w:hAnsi="Times New Roman" w:cs="Times New Roman"/>
          <w:sz w:val="24"/>
          <w:szCs w:val="24"/>
        </w:rPr>
        <w:t>, pharmaceutical corporations significantly contribute to expanding access to medications</w:t>
      </w:r>
      <w:r w:rsidR="002C6482">
        <w:rPr>
          <w:rFonts w:ascii="Times New Roman" w:hAnsi="Times New Roman" w:cs="Times New Roman"/>
          <w:sz w:val="24"/>
          <w:szCs w:val="24"/>
        </w:rPr>
        <w:t xml:space="preserve"> especially in low income areas</w:t>
      </w:r>
      <w:r w:rsidRPr="00460FA3">
        <w:rPr>
          <w:rFonts w:ascii="Times New Roman" w:hAnsi="Times New Roman" w:cs="Times New Roman"/>
          <w:sz w:val="24"/>
          <w:szCs w:val="24"/>
        </w:rPr>
        <w:t>.</w:t>
      </w:r>
      <w:r w:rsidR="004E6026">
        <w:rPr>
          <w:rFonts w:ascii="Times New Roman" w:hAnsi="Times New Roman" w:cs="Times New Roman"/>
          <w:sz w:val="24"/>
          <w:szCs w:val="24"/>
        </w:rPr>
        <w:t xml:space="preserve"> </w:t>
      </w:r>
    </w:p>
    <w:p w:rsidR="004E6026" w:rsidRDefault="004E6026" w:rsidP="001B626D">
      <w:pPr>
        <w:jc w:val="both"/>
        <w:rPr>
          <w:rFonts w:ascii="Times New Roman" w:hAnsi="Times New Roman" w:cs="Times New Roman"/>
          <w:sz w:val="24"/>
          <w:szCs w:val="24"/>
        </w:rPr>
      </w:pPr>
      <w:r>
        <w:rPr>
          <w:rFonts w:ascii="Times New Roman" w:hAnsi="Times New Roman" w:cs="Times New Roman"/>
          <w:sz w:val="24"/>
          <w:szCs w:val="24"/>
        </w:rPr>
        <w:t xml:space="preserve">Despite of all the struggles and difficulties faced there has been remarkable made </w:t>
      </w:r>
      <w:r w:rsidR="00FA7F43">
        <w:rPr>
          <w:rFonts w:ascii="Times New Roman" w:hAnsi="Times New Roman" w:cs="Times New Roman"/>
          <w:sz w:val="24"/>
          <w:szCs w:val="24"/>
        </w:rPr>
        <w:t xml:space="preserve">by pharmaceutical companies as they have been donating billions of dollar </w:t>
      </w:r>
      <w:r w:rsidR="006D0993">
        <w:rPr>
          <w:rFonts w:ascii="Times New Roman" w:hAnsi="Times New Roman" w:cs="Times New Roman"/>
          <w:sz w:val="24"/>
          <w:szCs w:val="24"/>
        </w:rPr>
        <w:t>in the way of providing medicines to the poor population or people affected with neglected diseases.</w:t>
      </w:r>
      <w:r w:rsidR="00386BF8">
        <w:rPr>
          <w:rFonts w:ascii="Times New Roman" w:hAnsi="Times New Roman" w:cs="Times New Roman"/>
          <w:sz w:val="24"/>
          <w:szCs w:val="24"/>
        </w:rPr>
        <w:t xml:space="preserve"> World Health Organisation along with Human Rights Committee of UN seek new ways of improving the situation of accessibility of medicines and by co-operating with Non-Governmental Organisations a</w:t>
      </w:r>
      <w:r w:rsidR="00F22E93">
        <w:rPr>
          <w:rFonts w:ascii="Times New Roman" w:hAnsi="Times New Roman" w:cs="Times New Roman"/>
          <w:sz w:val="24"/>
          <w:szCs w:val="24"/>
        </w:rPr>
        <w:t>nd Governmental otrganisations. Therefore notable changes and improvement has been taking place.</w:t>
      </w:r>
    </w:p>
    <w:p w:rsidR="00F75E9A" w:rsidRPr="001B626D" w:rsidRDefault="00F75E9A" w:rsidP="001B626D">
      <w:pPr>
        <w:jc w:val="both"/>
        <w:rPr>
          <w:rFonts w:ascii="Times New Roman" w:hAnsi="Times New Roman" w:cs="Times New Roman"/>
          <w:sz w:val="24"/>
          <w:szCs w:val="24"/>
        </w:rPr>
      </w:pPr>
      <w:r>
        <w:rPr>
          <w:rFonts w:ascii="Times New Roman" w:hAnsi="Times New Roman" w:cs="Times New Roman"/>
          <w:sz w:val="24"/>
          <w:szCs w:val="24"/>
        </w:rPr>
        <w:t xml:space="preserve">Accountability was the real need of the hour and it cannot be realized automatically </w:t>
      </w:r>
      <w:r w:rsidR="00603420">
        <w:rPr>
          <w:rFonts w:ascii="Times New Roman" w:hAnsi="Times New Roman" w:cs="Times New Roman"/>
          <w:sz w:val="24"/>
          <w:szCs w:val="24"/>
        </w:rPr>
        <w:t>or through ethical advice</w:t>
      </w:r>
      <w:r w:rsidR="00CD7052">
        <w:rPr>
          <w:rFonts w:ascii="Times New Roman" w:hAnsi="Times New Roman" w:cs="Times New Roman"/>
          <w:sz w:val="24"/>
          <w:szCs w:val="24"/>
        </w:rPr>
        <w:t xml:space="preserve"> but through legal acts. With all these efforts taking place we can achieve increasing health and decreasing inequity in the world.</w:t>
      </w:r>
      <w:r w:rsidR="00800188">
        <w:rPr>
          <w:rStyle w:val="FootnoteReference"/>
          <w:rFonts w:ascii="Times New Roman" w:hAnsi="Times New Roman" w:cs="Times New Roman"/>
          <w:sz w:val="24"/>
          <w:szCs w:val="24"/>
        </w:rPr>
        <w:footnoteReference w:id="6"/>
      </w:r>
      <w:r>
        <w:rPr>
          <w:rFonts w:ascii="Times New Roman" w:hAnsi="Times New Roman" w:cs="Times New Roman"/>
          <w:sz w:val="24"/>
          <w:szCs w:val="24"/>
        </w:rPr>
        <w:t xml:space="preserve"> </w:t>
      </w:r>
    </w:p>
    <w:p w:rsidR="007D09D8" w:rsidRPr="00264B3F" w:rsidRDefault="007D09D8" w:rsidP="00264B3F">
      <w:pPr>
        <w:spacing w:line="360" w:lineRule="auto"/>
        <w:jc w:val="both"/>
        <w:rPr>
          <w:rFonts w:ascii="Times New Roman" w:hAnsi="Times New Roman" w:cs="Times New Roman"/>
          <w:sz w:val="24"/>
          <w:szCs w:val="24"/>
        </w:rPr>
      </w:pPr>
      <w:bookmarkStart w:id="0" w:name="_GoBack"/>
      <w:bookmarkEnd w:id="0"/>
    </w:p>
    <w:sectPr w:rsidR="007D09D8" w:rsidRPr="00264B3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124C1" w:rsidRDefault="004124C1" w:rsidP="00C2534A">
      <w:pPr>
        <w:spacing w:after="0" w:line="240" w:lineRule="auto"/>
      </w:pPr>
      <w:r>
        <w:separator/>
      </w:r>
    </w:p>
  </w:endnote>
  <w:endnote w:type="continuationSeparator" w:id="0">
    <w:p w:rsidR="004124C1" w:rsidRDefault="004124C1" w:rsidP="00C253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124C1" w:rsidRDefault="004124C1" w:rsidP="00C2534A">
      <w:pPr>
        <w:spacing w:after="0" w:line="240" w:lineRule="auto"/>
      </w:pPr>
      <w:r>
        <w:separator/>
      </w:r>
    </w:p>
  </w:footnote>
  <w:footnote w:type="continuationSeparator" w:id="0">
    <w:p w:rsidR="004124C1" w:rsidRDefault="004124C1" w:rsidP="00C2534A">
      <w:pPr>
        <w:spacing w:after="0" w:line="240" w:lineRule="auto"/>
      </w:pPr>
      <w:r>
        <w:continuationSeparator/>
      </w:r>
    </w:p>
  </w:footnote>
  <w:footnote w:id="1">
    <w:p w:rsidR="00E130CC" w:rsidRPr="00E130CC" w:rsidRDefault="00C2534A" w:rsidP="00E130CC">
      <w:pPr>
        <w:pStyle w:val="FootnoteText"/>
        <w:jc w:val="both"/>
        <w:rPr>
          <w:rFonts w:ascii="Times New Roman" w:hAnsi="Times New Roman" w:cs="Times New Roman"/>
        </w:rPr>
      </w:pPr>
      <w:r>
        <w:rPr>
          <w:rStyle w:val="FootnoteReference"/>
        </w:rPr>
        <w:footnoteRef/>
      </w:r>
      <w:r>
        <w:t xml:space="preserve"> </w:t>
      </w:r>
      <w:r w:rsidR="006D19BB" w:rsidRPr="00E130CC">
        <w:rPr>
          <w:rFonts w:ascii="Times New Roman" w:hAnsi="Times New Roman" w:cs="Times New Roman"/>
        </w:rPr>
        <w:t xml:space="preserve">Chandra </w:t>
      </w:r>
      <w:proofErr w:type="spellStart"/>
      <w:r w:rsidR="006D19BB" w:rsidRPr="00E130CC">
        <w:rPr>
          <w:rFonts w:ascii="Times New Roman" w:hAnsi="Times New Roman" w:cs="Times New Roman"/>
        </w:rPr>
        <w:t>Nath</w:t>
      </w:r>
      <w:proofErr w:type="spellEnd"/>
      <w:r w:rsidR="006D19BB" w:rsidRPr="00E130CC">
        <w:rPr>
          <w:rFonts w:ascii="Times New Roman" w:hAnsi="Times New Roman" w:cs="Times New Roman"/>
        </w:rPr>
        <w:t xml:space="preserve"> </w:t>
      </w:r>
      <w:proofErr w:type="spellStart"/>
      <w:r w:rsidR="006D19BB" w:rsidRPr="00E130CC">
        <w:rPr>
          <w:rFonts w:ascii="Times New Roman" w:hAnsi="Times New Roman" w:cs="Times New Roman"/>
        </w:rPr>
        <w:t>Saha</w:t>
      </w:r>
      <w:proofErr w:type="spellEnd"/>
      <w:r w:rsidR="006D19BB" w:rsidRPr="00E130CC">
        <w:rPr>
          <w:rFonts w:ascii="Times New Roman" w:hAnsi="Times New Roman" w:cs="Times New Roman"/>
        </w:rPr>
        <w:t xml:space="preserve"> and </w:t>
      </w:r>
      <w:proofErr w:type="spellStart"/>
      <w:r w:rsidR="006D19BB" w:rsidRPr="00E130CC">
        <w:rPr>
          <w:rFonts w:ascii="Times New Roman" w:hAnsi="Times New Roman" w:cs="Times New Roman"/>
        </w:rPr>
        <w:t>Sanjib</w:t>
      </w:r>
      <w:proofErr w:type="spellEnd"/>
      <w:r w:rsidR="006D19BB" w:rsidRPr="00E130CC">
        <w:rPr>
          <w:rFonts w:ascii="Times New Roman" w:hAnsi="Times New Roman" w:cs="Times New Roman"/>
        </w:rPr>
        <w:t xml:space="preserve"> Bhattacharya,</w:t>
      </w:r>
      <w:r w:rsidR="006D19BB" w:rsidRPr="00E130CC">
        <w:rPr>
          <w:rFonts w:ascii="Cambria" w:eastAsia="Times New Roman" w:hAnsi="Cambria" w:cs="Times New Roman"/>
          <w:color w:val="000000"/>
          <w:spacing w:val="-2"/>
          <w:kern w:val="36"/>
        </w:rPr>
        <w:t xml:space="preserve"> </w:t>
      </w:r>
      <w:r w:rsidR="006D19BB" w:rsidRPr="00E130CC">
        <w:rPr>
          <w:rFonts w:ascii="Times New Roman" w:hAnsi="Times New Roman" w:cs="Times New Roman"/>
          <w:i/>
        </w:rPr>
        <w:t>Intellectual property rights: An overview and implications in pharmaceutical industry</w:t>
      </w:r>
      <w:r w:rsidR="006D19BB" w:rsidRPr="00E130CC">
        <w:rPr>
          <w:rFonts w:ascii="Times New Roman" w:hAnsi="Times New Roman" w:cs="Times New Roman"/>
        </w:rPr>
        <w:t>, National Library of Medicine National Centre for Biotechnology and Information(July,25,2023,2:02P.M),</w:t>
      </w:r>
      <w:r w:rsidR="00E130CC" w:rsidRPr="00E130CC">
        <w:t xml:space="preserve"> </w:t>
      </w:r>
      <w:hyperlink r:id="rId1" w:history="1">
        <w:r w:rsidR="00E130CC" w:rsidRPr="00E130CC">
          <w:rPr>
            <w:rStyle w:val="Hyperlink"/>
            <w:rFonts w:ascii="Times New Roman" w:hAnsi="Times New Roman" w:cs="Times New Roman"/>
          </w:rPr>
          <w:t>https://www.ncbi.nlm.nih.gov/pmc/articles/PMC3217699/</w:t>
        </w:r>
      </w:hyperlink>
    </w:p>
    <w:p w:rsidR="00C2534A" w:rsidRDefault="00C2534A">
      <w:pPr>
        <w:pStyle w:val="FootnoteText"/>
      </w:pPr>
    </w:p>
  </w:footnote>
  <w:footnote w:id="2">
    <w:p w:rsidR="00023183" w:rsidRPr="00023183" w:rsidRDefault="00023183" w:rsidP="006C0F76">
      <w:pPr>
        <w:pStyle w:val="FootnoteText"/>
        <w:jc w:val="both"/>
        <w:rPr>
          <w:rFonts w:ascii="Times New Roman" w:hAnsi="Times New Roman" w:cs="Times New Roman"/>
        </w:rPr>
      </w:pPr>
      <w:r>
        <w:rPr>
          <w:rStyle w:val="FootnoteReference"/>
        </w:rPr>
        <w:footnoteRef/>
      </w:r>
      <w:r>
        <w:t xml:space="preserve"> </w:t>
      </w:r>
      <w:hyperlink r:id="rId2" w:history="1">
        <w:r w:rsidRPr="00023183">
          <w:rPr>
            <w:rStyle w:val="Hyperlink"/>
            <w:rFonts w:ascii="Times New Roman" w:hAnsi="Times New Roman" w:cs="Times New Roman"/>
            <w:color w:val="auto"/>
            <w:u w:val="none"/>
          </w:rPr>
          <w:t>Holger Hestermeyer</w:t>
        </w:r>
      </w:hyperlink>
      <w:r>
        <w:rPr>
          <w:rFonts w:ascii="Times New Roman" w:hAnsi="Times New Roman" w:cs="Times New Roman"/>
        </w:rPr>
        <w:t xml:space="preserve">, </w:t>
      </w:r>
      <w:r w:rsidRPr="00023183">
        <w:rPr>
          <w:rFonts w:ascii="Times New Roman" w:hAnsi="Times New Roman" w:cs="Times New Roman"/>
          <w:i/>
        </w:rPr>
        <w:t>Conflict between Patents and Access to Medicine</w:t>
      </w:r>
      <w:r>
        <w:rPr>
          <w:rFonts w:ascii="Times New Roman" w:hAnsi="Times New Roman" w:cs="Times New Roman"/>
        </w:rPr>
        <w:t xml:space="preserve">, </w:t>
      </w:r>
      <w:r w:rsidR="006C0F76">
        <w:rPr>
          <w:rFonts w:ascii="Times New Roman" w:hAnsi="Times New Roman" w:cs="Times New Roman"/>
        </w:rPr>
        <w:t>Oxford Academic</w:t>
      </w:r>
      <w:r w:rsidR="006C0F76" w:rsidRPr="006C0F76">
        <w:rPr>
          <w:rFonts w:ascii="Times New Roman" w:hAnsi="Times New Roman" w:cs="Times New Roman"/>
        </w:rPr>
        <w:t>(July,25,2023</w:t>
      </w:r>
      <w:r w:rsidR="006C0F76">
        <w:rPr>
          <w:rFonts w:ascii="Times New Roman" w:hAnsi="Times New Roman" w:cs="Times New Roman"/>
        </w:rPr>
        <w:t>,2:41</w:t>
      </w:r>
      <w:r w:rsidR="006C0F76" w:rsidRPr="006C0F76">
        <w:rPr>
          <w:rFonts w:ascii="Times New Roman" w:hAnsi="Times New Roman" w:cs="Times New Roman"/>
        </w:rPr>
        <w:t>P.M)</w:t>
      </w:r>
      <w:r w:rsidR="006C0F76">
        <w:rPr>
          <w:rFonts w:ascii="Times New Roman" w:hAnsi="Times New Roman" w:cs="Times New Roman"/>
        </w:rPr>
        <w:t>,</w:t>
      </w:r>
      <w:r w:rsidR="006C0F76" w:rsidRPr="006C0F76">
        <w:t xml:space="preserve"> </w:t>
      </w:r>
      <w:hyperlink r:id="rId3" w:history="1">
        <w:r w:rsidR="006C0F76" w:rsidRPr="00BD4E31">
          <w:rPr>
            <w:rStyle w:val="Hyperlink"/>
            <w:rFonts w:ascii="Times New Roman" w:hAnsi="Times New Roman" w:cs="Times New Roman"/>
          </w:rPr>
          <w:t>https://academic.oup.com/book/11751/chapter-abstract/160759534?redirectedFrom=fulltext</w:t>
        </w:r>
      </w:hyperlink>
      <w:r w:rsidR="006C0F76">
        <w:rPr>
          <w:rFonts w:ascii="Times New Roman" w:hAnsi="Times New Roman" w:cs="Times New Roman"/>
        </w:rPr>
        <w:t xml:space="preserve"> </w:t>
      </w:r>
    </w:p>
  </w:footnote>
  <w:footnote w:id="3">
    <w:p w:rsidR="00F97B1B" w:rsidRPr="00F97B1B" w:rsidRDefault="00F97B1B" w:rsidP="00F51DC9">
      <w:pPr>
        <w:pStyle w:val="FootnoteText"/>
        <w:jc w:val="both"/>
      </w:pPr>
      <w:r>
        <w:rPr>
          <w:rStyle w:val="FootnoteReference"/>
        </w:rPr>
        <w:footnoteRef/>
      </w:r>
      <w:r>
        <w:t xml:space="preserve"> </w:t>
      </w:r>
      <w:proofErr w:type="spellStart"/>
      <w:r w:rsidRPr="00F51DC9">
        <w:rPr>
          <w:rFonts w:ascii="Times New Roman" w:hAnsi="Times New Roman" w:cs="Times New Roman"/>
        </w:rPr>
        <w:t>Shivangi</w:t>
      </w:r>
      <w:proofErr w:type="spellEnd"/>
      <w:r w:rsidRPr="00F51DC9">
        <w:rPr>
          <w:rFonts w:ascii="Times New Roman" w:hAnsi="Times New Roman" w:cs="Times New Roman"/>
        </w:rPr>
        <w:t xml:space="preserve"> Ghosh, </w:t>
      </w:r>
      <w:r w:rsidRPr="00F51DC9">
        <w:rPr>
          <w:rFonts w:ascii="Times New Roman" w:hAnsi="Times New Roman" w:cs="Times New Roman"/>
          <w:i/>
        </w:rPr>
        <w:t>Intellectual property rights in the Indian pharmaceutical industry</w:t>
      </w:r>
      <w:r w:rsidRPr="00F51DC9">
        <w:rPr>
          <w:rFonts w:ascii="Times New Roman" w:hAnsi="Times New Roman" w:cs="Times New Roman"/>
        </w:rPr>
        <w:t xml:space="preserve">, </w:t>
      </w:r>
      <w:proofErr w:type="spellStart"/>
      <w:r w:rsidRPr="00F51DC9">
        <w:rPr>
          <w:rFonts w:ascii="Times New Roman" w:hAnsi="Times New Roman" w:cs="Times New Roman"/>
        </w:rPr>
        <w:t>ipleaders</w:t>
      </w:r>
      <w:proofErr w:type="spellEnd"/>
      <w:r w:rsidRPr="00F51DC9">
        <w:rPr>
          <w:rFonts w:ascii="Times New Roman" w:hAnsi="Times New Roman" w:cs="Times New Roman"/>
        </w:rPr>
        <w:t xml:space="preserve"> (July,25,2023,2:41P.M),</w:t>
      </w:r>
      <w:r w:rsidR="00F51DC9" w:rsidRPr="00F51DC9">
        <w:rPr>
          <w:rFonts w:ascii="Times New Roman" w:hAnsi="Times New Roman" w:cs="Times New Roman"/>
        </w:rPr>
        <w:t xml:space="preserve"> </w:t>
      </w:r>
      <w:hyperlink r:id="rId4" w:history="1">
        <w:r w:rsidR="00F51DC9" w:rsidRPr="00F51DC9">
          <w:rPr>
            <w:rStyle w:val="Hyperlink"/>
            <w:rFonts w:ascii="Times New Roman" w:hAnsi="Times New Roman" w:cs="Times New Roman"/>
          </w:rPr>
          <w:t>https://blog.ipleaders.in/intellectual-property-rights-in-the-indian-pharmaceutical-industry/</w:t>
        </w:r>
      </w:hyperlink>
      <w:r w:rsidR="00F51DC9">
        <w:t xml:space="preserve"> </w:t>
      </w:r>
    </w:p>
    <w:p w:rsidR="00F97B1B" w:rsidRDefault="00F97B1B">
      <w:pPr>
        <w:pStyle w:val="FootnoteText"/>
      </w:pPr>
    </w:p>
  </w:footnote>
  <w:footnote w:id="4">
    <w:p w:rsidR="00C31FF5" w:rsidRPr="009C5F1C" w:rsidRDefault="00CD2484" w:rsidP="009C5F1C">
      <w:pPr>
        <w:pStyle w:val="FootnoteText"/>
        <w:jc w:val="both"/>
        <w:rPr>
          <w:rFonts w:ascii="Times New Roman" w:hAnsi="Times New Roman" w:cs="Times New Roman"/>
        </w:rPr>
      </w:pPr>
      <w:r w:rsidRPr="00FA04DE">
        <w:rPr>
          <w:rStyle w:val="FootnoteReference"/>
          <w:rFonts w:ascii="Times New Roman" w:hAnsi="Times New Roman" w:cs="Times New Roman"/>
        </w:rPr>
        <w:footnoteRef/>
      </w:r>
      <w:r w:rsidRPr="00FA04DE">
        <w:rPr>
          <w:rFonts w:ascii="Times New Roman" w:hAnsi="Times New Roman" w:cs="Times New Roman"/>
        </w:rPr>
        <w:t xml:space="preserve"> Carlos M. Correa, </w:t>
      </w:r>
      <w:r w:rsidRPr="00FA04DE">
        <w:rPr>
          <w:rFonts w:ascii="Times New Roman" w:hAnsi="Times New Roman" w:cs="Times New Roman"/>
          <w:i/>
        </w:rPr>
        <w:t>Global Challenges of Pharmaceutical Patenting</w:t>
      </w:r>
      <w:r w:rsidRPr="00FA04DE">
        <w:rPr>
          <w:rFonts w:ascii="Times New Roman" w:hAnsi="Times New Roman" w:cs="Times New Roman"/>
        </w:rPr>
        <w:t xml:space="preserve">, </w:t>
      </w:r>
      <w:r w:rsidR="00C31FF5" w:rsidRPr="00FA04DE">
        <w:rPr>
          <w:rFonts w:ascii="Times New Roman" w:hAnsi="Times New Roman" w:cs="Times New Roman"/>
        </w:rPr>
        <w:t xml:space="preserve">Journal of Intellectual Property Law &amp; Practice((July,25,2023,5:06 P.M), </w:t>
      </w:r>
      <w:hyperlink r:id="rId5" w:history="1">
        <w:r w:rsidR="00C31FF5" w:rsidRPr="00FA04DE">
          <w:rPr>
            <w:rStyle w:val="Hyperlink"/>
            <w:rFonts w:ascii="Times New Roman" w:hAnsi="Times New Roman" w:cs="Times New Roman"/>
          </w:rPr>
          <w:t>https://academic.oup.com/jiplp/issue/13/9</w:t>
        </w:r>
      </w:hyperlink>
    </w:p>
  </w:footnote>
  <w:footnote w:id="5">
    <w:p w:rsidR="00CE43F1" w:rsidRPr="00E02F12" w:rsidRDefault="00AB4C54" w:rsidP="00E02F12">
      <w:pPr>
        <w:pStyle w:val="FootnoteText"/>
        <w:jc w:val="both"/>
        <w:rPr>
          <w:rFonts w:ascii="Times New Roman" w:hAnsi="Times New Roman" w:cs="Times New Roman"/>
        </w:rPr>
      </w:pPr>
      <w:r w:rsidRPr="00CE43F1">
        <w:rPr>
          <w:rStyle w:val="FootnoteReference"/>
          <w:rFonts w:ascii="Times New Roman" w:hAnsi="Times New Roman" w:cs="Times New Roman"/>
        </w:rPr>
        <w:footnoteRef/>
      </w:r>
      <w:r w:rsidRPr="00CE43F1">
        <w:rPr>
          <w:rFonts w:ascii="Times New Roman" w:hAnsi="Times New Roman" w:cs="Times New Roman"/>
        </w:rPr>
        <w:t xml:space="preserve"> </w:t>
      </w:r>
      <w:r w:rsidRPr="00CE43F1">
        <w:rPr>
          <w:rFonts w:ascii="Times New Roman" w:hAnsi="Times New Roman" w:cs="Times New Roman"/>
          <w:i/>
        </w:rPr>
        <w:t>Pharmaceutical patents and the TRIPS Agreement</w:t>
      </w:r>
      <w:r w:rsidR="00C43E9D" w:rsidRPr="00CE43F1">
        <w:rPr>
          <w:rFonts w:ascii="Times New Roman" w:hAnsi="Times New Roman" w:cs="Times New Roman"/>
        </w:rPr>
        <w:t>, World Trade Organisation(July,25,2023,7:00 P.M),</w:t>
      </w:r>
      <w:r w:rsidR="00CE43F1" w:rsidRPr="00CE43F1">
        <w:rPr>
          <w:rFonts w:ascii="Times New Roman" w:hAnsi="Times New Roman" w:cs="Times New Roman"/>
        </w:rPr>
        <w:t xml:space="preserve"> </w:t>
      </w:r>
      <w:hyperlink r:id="rId6" w:history="1">
        <w:r w:rsidR="00CE43F1" w:rsidRPr="00CE43F1">
          <w:rPr>
            <w:rStyle w:val="Hyperlink"/>
            <w:rFonts w:ascii="Times New Roman" w:hAnsi="Times New Roman" w:cs="Times New Roman"/>
          </w:rPr>
          <w:t>https://www.wto.org/english/tratop_e/trips_e/pharma_ato186_e.htm</w:t>
        </w:r>
      </w:hyperlink>
    </w:p>
  </w:footnote>
  <w:footnote w:id="6">
    <w:p w:rsidR="00800188" w:rsidRPr="00800188" w:rsidRDefault="00800188" w:rsidP="00800188">
      <w:pPr>
        <w:pStyle w:val="FootnoteText"/>
        <w:jc w:val="both"/>
        <w:rPr>
          <w:rFonts w:ascii="Times New Roman" w:hAnsi="Times New Roman" w:cs="Times New Roman"/>
        </w:rPr>
      </w:pPr>
      <w:r w:rsidRPr="00800188">
        <w:rPr>
          <w:rStyle w:val="FootnoteReference"/>
          <w:rFonts w:ascii="Times New Roman" w:hAnsi="Times New Roman" w:cs="Times New Roman"/>
        </w:rPr>
        <w:footnoteRef/>
      </w:r>
      <w:r w:rsidRPr="00800188">
        <w:rPr>
          <w:rFonts w:ascii="Times New Roman" w:hAnsi="Times New Roman" w:cs="Times New Roman"/>
        </w:rPr>
        <w:t xml:space="preserve"> Saeed </w:t>
      </w:r>
      <w:proofErr w:type="spellStart"/>
      <w:r w:rsidRPr="00800188">
        <w:rPr>
          <w:rFonts w:ascii="Times New Roman" w:hAnsi="Times New Roman" w:cs="Times New Roman"/>
        </w:rPr>
        <w:t>Ahmadiani</w:t>
      </w:r>
      <w:proofErr w:type="spellEnd"/>
      <w:r w:rsidRPr="00800188">
        <w:rPr>
          <w:rFonts w:ascii="Times New Roman" w:hAnsi="Times New Roman" w:cs="Times New Roman"/>
        </w:rPr>
        <w:t xml:space="preserve"> &amp; </w:t>
      </w:r>
      <w:proofErr w:type="spellStart"/>
      <w:r w:rsidRPr="00800188">
        <w:rPr>
          <w:rFonts w:ascii="Times New Roman" w:hAnsi="Times New Roman" w:cs="Times New Roman"/>
        </w:rPr>
        <w:t>Shekoufeh</w:t>
      </w:r>
      <w:proofErr w:type="spellEnd"/>
      <w:r w:rsidRPr="00800188">
        <w:rPr>
          <w:rFonts w:ascii="Times New Roman" w:hAnsi="Times New Roman" w:cs="Times New Roman"/>
        </w:rPr>
        <w:t xml:space="preserve"> </w:t>
      </w:r>
      <w:proofErr w:type="spellStart"/>
      <w:r w:rsidRPr="00800188">
        <w:rPr>
          <w:rFonts w:ascii="Times New Roman" w:hAnsi="Times New Roman" w:cs="Times New Roman"/>
        </w:rPr>
        <w:t>Nikfar</w:t>
      </w:r>
      <w:proofErr w:type="spellEnd"/>
      <w:r w:rsidRPr="00800188">
        <w:rPr>
          <w:rFonts w:ascii="Times New Roman" w:hAnsi="Times New Roman" w:cs="Times New Roman"/>
        </w:rPr>
        <w:t xml:space="preserve">, </w:t>
      </w:r>
      <w:r w:rsidRPr="00800188">
        <w:rPr>
          <w:rFonts w:ascii="Times New Roman" w:hAnsi="Times New Roman" w:cs="Times New Roman"/>
          <w:i/>
        </w:rPr>
        <w:t xml:space="preserve">Challenges of access to medicine and the responsibility of pharmaceutical companies: a legal perspective, </w:t>
      </w:r>
      <w:r w:rsidRPr="00800188">
        <w:rPr>
          <w:rFonts w:ascii="Times New Roman" w:hAnsi="Times New Roman" w:cs="Times New Roman"/>
        </w:rPr>
        <w:t xml:space="preserve">Springer Link((July,25,2023,8:18 P.M), </w:t>
      </w:r>
      <w:hyperlink r:id="rId7" w:history="1">
        <w:r w:rsidRPr="00800188">
          <w:rPr>
            <w:rStyle w:val="Hyperlink"/>
            <w:rFonts w:ascii="Times New Roman" w:hAnsi="Times New Roman" w:cs="Times New Roman"/>
          </w:rPr>
          <w:t>https://link.springer.com/article/10.1186/s40199-016-0151-z</w:t>
        </w:r>
      </w:hyperlink>
      <w:r w:rsidRPr="00800188">
        <w:rPr>
          <w:rFonts w:ascii="Times New Roman" w:hAnsi="Times New Roman" w:cs="Times New Roman"/>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D013DD"/>
    <w:multiLevelType w:val="multilevel"/>
    <w:tmpl w:val="505656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DB13F82"/>
    <w:multiLevelType w:val="hybridMultilevel"/>
    <w:tmpl w:val="60087B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E3E0E3A"/>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470A1C68"/>
    <w:multiLevelType w:val="hybridMultilevel"/>
    <w:tmpl w:val="F584788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76755A1"/>
    <w:multiLevelType w:val="hybridMultilevel"/>
    <w:tmpl w:val="D98EBD94"/>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B575734"/>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15:restartNumberingAfterBreak="0">
    <w:nsid w:val="74B81A1E"/>
    <w:multiLevelType w:val="multilevel"/>
    <w:tmpl w:val="D5689D4E"/>
    <w:lvl w:ilvl="0">
      <w:start w:val="1"/>
      <w:numFmt w:val="upperRoman"/>
      <w:lvlText w:val="%1."/>
      <w:lvlJc w:val="righ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51049A4"/>
    <w:multiLevelType w:val="hybridMultilevel"/>
    <w:tmpl w:val="98405774"/>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BF35EF1"/>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7D002E52"/>
    <w:multiLevelType w:val="hybridMultilevel"/>
    <w:tmpl w:val="E8DE54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4"/>
  </w:num>
  <w:num w:numId="3">
    <w:abstractNumId w:val="6"/>
  </w:num>
  <w:num w:numId="4">
    <w:abstractNumId w:val="0"/>
  </w:num>
  <w:num w:numId="5">
    <w:abstractNumId w:val="1"/>
  </w:num>
  <w:num w:numId="6">
    <w:abstractNumId w:val="9"/>
  </w:num>
  <w:num w:numId="7">
    <w:abstractNumId w:val="3"/>
  </w:num>
  <w:num w:numId="8">
    <w:abstractNumId w:val="5"/>
  </w:num>
  <w:num w:numId="9">
    <w:abstractNumId w:val="2"/>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4B7B"/>
    <w:rsid w:val="00015E74"/>
    <w:rsid w:val="00023183"/>
    <w:rsid w:val="00023849"/>
    <w:rsid w:val="00035015"/>
    <w:rsid w:val="0005011C"/>
    <w:rsid w:val="00057524"/>
    <w:rsid w:val="00091009"/>
    <w:rsid w:val="00097D31"/>
    <w:rsid w:val="000C4629"/>
    <w:rsid w:val="000F1006"/>
    <w:rsid w:val="0010206D"/>
    <w:rsid w:val="0011269E"/>
    <w:rsid w:val="001531DD"/>
    <w:rsid w:val="001643AE"/>
    <w:rsid w:val="00172AEC"/>
    <w:rsid w:val="00182203"/>
    <w:rsid w:val="00186A0E"/>
    <w:rsid w:val="0019484F"/>
    <w:rsid w:val="001A4B7B"/>
    <w:rsid w:val="001A5984"/>
    <w:rsid w:val="001B626D"/>
    <w:rsid w:val="001B7162"/>
    <w:rsid w:val="001D6353"/>
    <w:rsid w:val="001E1F57"/>
    <w:rsid w:val="001F238C"/>
    <w:rsid w:val="00226A01"/>
    <w:rsid w:val="00226D11"/>
    <w:rsid w:val="002375C0"/>
    <w:rsid w:val="002506B4"/>
    <w:rsid w:val="00253541"/>
    <w:rsid w:val="00257ECD"/>
    <w:rsid w:val="00264B3F"/>
    <w:rsid w:val="002B489A"/>
    <w:rsid w:val="002C0209"/>
    <w:rsid w:val="002C6482"/>
    <w:rsid w:val="002F2916"/>
    <w:rsid w:val="003120E2"/>
    <w:rsid w:val="00324D09"/>
    <w:rsid w:val="00377AD3"/>
    <w:rsid w:val="0038120B"/>
    <w:rsid w:val="003849B7"/>
    <w:rsid w:val="00386BF8"/>
    <w:rsid w:val="00390E94"/>
    <w:rsid w:val="00397CE8"/>
    <w:rsid w:val="00397EB1"/>
    <w:rsid w:val="003B575E"/>
    <w:rsid w:val="003B5940"/>
    <w:rsid w:val="003C135A"/>
    <w:rsid w:val="003F0144"/>
    <w:rsid w:val="0041239F"/>
    <w:rsid w:val="004124C1"/>
    <w:rsid w:val="0042267A"/>
    <w:rsid w:val="00433194"/>
    <w:rsid w:val="004331B4"/>
    <w:rsid w:val="00453828"/>
    <w:rsid w:val="00460FA3"/>
    <w:rsid w:val="004729EC"/>
    <w:rsid w:val="00494ACA"/>
    <w:rsid w:val="004D37E1"/>
    <w:rsid w:val="004E1E29"/>
    <w:rsid w:val="004E437A"/>
    <w:rsid w:val="004E453C"/>
    <w:rsid w:val="004E6026"/>
    <w:rsid w:val="004E6B8D"/>
    <w:rsid w:val="0050280C"/>
    <w:rsid w:val="00511C8E"/>
    <w:rsid w:val="00513939"/>
    <w:rsid w:val="00533700"/>
    <w:rsid w:val="0054457C"/>
    <w:rsid w:val="005615F4"/>
    <w:rsid w:val="00563AA3"/>
    <w:rsid w:val="005744CF"/>
    <w:rsid w:val="005819AC"/>
    <w:rsid w:val="005A7452"/>
    <w:rsid w:val="005B02BE"/>
    <w:rsid w:val="005C2337"/>
    <w:rsid w:val="005D0B71"/>
    <w:rsid w:val="005D6347"/>
    <w:rsid w:val="005E301E"/>
    <w:rsid w:val="005E481C"/>
    <w:rsid w:val="00603420"/>
    <w:rsid w:val="00607783"/>
    <w:rsid w:val="00631A6C"/>
    <w:rsid w:val="00642370"/>
    <w:rsid w:val="0064316C"/>
    <w:rsid w:val="00652A23"/>
    <w:rsid w:val="00684A11"/>
    <w:rsid w:val="00694409"/>
    <w:rsid w:val="006C0F76"/>
    <w:rsid w:val="006C6911"/>
    <w:rsid w:val="006D0993"/>
    <w:rsid w:val="006D19BB"/>
    <w:rsid w:val="006D40A3"/>
    <w:rsid w:val="006E307A"/>
    <w:rsid w:val="006F0AF9"/>
    <w:rsid w:val="00734387"/>
    <w:rsid w:val="00735508"/>
    <w:rsid w:val="007411E9"/>
    <w:rsid w:val="00743430"/>
    <w:rsid w:val="00744014"/>
    <w:rsid w:val="00764643"/>
    <w:rsid w:val="00767781"/>
    <w:rsid w:val="00785DF2"/>
    <w:rsid w:val="007937AC"/>
    <w:rsid w:val="00793EA5"/>
    <w:rsid w:val="007B5EC4"/>
    <w:rsid w:val="007D064E"/>
    <w:rsid w:val="007D09D8"/>
    <w:rsid w:val="007D1DF0"/>
    <w:rsid w:val="007E28F4"/>
    <w:rsid w:val="007E29ED"/>
    <w:rsid w:val="00800188"/>
    <w:rsid w:val="00802AAC"/>
    <w:rsid w:val="00802BB5"/>
    <w:rsid w:val="0081463C"/>
    <w:rsid w:val="0081514B"/>
    <w:rsid w:val="00861B39"/>
    <w:rsid w:val="008666AA"/>
    <w:rsid w:val="0088007D"/>
    <w:rsid w:val="0088179C"/>
    <w:rsid w:val="008B5828"/>
    <w:rsid w:val="008C4848"/>
    <w:rsid w:val="008C693B"/>
    <w:rsid w:val="008C7B0A"/>
    <w:rsid w:val="008E1C98"/>
    <w:rsid w:val="008E5D5F"/>
    <w:rsid w:val="008F067B"/>
    <w:rsid w:val="00935B87"/>
    <w:rsid w:val="009365B6"/>
    <w:rsid w:val="00936A3D"/>
    <w:rsid w:val="00940146"/>
    <w:rsid w:val="00952268"/>
    <w:rsid w:val="009714ED"/>
    <w:rsid w:val="0097282F"/>
    <w:rsid w:val="00974944"/>
    <w:rsid w:val="0099475D"/>
    <w:rsid w:val="009C5F1C"/>
    <w:rsid w:val="009D3FCD"/>
    <w:rsid w:val="009D73B6"/>
    <w:rsid w:val="009F4C56"/>
    <w:rsid w:val="00A17F64"/>
    <w:rsid w:val="00A46450"/>
    <w:rsid w:val="00A546CA"/>
    <w:rsid w:val="00A67C52"/>
    <w:rsid w:val="00A7315A"/>
    <w:rsid w:val="00A7320D"/>
    <w:rsid w:val="00A7492A"/>
    <w:rsid w:val="00A9545D"/>
    <w:rsid w:val="00AB4C54"/>
    <w:rsid w:val="00AB798C"/>
    <w:rsid w:val="00AC5CCC"/>
    <w:rsid w:val="00AC73DE"/>
    <w:rsid w:val="00B22DB3"/>
    <w:rsid w:val="00B22F1B"/>
    <w:rsid w:val="00B408BE"/>
    <w:rsid w:val="00B411D0"/>
    <w:rsid w:val="00B96DEC"/>
    <w:rsid w:val="00BB3E21"/>
    <w:rsid w:val="00BC4923"/>
    <w:rsid w:val="00C2534A"/>
    <w:rsid w:val="00C31FF5"/>
    <w:rsid w:val="00C43E9D"/>
    <w:rsid w:val="00C60FC0"/>
    <w:rsid w:val="00C64669"/>
    <w:rsid w:val="00CA16B4"/>
    <w:rsid w:val="00CC3E5C"/>
    <w:rsid w:val="00CD2484"/>
    <w:rsid w:val="00CD7052"/>
    <w:rsid w:val="00CE1F5A"/>
    <w:rsid w:val="00CE43F1"/>
    <w:rsid w:val="00D156B5"/>
    <w:rsid w:val="00D20527"/>
    <w:rsid w:val="00D3199A"/>
    <w:rsid w:val="00D31A75"/>
    <w:rsid w:val="00D37B5B"/>
    <w:rsid w:val="00D41589"/>
    <w:rsid w:val="00D6401D"/>
    <w:rsid w:val="00D83AA5"/>
    <w:rsid w:val="00DD00C5"/>
    <w:rsid w:val="00E01F21"/>
    <w:rsid w:val="00E01F75"/>
    <w:rsid w:val="00E02F12"/>
    <w:rsid w:val="00E130CC"/>
    <w:rsid w:val="00E23C75"/>
    <w:rsid w:val="00E553F7"/>
    <w:rsid w:val="00E701E4"/>
    <w:rsid w:val="00E80039"/>
    <w:rsid w:val="00EB4EEF"/>
    <w:rsid w:val="00EF7981"/>
    <w:rsid w:val="00F0115A"/>
    <w:rsid w:val="00F22E93"/>
    <w:rsid w:val="00F33305"/>
    <w:rsid w:val="00F36FBD"/>
    <w:rsid w:val="00F50025"/>
    <w:rsid w:val="00F51DC9"/>
    <w:rsid w:val="00F66B69"/>
    <w:rsid w:val="00F75E9A"/>
    <w:rsid w:val="00F97B1B"/>
    <w:rsid w:val="00FA04DE"/>
    <w:rsid w:val="00FA7F43"/>
    <w:rsid w:val="00FB1756"/>
    <w:rsid w:val="00FE20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56E5C2"/>
  <w15:chartTrackingRefBased/>
  <w15:docId w15:val="{7F158801-0EE4-4EAF-B5C5-4FD057D7B2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6D19B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C2534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2534A"/>
    <w:rPr>
      <w:sz w:val="20"/>
      <w:szCs w:val="20"/>
    </w:rPr>
  </w:style>
  <w:style w:type="character" w:styleId="FootnoteReference">
    <w:name w:val="footnote reference"/>
    <w:basedOn w:val="DefaultParagraphFont"/>
    <w:uiPriority w:val="99"/>
    <w:semiHidden/>
    <w:unhideWhenUsed/>
    <w:rsid w:val="00C2534A"/>
    <w:rPr>
      <w:vertAlign w:val="superscript"/>
    </w:rPr>
  </w:style>
  <w:style w:type="character" w:customStyle="1" w:styleId="Heading1Char">
    <w:name w:val="Heading 1 Char"/>
    <w:basedOn w:val="DefaultParagraphFont"/>
    <w:link w:val="Heading1"/>
    <w:uiPriority w:val="9"/>
    <w:rsid w:val="006D19BB"/>
    <w:rPr>
      <w:rFonts w:asciiTheme="majorHAnsi" w:eastAsiaTheme="majorEastAsia" w:hAnsiTheme="majorHAnsi" w:cstheme="majorBidi"/>
      <w:color w:val="2E74B5" w:themeColor="accent1" w:themeShade="BF"/>
      <w:sz w:val="32"/>
      <w:szCs w:val="32"/>
    </w:rPr>
  </w:style>
  <w:style w:type="character" w:styleId="Hyperlink">
    <w:name w:val="Hyperlink"/>
    <w:basedOn w:val="DefaultParagraphFont"/>
    <w:uiPriority w:val="99"/>
    <w:unhideWhenUsed/>
    <w:rsid w:val="00E130CC"/>
    <w:rPr>
      <w:color w:val="0563C1" w:themeColor="hyperlink"/>
      <w:u w:val="single"/>
    </w:rPr>
  </w:style>
  <w:style w:type="paragraph" w:styleId="ListParagraph">
    <w:name w:val="List Paragraph"/>
    <w:basedOn w:val="Normal"/>
    <w:uiPriority w:val="34"/>
    <w:qFormat/>
    <w:rsid w:val="00097D3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5097561">
      <w:bodyDiv w:val="1"/>
      <w:marLeft w:val="0"/>
      <w:marRight w:val="0"/>
      <w:marTop w:val="0"/>
      <w:marBottom w:val="0"/>
      <w:divBdr>
        <w:top w:val="none" w:sz="0" w:space="0" w:color="auto"/>
        <w:left w:val="none" w:sz="0" w:space="0" w:color="auto"/>
        <w:bottom w:val="none" w:sz="0" w:space="0" w:color="auto"/>
        <w:right w:val="none" w:sz="0" w:space="0" w:color="auto"/>
      </w:divBdr>
    </w:div>
    <w:div w:id="188224434">
      <w:bodyDiv w:val="1"/>
      <w:marLeft w:val="0"/>
      <w:marRight w:val="0"/>
      <w:marTop w:val="0"/>
      <w:marBottom w:val="0"/>
      <w:divBdr>
        <w:top w:val="none" w:sz="0" w:space="0" w:color="auto"/>
        <w:left w:val="none" w:sz="0" w:space="0" w:color="auto"/>
        <w:bottom w:val="none" w:sz="0" w:space="0" w:color="auto"/>
        <w:right w:val="none" w:sz="0" w:space="0" w:color="auto"/>
      </w:divBdr>
    </w:div>
    <w:div w:id="580876162">
      <w:bodyDiv w:val="1"/>
      <w:marLeft w:val="0"/>
      <w:marRight w:val="0"/>
      <w:marTop w:val="0"/>
      <w:marBottom w:val="0"/>
      <w:divBdr>
        <w:top w:val="none" w:sz="0" w:space="0" w:color="auto"/>
        <w:left w:val="none" w:sz="0" w:space="0" w:color="auto"/>
        <w:bottom w:val="none" w:sz="0" w:space="0" w:color="auto"/>
        <w:right w:val="none" w:sz="0" w:space="0" w:color="auto"/>
      </w:divBdr>
    </w:div>
    <w:div w:id="12032070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s://academic.oup.com/book/11751/chapter-abstract/160759534?redirectedFrom=fulltext" TargetMode="External"/><Relationship Id="rId7" Type="http://schemas.openxmlformats.org/officeDocument/2006/relationships/hyperlink" Target="https://link.springer.com/article/10.1186/s40199-016-0151-z" TargetMode="External"/><Relationship Id="rId2" Type="http://schemas.openxmlformats.org/officeDocument/2006/relationships/hyperlink" Target="javascript:;" TargetMode="External"/><Relationship Id="rId1" Type="http://schemas.openxmlformats.org/officeDocument/2006/relationships/hyperlink" Target="https://www.ncbi.nlm.nih.gov/pmc/articles/PMC3217699/" TargetMode="External"/><Relationship Id="rId6" Type="http://schemas.openxmlformats.org/officeDocument/2006/relationships/hyperlink" Target="https://www.wto.org/english/tratop_e/trips_e/pharma_ato186_e.htm" TargetMode="External"/><Relationship Id="rId5" Type="http://schemas.openxmlformats.org/officeDocument/2006/relationships/hyperlink" Target="https://academic.oup.com/jiplp/issue/13/9" TargetMode="External"/><Relationship Id="rId4" Type="http://schemas.openxmlformats.org/officeDocument/2006/relationships/hyperlink" Target="https://blog.ipleaders.in/intellectual-property-rights-in-the-indian-pharmaceutical-industr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59C788-EA45-4497-BF74-749FBA7B38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411</TotalTime>
  <Pages>10</Pages>
  <Words>2686</Words>
  <Characters>15313</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Ganesh Sarganachari</dc:creator>
  <cp:keywords/>
  <dc:description/>
  <cp:lastModifiedBy>Ganesh Sarganachari</cp:lastModifiedBy>
  <cp:revision>194</cp:revision>
  <dcterms:created xsi:type="dcterms:W3CDTF">2023-07-25T07:57:00Z</dcterms:created>
  <dcterms:modified xsi:type="dcterms:W3CDTF">2023-07-25T14:51:00Z</dcterms:modified>
</cp:coreProperties>
</file>