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D0355" w:rsidRDefault="00BF1AEB">
      <w:pPr>
        <w:pStyle w:val="Heading4"/>
        <w:rPr>
          <w:rFonts w:ascii="Times New Roman" w:hAnsi="Times New Roman" w:cs="Times New Roman"/>
          <w:sz w:val="56"/>
          <w:szCs w:val="56"/>
          <w:lang w:val="en-IN"/>
        </w:rPr>
      </w:pPr>
      <w:r>
        <w:rPr>
          <w:noProof/>
          <w:sz w:val="56"/>
          <w:lang w:val="en-IN" w:eastAsia="en-IN"/>
        </w:rPr>
        <mc:AlternateContent>
          <mc:Choice Requires="wps">
            <w:drawing>
              <wp:anchor distT="0" distB="0" distL="114300" distR="114300" simplePos="0" relativeHeight="251659264" behindDoc="1" locked="0" layoutInCell="1" allowOverlap="1">
                <wp:simplePos x="0" y="0"/>
                <wp:positionH relativeFrom="column">
                  <wp:posOffset>-458470</wp:posOffset>
                </wp:positionH>
                <wp:positionV relativeFrom="paragraph">
                  <wp:posOffset>-593090</wp:posOffset>
                </wp:positionV>
                <wp:extent cx="7633335" cy="10763885"/>
                <wp:effectExtent l="6350" t="6350" r="18415" b="12065"/>
                <wp:wrapNone/>
                <wp:docPr id="6" name="Rectangles 6"/>
                <wp:cNvGraphicFramePr/>
                <a:graphic xmlns:a="http://schemas.openxmlformats.org/drawingml/2006/main">
                  <a:graphicData uri="http://schemas.microsoft.com/office/word/2010/wordprocessingShape">
                    <wps:wsp>
                      <wps:cNvSpPr/>
                      <wps:spPr>
                        <a:xfrm>
                          <a:off x="429895" y="483235"/>
                          <a:ext cx="7633335" cy="10763885"/>
                        </a:xfrm>
                        <a:prstGeom prst="rect">
                          <a:avLst/>
                        </a:prstGeom>
                        <a:solidFill>
                          <a:schemeClr val="bg1"/>
                        </a:solidFill>
                        <a:ln>
                          <a:solidFill>
                            <a:srgbClr val="7030A0"/>
                          </a:solidFill>
                        </a:ln>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xmlns:wpsCustomData="http://www.wps.cn/officeDocument/2013/wpsCustomData">
            <w:pict>
              <v:rect id="_x0000_s1026" o:spid="_x0000_s1026" o:spt="1" style="position:absolute;left:0pt;margin-left:-36.1pt;margin-top:-46.7pt;height:847.55pt;width:601.05pt;z-index:-251657216;v-text-anchor:middle;mso-width-relative:page;mso-height-relative:page;" fillcolor="#FFFFFF [3212]" filled="t" stroked="t" coordsize="21600,21600" o:gfxdata="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">
                <v:fill on="t" focussize="0,0"/>
                <v:stroke weight="1pt" color="#7030A0 [3200]" miterlimit="8" joinstyle="miter"/>
                <v:imagedata o:title=""/>
                <o:lock v:ext="edit" aspectratio="f"/>
              </v:rect>
            </w:pict>
          </mc:Fallback>
        </mc:AlternateContent>
      </w:r>
      <w:r>
        <w:rPr>
          <w:rFonts w:ascii="Times New Roman" w:hAnsi="Times New Roman" w:cs="Times New Roman"/>
          <w:sz w:val="56"/>
          <w:szCs w:val="56"/>
          <w:lang w:val="en-IN"/>
        </w:rPr>
        <w:t xml:space="preserve">      </w:t>
      </w:r>
    </w:p>
    <w:p w:rsidR="009D0355" w:rsidRDefault="009D0355">
      <w:pPr>
        <w:spacing w:line="360" w:lineRule="auto"/>
        <w:jc w:val="both"/>
        <w:rPr>
          <w:rFonts w:ascii="Times New Roman" w:hAnsi="Times New Roman" w:cs="Times New Roman"/>
          <w:sz w:val="56"/>
          <w:szCs w:val="56"/>
          <w:lang w:val="en-IN"/>
        </w:rPr>
      </w:pPr>
    </w:p>
    <w:p w:rsidR="009D0355" w:rsidRDefault="009D0355">
      <w:pPr>
        <w:spacing w:line="360" w:lineRule="auto"/>
        <w:jc w:val="center"/>
        <w:rPr>
          <w:rFonts w:ascii="Times New Roman" w:hAnsi="Times New Roman" w:cs="Times New Roman"/>
          <w:sz w:val="36"/>
          <w:szCs w:val="36"/>
          <w:lang w:val="en-IN"/>
        </w:rPr>
      </w:pPr>
    </w:p>
    <w:p w:rsidR="009D0355" w:rsidRDefault="009D0355">
      <w:pPr>
        <w:spacing w:line="360" w:lineRule="auto"/>
        <w:jc w:val="center"/>
        <w:rPr>
          <w:rFonts w:ascii="Times New Roman" w:hAnsi="Times New Roman" w:cs="Times New Roman"/>
          <w:b/>
          <w:bCs/>
          <w:sz w:val="40"/>
          <w:szCs w:val="40"/>
          <w:lang w:val="en-IN"/>
        </w:rPr>
      </w:pPr>
    </w:p>
    <w:p w:rsidR="009D0355" w:rsidRDefault="009D0355">
      <w:pPr>
        <w:spacing w:line="360" w:lineRule="auto"/>
        <w:jc w:val="center"/>
        <w:rPr>
          <w:rFonts w:ascii="Times New Roman" w:hAnsi="Times New Roman" w:cs="Times New Roman"/>
          <w:b/>
          <w:bCs/>
          <w:sz w:val="96"/>
          <w:szCs w:val="96"/>
          <w:lang w:val="en-IN"/>
        </w:rPr>
      </w:pPr>
    </w:p>
    <w:p w:rsidR="009D0355" w:rsidRDefault="009D0355">
      <w:pPr>
        <w:spacing w:line="360" w:lineRule="auto"/>
        <w:jc w:val="center"/>
        <w:rPr>
          <w:rFonts w:ascii="Times New Roman" w:hAnsi="Times New Roman" w:cs="Times New Roman"/>
          <w:b/>
          <w:bCs/>
          <w:sz w:val="96"/>
          <w:szCs w:val="96"/>
          <w:lang w:val="en-IN"/>
        </w:rPr>
      </w:pPr>
    </w:p>
    <w:p w:rsidR="009D0355" w:rsidRDefault="00BF1AEB">
      <w:pPr>
        <w:spacing w:line="360" w:lineRule="auto"/>
        <w:jc w:val="center"/>
        <w:rPr>
          <w:rFonts w:ascii="Times New Roman" w:hAnsi="Times New Roman" w:cs="Times New Roman"/>
          <w:b/>
          <w:bCs/>
          <w:sz w:val="96"/>
          <w:szCs w:val="96"/>
        </w:rPr>
      </w:pPr>
      <w:r>
        <w:rPr>
          <w:rFonts w:ascii="Times New Roman" w:hAnsi="Times New Roman" w:cs="Times New Roman"/>
          <w:b/>
          <w:bCs/>
          <w:sz w:val="72"/>
          <w:szCs w:val="72"/>
        </w:rPr>
        <w:t>LIVE-IN RELATIONSHIP</w:t>
      </w:r>
    </w:p>
    <w:p w:rsidR="009D0355" w:rsidRDefault="009D0355">
      <w:pPr>
        <w:spacing w:line="360" w:lineRule="auto"/>
        <w:jc w:val="center"/>
        <w:rPr>
          <w:rFonts w:ascii="Times New Roman" w:hAnsi="Times New Roman" w:cs="Times New Roman"/>
          <w:sz w:val="56"/>
          <w:szCs w:val="56"/>
          <w:lang w:val="en-IN"/>
        </w:rPr>
      </w:pPr>
    </w:p>
    <w:p w:rsidR="009D0355" w:rsidRDefault="009D0355">
      <w:pPr>
        <w:spacing w:line="360" w:lineRule="auto"/>
        <w:jc w:val="center"/>
        <w:rPr>
          <w:rFonts w:ascii="Times New Roman" w:hAnsi="Times New Roman" w:cs="Times New Roman"/>
          <w:sz w:val="56"/>
          <w:szCs w:val="56"/>
          <w:lang w:val="en-IN"/>
        </w:rPr>
      </w:pPr>
    </w:p>
    <w:p w:rsidR="009D0355" w:rsidRDefault="00BF1AEB">
      <w:pPr>
        <w:spacing w:line="360" w:lineRule="auto"/>
        <w:jc w:val="center"/>
        <w:rPr>
          <w:rFonts w:ascii="Times New Roman" w:hAnsi="Times New Roman" w:cs="Times New Roman"/>
          <w:sz w:val="40"/>
          <w:szCs w:val="40"/>
          <w:lang w:val="en-IN"/>
        </w:rPr>
      </w:pPr>
      <w:r>
        <w:rPr>
          <w:rFonts w:ascii="Times New Roman" w:hAnsi="Times New Roman" w:cs="Times New Roman"/>
          <w:sz w:val="40"/>
          <w:szCs w:val="40"/>
          <w:lang w:val="en-IN"/>
        </w:rPr>
        <w:t xml:space="preserve">Submitted </w:t>
      </w:r>
      <w:r>
        <w:rPr>
          <w:rFonts w:ascii="Times New Roman" w:hAnsi="Times New Roman" w:cs="Times New Roman"/>
          <w:sz w:val="40"/>
          <w:szCs w:val="40"/>
        </w:rPr>
        <w:t>B</w:t>
      </w:r>
      <w:r>
        <w:rPr>
          <w:rFonts w:ascii="Times New Roman" w:hAnsi="Times New Roman" w:cs="Times New Roman"/>
          <w:sz w:val="40"/>
          <w:szCs w:val="40"/>
          <w:lang w:val="en-IN"/>
        </w:rPr>
        <w:t>y:</w:t>
      </w:r>
    </w:p>
    <w:p w:rsidR="009D0355" w:rsidRDefault="00BF1AEB">
      <w:pPr>
        <w:spacing w:line="360" w:lineRule="auto"/>
        <w:jc w:val="center"/>
        <w:rPr>
          <w:rFonts w:ascii="Times New Roman" w:hAnsi="Times New Roman" w:cs="Times New Roman"/>
          <w:sz w:val="32"/>
          <w:szCs w:val="32"/>
          <w:lang w:val="en-IN"/>
        </w:rPr>
      </w:pPr>
      <w:r>
        <w:rPr>
          <w:rFonts w:ascii="Times New Roman" w:hAnsi="Times New Roman" w:cs="Times New Roman"/>
          <w:sz w:val="32"/>
          <w:szCs w:val="32"/>
          <w:lang w:val="en-IN"/>
        </w:rPr>
        <w:t>Tarushi Batra</w:t>
      </w:r>
    </w:p>
    <w:p w:rsidR="009D0355" w:rsidRDefault="00BF1AEB">
      <w:pPr>
        <w:spacing w:line="360" w:lineRule="auto"/>
        <w:jc w:val="right"/>
        <w:rPr>
          <w:rFonts w:ascii="Times New Roman" w:hAnsi="Times New Roman" w:cs="Times New Roman"/>
          <w:sz w:val="32"/>
          <w:szCs w:val="32"/>
          <w:lang w:val="en-IN"/>
        </w:rPr>
      </w:pPr>
      <w:r>
        <w:rPr>
          <w:rFonts w:ascii="Times New Roman" w:hAnsi="Times New Roman" w:cs="Times New Roman"/>
          <w:sz w:val="32"/>
          <w:szCs w:val="32"/>
          <w:lang w:val="en-IN"/>
        </w:rPr>
        <w:t xml:space="preserve">                                       </w:t>
      </w:r>
    </w:p>
    <w:p w:rsidR="009D0355" w:rsidRDefault="009D0355">
      <w:pPr>
        <w:pBdr>
          <w:top w:val="none" w:sz="0" w:space="0" w:color="000000"/>
          <w:bottom w:val="none" w:sz="0" w:space="0" w:color="000000"/>
        </w:pBdr>
        <w:spacing w:line="360" w:lineRule="auto"/>
        <w:jc w:val="both"/>
        <w:rPr>
          <w:rFonts w:ascii="Times New Roman" w:hAnsi="Times New Roman" w:cs="Times New Roman"/>
          <w:sz w:val="56"/>
          <w:szCs w:val="56"/>
          <w:lang w:val="en-IN"/>
        </w:rPr>
      </w:pPr>
    </w:p>
    <w:p w:rsidR="009D0355" w:rsidRDefault="009D0355">
      <w:pPr>
        <w:spacing w:line="360" w:lineRule="auto"/>
        <w:jc w:val="center"/>
        <w:rPr>
          <w:rFonts w:ascii="Times New Roman" w:hAnsi="Times New Roman" w:cs="Times New Roman"/>
          <w:sz w:val="56"/>
          <w:szCs w:val="56"/>
          <w:lang w:val="en-IN"/>
        </w:rPr>
      </w:pPr>
    </w:p>
    <w:p w:rsidR="009D0355" w:rsidRDefault="009D0355">
      <w:pPr>
        <w:spacing w:line="360" w:lineRule="auto"/>
        <w:jc w:val="both"/>
        <w:rPr>
          <w:rFonts w:ascii="Times New Roman" w:hAnsi="Times New Roman" w:cs="Times New Roman"/>
          <w:sz w:val="56"/>
          <w:szCs w:val="56"/>
          <w:lang w:val="en-IN"/>
        </w:rPr>
      </w:pPr>
    </w:p>
    <w:p w:rsidR="009D0355" w:rsidRDefault="009D0355">
      <w:pPr>
        <w:spacing w:line="360" w:lineRule="auto"/>
        <w:jc w:val="both"/>
        <w:rPr>
          <w:rFonts w:ascii="Times New Roman" w:hAnsi="Times New Roman" w:cs="Times New Roman"/>
          <w:i/>
          <w:iCs/>
          <w:sz w:val="24"/>
          <w:szCs w:val="24"/>
          <w:lang w:val="en-IN"/>
        </w:rPr>
      </w:pPr>
    </w:p>
    <w:p w:rsidR="009D0355" w:rsidRDefault="00BF1AEB">
      <w:pPr>
        <w:numPr>
          <w:ilvl w:val="0"/>
          <w:numId w:val="1"/>
        </w:numPr>
        <w:spacing w:line="360" w:lineRule="auto"/>
        <w:jc w:val="center"/>
        <w:rPr>
          <w:rFonts w:ascii="Times New Roman" w:hAnsi="Times New Roman" w:cs="Times New Roman"/>
          <w:sz w:val="24"/>
          <w:szCs w:val="24"/>
          <w:lang w:val="en-IN"/>
        </w:rPr>
      </w:pPr>
      <w:r>
        <w:rPr>
          <w:rFonts w:ascii="Times New Roman" w:hAnsi="Times New Roman" w:cs="Times New Roman"/>
          <w:sz w:val="24"/>
          <w:szCs w:val="24"/>
          <w:lang w:val="en-IN"/>
        </w:rPr>
        <w:t>Abstract</w:t>
      </w:r>
    </w:p>
    <w:p w:rsidR="009D0355" w:rsidRDefault="00BF1AEB">
      <w:p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lang w:val="en-IN"/>
        </w:rPr>
        <w:t xml:space="preserve">Live-in relationships are acceptable and legal because of Articles 19 and 21 of the Indian Constitution, which guarantee our basic rights </w:t>
      </w:r>
      <w:r>
        <w:rPr>
          <w:rFonts w:ascii="Times New Roman" w:eastAsia="Times New Roman" w:hAnsi="Times New Roman" w:cs="Times New Roman"/>
          <w:sz w:val="24"/>
          <w:szCs w:val="24"/>
          <w:lang w:val="en-IN"/>
        </w:rPr>
        <w:t xml:space="preserve">to life and freedom of </w:t>
      </w:r>
      <w:r w:rsidR="00034EEE">
        <w:rPr>
          <w:rFonts w:ascii="Times New Roman" w:eastAsia="Times New Roman" w:hAnsi="Times New Roman" w:cs="Times New Roman"/>
          <w:sz w:val="24"/>
          <w:szCs w:val="24"/>
          <w:lang w:val="en-IN"/>
        </w:rPr>
        <w:t xml:space="preserve">expression, respectively. </w:t>
      </w:r>
      <w:r>
        <w:rPr>
          <w:rFonts w:ascii="Times New Roman" w:eastAsia="Times New Roman" w:hAnsi="Times New Roman" w:cs="Times New Roman"/>
          <w:sz w:val="24"/>
          <w:szCs w:val="24"/>
          <w:lang w:val="en-IN"/>
        </w:rPr>
        <w:t xml:space="preserve">If this notion of a live -in relationship is recognized by the Indian Constitution, which is the country’s highest and most powerful </w:t>
      </w:r>
      <w:r w:rsidR="00034EEE">
        <w:rPr>
          <w:rFonts w:ascii="Times New Roman" w:eastAsia="Times New Roman" w:hAnsi="Times New Roman" w:cs="Times New Roman"/>
          <w:sz w:val="24"/>
          <w:szCs w:val="24"/>
          <w:lang w:val="en-IN"/>
        </w:rPr>
        <w:t>legislation, then</w:t>
      </w:r>
      <w:r>
        <w:rPr>
          <w:rFonts w:ascii="Times New Roman" w:eastAsia="Times New Roman" w:hAnsi="Times New Roman" w:cs="Times New Roman"/>
          <w:sz w:val="24"/>
          <w:szCs w:val="24"/>
          <w:lang w:val="en-IN"/>
        </w:rPr>
        <w:t xml:space="preserve"> we should take this theory and its rights and obligations</w:t>
      </w:r>
      <w:r>
        <w:rPr>
          <w:rFonts w:ascii="Times New Roman" w:eastAsia="Times New Roman" w:hAnsi="Times New Roman" w:cs="Times New Roman"/>
          <w:sz w:val="24"/>
          <w:szCs w:val="24"/>
          <w:lang w:val="en-IN"/>
        </w:rPr>
        <w:t xml:space="preserve"> seriously</w:t>
      </w:r>
      <w:r>
        <w:rPr>
          <w:rFonts w:ascii="Times New Roman" w:eastAsia="Times New Roman" w:hAnsi="Times New Roman" w:cs="Times New Roman"/>
          <w:sz w:val="24"/>
          <w:szCs w:val="24"/>
        </w:rPr>
        <w:t>. This theory is one whose rights and duties are not mentioned in any statutory law or in any books</w:t>
      </w:r>
      <w:r>
        <w:rPr>
          <w:rFonts w:ascii="Times New Roman" w:eastAsia="Times New Roman" w:hAnsi="Times New Roman" w:cs="Times New Roman"/>
          <w:sz w:val="24"/>
          <w:szCs w:val="24"/>
          <w:lang w:val="en-IN"/>
        </w:rPr>
        <w:t>;</w:t>
      </w:r>
      <w:r>
        <w:rPr>
          <w:rFonts w:ascii="Times New Roman" w:eastAsia="Times New Roman" w:hAnsi="Times New Roman" w:cs="Times New Roman"/>
          <w:sz w:val="24"/>
          <w:szCs w:val="24"/>
        </w:rPr>
        <w:t xml:space="preserve"> there are only </w:t>
      </w:r>
      <w:r>
        <w:rPr>
          <w:rFonts w:ascii="Times New Roman" w:eastAsia="Times New Roman" w:hAnsi="Times New Roman" w:cs="Times New Roman"/>
          <w:sz w:val="24"/>
          <w:szCs w:val="24"/>
          <w:lang w:val="en-IN"/>
        </w:rPr>
        <w:t>judgments</w:t>
      </w:r>
      <w:r>
        <w:rPr>
          <w:rFonts w:ascii="Times New Roman" w:eastAsia="Times New Roman" w:hAnsi="Times New Roman" w:cs="Times New Roman"/>
          <w:sz w:val="24"/>
          <w:szCs w:val="24"/>
        </w:rPr>
        <w:t xml:space="preserve"> by which we can get an idea about</w:t>
      </w:r>
      <w:r>
        <w:rPr>
          <w:rFonts w:ascii="Times New Roman" w:eastAsia="Times New Roman" w:hAnsi="Times New Roman" w:cs="Times New Roman"/>
          <w:sz w:val="24"/>
          <w:szCs w:val="24"/>
          <w:lang w:val="en-IN"/>
        </w:rPr>
        <w:t xml:space="preserve"> it</w:t>
      </w:r>
      <w:r>
        <w:rPr>
          <w:rFonts w:ascii="Times New Roman" w:eastAsia="Times New Roman" w:hAnsi="Times New Roman" w:cs="Times New Roman"/>
          <w:sz w:val="24"/>
          <w:szCs w:val="24"/>
        </w:rPr>
        <w:t>. By legalizing this theory</w:t>
      </w:r>
      <w:r>
        <w:rPr>
          <w:rFonts w:ascii="Times New Roman" w:eastAsia="Times New Roman" w:hAnsi="Times New Roman" w:cs="Times New Roman"/>
          <w:sz w:val="24"/>
          <w:szCs w:val="24"/>
          <w:lang w:val="en-IN"/>
        </w:rPr>
        <w:t>,</w:t>
      </w:r>
      <w:r>
        <w:rPr>
          <w:rFonts w:ascii="Times New Roman" w:eastAsia="Times New Roman" w:hAnsi="Times New Roman" w:cs="Times New Roman"/>
          <w:sz w:val="24"/>
          <w:szCs w:val="24"/>
        </w:rPr>
        <w:t xml:space="preserve"> many new crimes have also occurred</w:t>
      </w:r>
      <w:r>
        <w:rPr>
          <w:rFonts w:ascii="Times New Roman" w:eastAsia="Times New Roman" w:hAnsi="Times New Roman" w:cs="Times New Roman"/>
          <w:sz w:val="24"/>
          <w:szCs w:val="24"/>
          <w:lang w:val="en-IN"/>
        </w:rPr>
        <w:t>,</w:t>
      </w:r>
      <w:r>
        <w:rPr>
          <w:rFonts w:ascii="Times New Roman" w:eastAsia="Times New Roman" w:hAnsi="Times New Roman" w:cs="Times New Roman"/>
          <w:sz w:val="24"/>
          <w:szCs w:val="24"/>
        </w:rPr>
        <w:t xml:space="preserve"> as everything has p</w:t>
      </w:r>
      <w:r>
        <w:rPr>
          <w:rFonts w:ascii="Times New Roman" w:eastAsia="Times New Roman" w:hAnsi="Times New Roman" w:cs="Times New Roman"/>
          <w:sz w:val="24"/>
          <w:szCs w:val="24"/>
        </w:rPr>
        <w:t xml:space="preserve">ositive and negative sides. This world is full </w:t>
      </w:r>
      <w:r w:rsidR="00034EEE">
        <w:rPr>
          <w:rFonts w:ascii="Times New Roman" w:eastAsia="Times New Roman" w:hAnsi="Times New Roman" w:cs="Times New Roman"/>
          <w:sz w:val="24"/>
          <w:szCs w:val="24"/>
        </w:rPr>
        <w:t xml:space="preserve">of </w:t>
      </w:r>
      <w:r w:rsidR="00034EEE">
        <w:rPr>
          <w:rFonts w:ascii="Times New Roman" w:eastAsia="Times New Roman" w:hAnsi="Times New Roman" w:cs="Times New Roman"/>
          <w:sz w:val="24"/>
          <w:szCs w:val="24"/>
          <w:lang w:val="en-IN"/>
        </w:rPr>
        <w:t xml:space="preserve">humans. </w:t>
      </w:r>
      <w:r>
        <w:rPr>
          <w:rFonts w:ascii="Times New Roman" w:eastAsia="Times New Roman" w:hAnsi="Times New Roman" w:cs="Times New Roman"/>
          <w:sz w:val="24"/>
          <w:szCs w:val="24"/>
          <w:lang w:val="en-IN"/>
        </w:rPr>
        <w:t>S</w:t>
      </w:r>
      <w:r w:rsidR="00034EEE">
        <w:rPr>
          <w:rFonts w:ascii="Times New Roman" w:eastAsia="Times New Roman" w:hAnsi="Times New Roman" w:cs="Times New Roman"/>
          <w:sz w:val="24"/>
          <w:szCs w:val="24"/>
        </w:rPr>
        <w:t>ome</w:t>
      </w:r>
      <w:r>
        <w:rPr>
          <w:rFonts w:ascii="Times New Roman" w:eastAsia="Times New Roman" w:hAnsi="Times New Roman" w:cs="Times New Roman"/>
          <w:sz w:val="24"/>
          <w:szCs w:val="24"/>
        </w:rPr>
        <w:t xml:space="preserve"> are enjoying this theory and making their life happy and taking their</w:t>
      </w:r>
      <w:r>
        <w:rPr>
          <w:rFonts w:ascii="Times New Roman" w:eastAsia="Times New Roman" w:hAnsi="Times New Roman" w:cs="Times New Roman"/>
          <w:sz w:val="24"/>
          <w:szCs w:val="24"/>
          <w:lang w:val="en-IN"/>
        </w:rPr>
        <w:t xml:space="preserve"> own </w:t>
      </w:r>
      <w:r>
        <w:rPr>
          <w:rFonts w:ascii="Times New Roman" w:eastAsia="Times New Roman" w:hAnsi="Times New Roman" w:cs="Times New Roman"/>
          <w:sz w:val="24"/>
          <w:szCs w:val="24"/>
        </w:rPr>
        <w:t>decisions or exercising their right to marry</w:t>
      </w:r>
      <w:r w:rsidR="00034EEE">
        <w:rPr>
          <w:rFonts w:ascii="Times New Roman" w:eastAsia="Times New Roman" w:hAnsi="Times New Roman" w:cs="Times New Roman"/>
          <w:sz w:val="24"/>
          <w:szCs w:val="24"/>
          <w:lang w:val="en-IN"/>
        </w:rPr>
        <w:t>,</w:t>
      </w:r>
      <w:r w:rsidR="00034EEE">
        <w:rPr>
          <w:rFonts w:ascii="Times New Roman" w:eastAsia="Times New Roman" w:hAnsi="Times New Roman" w:cs="Times New Roman"/>
          <w:sz w:val="24"/>
          <w:szCs w:val="24"/>
        </w:rPr>
        <w:t xml:space="preserve"> but</w:t>
      </w:r>
      <w:r>
        <w:rPr>
          <w:rFonts w:ascii="Times New Roman" w:eastAsia="Times New Roman" w:hAnsi="Times New Roman" w:cs="Times New Roman"/>
          <w:sz w:val="24"/>
          <w:szCs w:val="24"/>
        </w:rPr>
        <w:t xml:space="preserve"> on </w:t>
      </w:r>
      <w:r>
        <w:rPr>
          <w:rFonts w:ascii="Times New Roman" w:eastAsia="Times New Roman" w:hAnsi="Times New Roman" w:cs="Times New Roman"/>
          <w:sz w:val="24"/>
          <w:szCs w:val="24"/>
          <w:lang w:val="en-IN"/>
        </w:rPr>
        <w:t xml:space="preserve">the </w:t>
      </w:r>
      <w:r>
        <w:rPr>
          <w:rFonts w:ascii="Times New Roman" w:eastAsia="Times New Roman" w:hAnsi="Times New Roman" w:cs="Times New Roman"/>
          <w:sz w:val="24"/>
          <w:szCs w:val="24"/>
        </w:rPr>
        <w:t>other side</w:t>
      </w:r>
      <w:r w:rsidR="00034EEE">
        <w:rPr>
          <w:rFonts w:ascii="Times New Roman" w:eastAsia="Times New Roman" w:hAnsi="Times New Roman" w:cs="Times New Roman"/>
          <w:sz w:val="24"/>
          <w:szCs w:val="24"/>
          <w:lang w:val="en-IN"/>
        </w:rPr>
        <w:t>,</w:t>
      </w:r>
      <w:r w:rsidR="00034EEE">
        <w:rPr>
          <w:rFonts w:ascii="Times New Roman" w:eastAsia="Times New Roman" w:hAnsi="Times New Roman" w:cs="Times New Roman"/>
          <w:sz w:val="24"/>
          <w:szCs w:val="24"/>
        </w:rPr>
        <w:t xml:space="preserve"> some</w:t>
      </w:r>
      <w:r>
        <w:rPr>
          <w:rFonts w:ascii="Times New Roman" w:eastAsia="Times New Roman" w:hAnsi="Times New Roman" w:cs="Times New Roman"/>
          <w:sz w:val="24"/>
          <w:szCs w:val="24"/>
        </w:rPr>
        <w:t xml:space="preserve"> people are misusing it</w:t>
      </w:r>
      <w:r>
        <w:rPr>
          <w:rFonts w:ascii="Times New Roman" w:eastAsia="Times New Roman" w:hAnsi="Times New Roman" w:cs="Times New Roman"/>
          <w:sz w:val="24"/>
          <w:szCs w:val="24"/>
          <w:lang w:val="en-IN"/>
        </w:rPr>
        <w:t>.T</w:t>
      </w:r>
      <w:r w:rsidR="00034EEE">
        <w:rPr>
          <w:rFonts w:ascii="Times New Roman" w:eastAsia="Times New Roman" w:hAnsi="Times New Roman" w:cs="Times New Roman"/>
          <w:sz w:val="24"/>
          <w:szCs w:val="24"/>
        </w:rPr>
        <w:t>hat</w:t>
      </w:r>
      <w:r>
        <w:rPr>
          <w:rFonts w:ascii="Times New Roman" w:eastAsia="Times New Roman" w:hAnsi="Times New Roman" w:cs="Times New Roman"/>
          <w:sz w:val="24"/>
          <w:szCs w:val="24"/>
        </w:rPr>
        <w:t xml:space="preserve"> is why we always n</w:t>
      </w:r>
      <w:r>
        <w:rPr>
          <w:rFonts w:ascii="Times New Roman" w:eastAsia="Times New Roman" w:hAnsi="Times New Roman" w:cs="Times New Roman"/>
          <w:sz w:val="24"/>
          <w:szCs w:val="24"/>
        </w:rPr>
        <w:t>eed laws so that we can provide justice to innocent people. Like in Shraddha Walker</w:t>
      </w:r>
      <w:r>
        <w:rPr>
          <w:rFonts w:ascii="Times New Roman" w:eastAsia="Times New Roman" w:hAnsi="Times New Roman" w:cs="Times New Roman"/>
          <w:sz w:val="24"/>
          <w:szCs w:val="24"/>
          <w:lang w:val="en-IN"/>
        </w:rPr>
        <w:t>’s C</w:t>
      </w:r>
      <w:r>
        <w:rPr>
          <w:rFonts w:ascii="Times New Roman" w:eastAsia="Times New Roman" w:hAnsi="Times New Roman" w:cs="Times New Roman"/>
          <w:sz w:val="24"/>
          <w:szCs w:val="24"/>
        </w:rPr>
        <w:t>ase</w:t>
      </w:r>
      <w:r w:rsidR="00034EEE">
        <w:rPr>
          <w:rFonts w:ascii="Times New Roman" w:eastAsia="Times New Roman" w:hAnsi="Times New Roman" w:cs="Times New Roman"/>
          <w:sz w:val="24"/>
          <w:szCs w:val="24"/>
          <w:lang w:val="en-IN"/>
        </w:rPr>
        <w:t>,</w:t>
      </w:r>
      <w:r w:rsidR="00034EEE">
        <w:rPr>
          <w:rFonts w:ascii="Times New Roman" w:eastAsia="Times New Roman" w:hAnsi="Times New Roman" w:cs="Times New Roman"/>
          <w:sz w:val="24"/>
          <w:szCs w:val="24"/>
        </w:rPr>
        <w:t xml:space="preserve"> she</w:t>
      </w:r>
      <w:r>
        <w:rPr>
          <w:rFonts w:ascii="Times New Roman" w:eastAsia="Times New Roman" w:hAnsi="Times New Roman" w:cs="Times New Roman"/>
          <w:sz w:val="24"/>
          <w:szCs w:val="24"/>
        </w:rPr>
        <w:t xml:space="preserve"> was living with her live-in partner and was killed by him in a very boorish manner</w:t>
      </w:r>
      <w:r w:rsidR="00034EEE">
        <w:rPr>
          <w:rFonts w:ascii="Times New Roman" w:eastAsia="Times New Roman" w:hAnsi="Times New Roman" w:cs="Times New Roman"/>
          <w:sz w:val="24"/>
          <w:szCs w:val="24"/>
          <w:lang w:val="en-IN"/>
        </w:rPr>
        <w:t>,</w:t>
      </w:r>
      <w:r w:rsidR="00034EEE">
        <w:rPr>
          <w:rFonts w:ascii="Times New Roman" w:eastAsia="Times New Roman" w:hAnsi="Times New Roman" w:cs="Times New Roman"/>
          <w:sz w:val="24"/>
          <w:szCs w:val="24"/>
        </w:rPr>
        <w:t xml:space="preserve"> which</w:t>
      </w:r>
      <w:r>
        <w:rPr>
          <w:rFonts w:ascii="Times New Roman" w:eastAsia="Times New Roman" w:hAnsi="Times New Roman" w:cs="Times New Roman"/>
          <w:sz w:val="24"/>
          <w:szCs w:val="24"/>
        </w:rPr>
        <w:t xml:space="preserve"> shook us all</w:t>
      </w:r>
      <w:r w:rsidR="00034EEE">
        <w:rPr>
          <w:rFonts w:ascii="Times New Roman" w:eastAsia="Times New Roman" w:hAnsi="Times New Roman" w:cs="Times New Roman"/>
          <w:sz w:val="24"/>
          <w:szCs w:val="24"/>
          <w:lang w:val="en-IN"/>
        </w:rPr>
        <w:t>,</w:t>
      </w:r>
      <w:r w:rsidR="00034EEE">
        <w:rPr>
          <w:rFonts w:ascii="Times New Roman" w:eastAsia="Times New Roman" w:hAnsi="Times New Roman" w:cs="Times New Roman"/>
          <w:sz w:val="24"/>
          <w:szCs w:val="24"/>
        </w:rPr>
        <w:t xml:space="preserve"> and</w:t>
      </w:r>
      <w:r>
        <w:rPr>
          <w:rFonts w:ascii="Times New Roman" w:eastAsia="Times New Roman" w:hAnsi="Times New Roman" w:cs="Times New Roman"/>
          <w:sz w:val="24"/>
          <w:szCs w:val="24"/>
        </w:rPr>
        <w:t xml:space="preserve"> this tells us that there is</w:t>
      </w:r>
      <w:r>
        <w:rPr>
          <w:rFonts w:ascii="Times New Roman" w:eastAsia="Times New Roman" w:hAnsi="Times New Roman" w:cs="Times New Roman"/>
          <w:sz w:val="24"/>
          <w:szCs w:val="24"/>
          <w:lang w:val="en-IN"/>
        </w:rPr>
        <w:t xml:space="preserve"> a </w:t>
      </w:r>
      <w:r>
        <w:rPr>
          <w:rFonts w:ascii="Times New Roman" w:eastAsia="Times New Roman" w:hAnsi="Times New Roman" w:cs="Times New Roman"/>
          <w:sz w:val="24"/>
          <w:szCs w:val="24"/>
        </w:rPr>
        <w:t xml:space="preserve">need to have more </w:t>
      </w:r>
      <w:r>
        <w:rPr>
          <w:rFonts w:ascii="Times New Roman" w:eastAsia="Times New Roman" w:hAnsi="Times New Roman" w:cs="Times New Roman"/>
          <w:sz w:val="24"/>
          <w:szCs w:val="24"/>
        </w:rPr>
        <w:t>safeguards regarding live</w:t>
      </w:r>
      <w:r>
        <w:rPr>
          <w:rFonts w:ascii="Times New Roman" w:eastAsia="Times New Roman" w:hAnsi="Times New Roman" w:cs="Times New Roman"/>
          <w:sz w:val="24"/>
          <w:szCs w:val="24"/>
          <w:lang w:val="en-IN"/>
        </w:rPr>
        <w:t>-</w:t>
      </w:r>
      <w:r>
        <w:rPr>
          <w:rFonts w:ascii="Times New Roman" w:eastAsia="Times New Roman" w:hAnsi="Times New Roman" w:cs="Times New Roman"/>
          <w:sz w:val="24"/>
          <w:szCs w:val="24"/>
        </w:rPr>
        <w:t>in relationships.</w:t>
      </w:r>
    </w:p>
    <w:p w:rsidR="009D0355" w:rsidRDefault="009D0355">
      <w:pPr>
        <w:spacing w:line="360" w:lineRule="auto"/>
        <w:rPr>
          <w:rFonts w:ascii="Times New Roman" w:eastAsia="Times New Roman" w:hAnsi="Times New Roman" w:cs="Times New Roman"/>
          <w:b/>
          <w:bCs/>
          <w:sz w:val="24"/>
          <w:szCs w:val="24"/>
        </w:rPr>
      </w:pPr>
    </w:p>
    <w:p w:rsidR="009D0355" w:rsidRDefault="00BF1AEB">
      <w:pPr>
        <w:numPr>
          <w:ilvl w:val="0"/>
          <w:numId w:val="1"/>
        </w:numPr>
        <w:spacing w:line="360" w:lineRule="auto"/>
        <w:jc w:val="center"/>
        <w:rPr>
          <w:rFonts w:ascii="Times New Roman" w:eastAsia="Times New Roman" w:hAnsi="Times New Roman" w:cs="Times New Roman"/>
          <w:sz w:val="24"/>
          <w:szCs w:val="24"/>
          <w:lang w:val="en-IN"/>
        </w:rPr>
      </w:pPr>
      <w:r>
        <w:rPr>
          <w:rFonts w:ascii="Times New Roman" w:eastAsia="Times New Roman" w:hAnsi="Times New Roman" w:cs="Times New Roman"/>
          <w:sz w:val="24"/>
          <w:szCs w:val="24"/>
          <w:lang w:val="en-IN"/>
        </w:rPr>
        <w:t>Introduction</w:t>
      </w:r>
    </w:p>
    <w:p w:rsidR="009D0355" w:rsidRDefault="00BF1AEB">
      <w:pPr>
        <w:spacing w:line="360" w:lineRule="auto"/>
        <w:rPr>
          <w:rFonts w:ascii="Times New Roman" w:eastAsia="Times New Roman" w:hAnsi="Times New Roman" w:cs="Times New Roman"/>
          <w:color w:val="343434"/>
          <w:sz w:val="24"/>
          <w:szCs w:val="24"/>
          <w:lang w:val="en-IN"/>
        </w:rPr>
      </w:pPr>
      <w:r>
        <w:rPr>
          <w:rFonts w:ascii="Times New Roman" w:eastAsia="Times New Roman" w:hAnsi="Times New Roman" w:cs="Times New Roman"/>
          <w:color w:val="343434"/>
          <w:sz w:val="24"/>
          <w:szCs w:val="24"/>
          <w:lang w:val="en-IN"/>
        </w:rPr>
        <w:t>The PWDV Act of 2005’s Protections for women were upheld by the SC in 2013</w:t>
      </w:r>
      <w:r w:rsidR="00034EEE">
        <w:rPr>
          <w:rFonts w:ascii="Times New Roman" w:eastAsia="Times New Roman" w:hAnsi="Times New Roman" w:cs="Times New Roman"/>
          <w:color w:val="343434"/>
          <w:sz w:val="24"/>
          <w:szCs w:val="24"/>
          <w:lang w:val="en-IN"/>
        </w:rPr>
        <w:t>, as</w:t>
      </w:r>
      <w:r>
        <w:rPr>
          <w:rFonts w:ascii="Times New Roman" w:eastAsia="Times New Roman" w:hAnsi="Times New Roman" w:cs="Times New Roman"/>
          <w:color w:val="343434"/>
          <w:sz w:val="24"/>
          <w:szCs w:val="24"/>
          <w:lang w:val="en-IN"/>
        </w:rPr>
        <w:t xml:space="preserve"> live-in partnerships fit inside the definition of a domestic connection under section 2(f) of the law. Domestic relation</w:t>
      </w:r>
      <w:r>
        <w:rPr>
          <w:rFonts w:ascii="Times New Roman" w:eastAsia="Times New Roman" w:hAnsi="Times New Roman" w:cs="Times New Roman"/>
          <w:color w:val="343434"/>
          <w:sz w:val="24"/>
          <w:szCs w:val="24"/>
          <w:lang w:val="en-IN"/>
        </w:rPr>
        <w:t>ships are described as relationships between two persons who at any time have lived together in a shared household when they are related by consanguinity,</w:t>
      </w:r>
      <w:r w:rsidR="00034EEE">
        <w:rPr>
          <w:rFonts w:ascii="Times New Roman" w:eastAsia="Times New Roman" w:hAnsi="Times New Roman" w:cs="Times New Roman"/>
          <w:color w:val="343434"/>
          <w:sz w:val="24"/>
          <w:szCs w:val="24"/>
          <w:lang w:val="en-IN"/>
        </w:rPr>
        <w:t xml:space="preserve"> </w:t>
      </w:r>
      <w:r>
        <w:rPr>
          <w:rFonts w:ascii="Times New Roman" w:eastAsia="Times New Roman" w:hAnsi="Times New Roman" w:cs="Times New Roman"/>
          <w:color w:val="343434"/>
          <w:sz w:val="24"/>
          <w:szCs w:val="24"/>
          <w:lang w:val="en-IN"/>
        </w:rPr>
        <w:t>marriage,</w:t>
      </w:r>
      <w:r w:rsidR="00034EEE">
        <w:rPr>
          <w:rFonts w:ascii="Times New Roman" w:eastAsia="Times New Roman" w:hAnsi="Times New Roman" w:cs="Times New Roman"/>
          <w:color w:val="343434"/>
          <w:sz w:val="24"/>
          <w:szCs w:val="24"/>
          <w:lang w:val="en-IN"/>
        </w:rPr>
        <w:t xml:space="preserve"> adoption, or</w:t>
      </w:r>
      <w:r>
        <w:rPr>
          <w:rFonts w:ascii="Times New Roman" w:eastAsia="Times New Roman" w:hAnsi="Times New Roman" w:cs="Times New Roman"/>
          <w:color w:val="343434"/>
          <w:sz w:val="24"/>
          <w:szCs w:val="24"/>
          <w:lang w:val="en-IN"/>
        </w:rPr>
        <w:t xml:space="preserve"> are family members living together as a joint family. According to the </w:t>
      </w:r>
      <w:r w:rsidR="00034EEE">
        <w:rPr>
          <w:rFonts w:ascii="Times New Roman" w:eastAsia="Times New Roman" w:hAnsi="Times New Roman" w:cs="Times New Roman"/>
          <w:color w:val="343434"/>
          <w:sz w:val="24"/>
          <w:szCs w:val="24"/>
          <w:lang w:val="en-IN"/>
        </w:rPr>
        <w:t>SC, live</w:t>
      </w:r>
      <w:r>
        <w:rPr>
          <w:rFonts w:ascii="Times New Roman" w:eastAsia="Times New Roman" w:hAnsi="Times New Roman" w:cs="Times New Roman"/>
          <w:color w:val="343434"/>
          <w:sz w:val="24"/>
          <w:szCs w:val="24"/>
          <w:lang w:val="en-IN"/>
        </w:rPr>
        <w:t xml:space="preserve"> i</w:t>
      </w:r>
      <w:r>
        <w:rPr>
          <w:rFonts w:ascii="Times New Roman" w:eastAsia="Times New Roman" w:hAnsi="Times New Roman" w:cs="Times New Roman"/>
          <w:color w:val="343434"/>
          <w:sz w:val="24"/>
          <w:szCs w:val="24"/>
          <w:lang w:val="en-IN"/>
        </w:rPr>
        <w:t xml:space="preserve">n partnerships are included in definition of a relationship in the nature of marriage in the sub-section </w:t>
      </w:r>
      <w:r>
        <w:rPr>
          <w:rFonts w:ascii="Times New Roman" w:eastAsia="Times New Roman" w:hAnsi="Times New Roman" w:cs="Times New Roman"/>
          <w:color w:val="343434"/>
          <w:sz w:val="24"/>
          <w:szCs w:val="24"/>
        </w:rPr>
        <w:t>.</w:t>
      </w:r>
      <w:r w:rsidR="00034EEE">
        <w:rPr>
          <w:rFonts w:ascii="Times New Roman" w:eastAsia="Times New Roman" w:hAnsi="Times New Roman" w:cs="Times New Roman"/>
          <w:color w:val="343434"/>
          <w:sz w:val="24"/>
          <w:szCs w:val="24"/>
          <w:lang w:val="en-IN"/>
        </w:rPr>
        <w:t>Therefore, a</w:t>
      </w:r>
      <w:r>
        <w:rPr>
          <w:rFonts w:ascii="Times New Roman" w:eastAsia="Times New Roman" w:hAnsi="Times New Roman" w:cs="Times New Roman"/>
          <w:color w:val="343434"/>
          <w:sz w:val="24"/>
          <w:szCs w:val="24"/>
          <w:lang w:val="en-IN"/>
        </w:rPr>
        <w:t xml:space="preserve"> live-in relationship is domestic cohabitation between two single people. Couples enter into live-in relationship to determine their compat</w:t>
      </w:r>
      <w:r>
        <w:rPr>
          <w:rFonts w:ascii="Times New Roman" w:eastAsia="Times New Roman" w:hAnsi="Times New Roman" w:cs="Times New Roman"/>
          <w:color w:val="343434"/>
          <w:sz w:val="24"/>
          <w:szCs w:val="24"/>
          <w:lang w:val="en-IN"/>
        </w:rPr>
        <w:t>ibility before getting married to ensure a happy marriage.</w:t>
      </w:r>
      <w:r>
        <w:rPr>
          <w:rFonts w:ascii="Times New Roman" w:eastAsia="Times New Roman" w:hAnsi="Times New Roman" w:cs="Times New Roman"/>
          <w:color w:val="343434"/>
          <w:sz w:val="24"/>
          <w:szCs w:val="24"/>
        </w:rPr>
        <w:t>It is possible to describe it as a connection in which one party is free to enter and leave at any time without having to give</w:t>
      </w:r>
      <w:r>
        <w:rPr>
          <w:rFonts w:ascii="Times New Roman" w:eastAsia="Times New Roman" w:hAnsi="Times New Roman" w:cs="Times New Roman"/>
          <w:color w:val="343434"/>
          <w:sz w:val="24"/>
          <w:szCs w:val="24"/>
          <w:lang w:val="en-IN"/>
        </w:rPr>
        <w:t xml:space="preserve"> a</w:t>
      </w:r>
      <w:r>
        <w:rPr>
          <w:rFonts w:ascii="Times New Roman" w:eastAsia="Times New Roman" w:hAnsi="Times New Roman" w:cs="Times New Roman"/>
          <w:color w:val="343434"/>
          <w:sz w:val="24"/>
          <w:szCs w:val="24"/>
        </w:rPr>
        <w:t xml:space="preserve"> reason</w:t>
      </w:r>
      <w:r w:rsidR="00034EEE">
        <w:rPr>
          <w:rFonts w:ascii="Times New Roman" w:eastAsia="Times New Roman" w:hAnsi="Times New Roman" w:cs="Times New Roman"/>
          <w:color w:val="343434"/>
          <w:sz w:val="24"/>
          <w:szCs w:val="24"/>
          <w:lang w:val="en-IN"/>
        </w:rPr>
        <w:t>;</w:t>
      </w:r>
      <w:r w:rsidR="00034EEE">
        <w:rPr>
          <w:rFonts w:ascii="Times New Roman" w:eastAsia="Times New Roman" w:hAnsi="Times New Roman" w:cs="Times New Roman"/>
          <w:color w:val="343434"/>
          <w:sz w:val="24"/>
          <w:szCs w:val="24"/>
        </w:rPr>
        <w:t xml:space="preserve"> this</w:t>
      </w:r>
      <w:r>
        <w:rPr>
          <w:rFonts w:ascii="Times New Roman" w:eastAsia="Times New Roman" w:hAnsi="Times New Roman" w:cs="Times New Roman"/>
          <w:color w:val="343434"/>
          <w:sz w:val="24"/>
          <w:szCs w:val="24"/>
        </w:rPr>
        <w:t xml:space="preserve"> might be used as alternative to unstable marriage.</w:t>
      </w:r>
      <w:r>
        <w:rPr>
          <w:rFonts w:ascii="Times New Roman" w:eastAsia="Times New Roman" w:hAnsi="Times New Roman" w:cs="Times New Roman"/>
          <w:color w:val="343434"/>
          <w:sz w:val="24"/>
          <w:szCs w:val="24"/>
          <w:lang w:val="en-IN"/>
        </w:rPr>
        <w:t xml:space="preserve"> India </w:t>
      </w:r>
      <w:r>
        <w:rPr>
          <w:rFonts w:ascii="Times New Roman" w:eastAsia="Times New Roman" w:hAnsi="Times New Roman" w:cs="Times New Roman"/>
          <w:color w:val="343434"/>
          <w:sz w:val="24"/>
          <w:szCs w:val="24"/>
          <w:lang w:val="en-IN"/>
        </w:rPr>
        <w:t xml:space="preserve">always gives importance and focus to their beliefs and </w:t>
      </w:r>
      <w:r w:rsidR="00034EEE">
        <w:rPr>
          <w:rFonts w:ascii="Times New Roman" w:eastAsia="Times New Roman" w:hAnsi="Times New Roman" w:cs="Times New Roman"/>
          <w:color w:val="343434"/>
          <w:sz w:val="24"/>
          <w:szCs w:val="24"/>
          <w:lang w:val="en-IN"/>
        </w:rPr>
        <w:t>customs, and</w:t>
      </w:r>
      <w:r>
        <w:rPr>
          <w:rFonts w:ascii="Times New Roman" w:eastAsia="Times New Roman" w:hAnsi="Times New Roman" w:cs="Times New Roman"/>
          <w:color w:val="343434"/>
          <w:sz w:val="24"/>
          <w:szCs w:val="24"/>
          <w:lang w:val="en-IN"/>
        </w:rPr>
        <w:t xml:space="preserve"> especially in </w:t>
      </w:r>
      <w:r w:rsidR="00034EEE">
        <w:rPr>
          <w:rFonts w:ascii="Times New Roman" w:eastAsia="Times New Roman" w:hAnsi="Times New Roman" w:cs="Times New Roman"/>
          <w:color w:val="343434"/>
          <w:sz w:val="24"/>
          <w:szCs w:val="24"/>
          <w:lang w:val="en-IN"/>
        </w:rPr>
        <w:t>Hinduism, they</w:t>
      </w:r>
      <w:r>
        <w:rPr>
          <w:rFonts w:ascii="Times New Roman" w:eastAsia="Times New Roman" w:hAnsi="Times New Roman" w:cs="Times New Roman"/>
          <w:color w:val="343434"/>
          <w:sz w:val="24"/>
          <w:szCs w:val="24"/>
          <w:lang w:val="en-IN"/>
        </w:rPr>
        <w:t xml:space="preserve"> take marriage as a very pure relationship and believe there should be no compromise in it or no impurity in it. They believe that god makes relationship of marri</w:t>
      </w:r>
      <w:r>
        <w:rPr>
          <w:rFonts w:ascii="Times New Roman" w:eastAsia="Times New Roman" w:hAnsi="Times New Roman" w:cs="Times New Roman"/>
          <w:color w:val="343434"/>
          <w:sz w:val="24"/>
          <w:szCs w:val="24"/>
          <w:lang w:val="en-IN"/>
        </w:rPr>
        <w:t xml:space="preserve">age from </w:t>
      </w:r>
      <w:r w:rsidR="00034EEE">
        <w:rPr>
          <w:rFonts w:ascii="Times New Roman" w:eastAsia="Times New Roman" w:hAnsi="Times New Roman" w:cs="Times New Roman"/>
          <w:color w:val="343434"/>
          <w:sz w:val="24"/>
          <w:szCs w:val="24"/>
          <w:lang w:val="en-IN"/>
        </w:rPr>
        <w:t>above, which</w:t>
      </w:r>
      <w:r>
        <w:rPr>
          <w:rFonts w:ascii="Times New Roman" w:eastAsia="Times New Roman" w:hAnsi="Times New Roman" w:cs="Times New Roman"/>
          <w:color w:val="343434"/>
          <w:sz w:val="24"/>
          <w:szCs w:val="24"/>
          <w:lang w:val="en-IN"/>
        </w:rPr>
        <w:t xml:space="preserve"> they call </w:t>
      </w:r>
      <w:r w:rsidR="00034EEE">
        <w:rPr>
          <w:rFonts w:ascii="Times New Roman" w:eastAsia="Times New Roman" w:hAnsi="Times New Roman" w:cs="Times New Roman"/>
          <w:color w:val="343434"/>
          <w:sz w:val="24"/>
          <w:szCs w:val="24"/>
          <w:lang w:val="en-IN"/>
        </w:rPr>
        <w:t>“Rab</w:t>
      </w:r>
      <w:r>
        <w:rPr>
          <w:rFonts w:ascii="Times New Roman" w:eastAsia="Times New Roman" w:hAnsi="Times New Roman" w:cs="Times New Roman"/>
          <w:color w:val="343434"/>
          <w:sz w:val="24"/>
          <w:szCs w:val="24"/>
          <w:lang w:val="en-IN"/>
        </w:rPr>
        <w:t xml:space="preserve"> ne banadi </w:t>
      </w:r>
      <w:r w:rsidR="00034EEE">
        <w:rPr>
          <w:rFonts w:ascii="Times New Roman" w:eastAsia="Times New Roman" w:hAnsi="Times New Roman" w:cs="Times New Roman"/>
          <w:color w:val="343434"/>
          <w:sz w:val="24"/>
          <w:szCs w:val="24"/>
          <w:lang w:val="en-IN"/>
        </w:rPr>
        <w:t>Jodi.”</w:t>
      </w:r>
      <w:r>
        <w:rPr>
          <w:rFonts w:ascii="Times New Roman" w:eastAsia="Times New Roman" w:hAnsi="Times New Roman" w:cs="Times New Roman"/>
          <w:color w:val="343434"/>
          <w:sz w:val="24"/>
          <w:szCs w:val="24"/>
          <w:lang w:val="en-IN"/>
        </w:rPr>
        <w:t xml:space="preserve"> </w:t>
      </w:r>
      <w:r>
        <w:rPr>
          <w:rFonts w:ascii="Times New Roman" w:eastAsia="Times New Roman" w:hAnsi="Times New Roman" w:cs="Times New Roman"/>
          <w:color w:val="343434"/>
          <w:sz w:val="24"/>
          <w:szCs w:val="24"/>
        </w:rPr>
        <w:t>Marriage has it’s origin</w:t>
      </w:r>
      <w:r>
        <w:rPr>
          <w:rFonts w:ascii="Times New Roman" w:eastAsia="Times New Roman" w:hAnsi="Times New Roman" w:cs="Times New Roman"/>
          <w:color w:val="343434"/>
          <w:sz w:val="24"/>
          <w:szCs w:val="24"/>
          <w:lang w:val="en-IN"/>
        </w:rPr>
        <w:t>s in</w:t>
      </w:r>
      <w:r>
        <w:rPr>
          <w:rFonts w:ascii="Times New Roman" w:eastAsia="Times New Roman" w:hAnsi="Times New Roman" w:cs="Times New Roman"/>
          <w:color w:val="343434"/>
          <w:sz w:val="24"/>
          <w:szCs w:val="24"/>
        </w:rPr>
        <w:t xml:space="preserve"> ancient </w:t>
      </w:r>
      <w:r>
        <w:rPr>
          <w:rFonts w:ascii="Times New Roman" w:eastAsia="Times New Roman" w:hAnsi="Times New Roman" w:cs="Times New Roman"/>
          <w:color w:val="343434"/>
          <w:sz w:val="24"/>
          <w:szCs w:val="24"/>
        </w:rPr>
        <w:t>times,</w:t>
      </w:r>
      <w:r w:rsidR="00034EEE">
        <w:rPr>
          <w:rFonts w:ascii="Times New Roman" w:eastAsia="Times New Roman" w:hAnsi="Times New Roman" w:cs="Times New Roman"/>
          <w:color w:val="343434"/>
          <w:sz w:val="24"/>
          <w:szCs w:val="24"/>
        </w:rPr>
        <w:t xml:space="preserve"> when</w:t>
      </w:r>
      <w:r>
        <w:rPr>
          <w:rFonts w:ascii="Times New Roman" w:eastAsia="Times New Roman" w:hAnsi="Times New Roman" w:cs="Times New Roman"/>
          <w:color w:val="343434"/>
          <w:sz w:val="24"/>
          <w:szCs w:val="24"/>
          <w:lang w:val="en-IN"/>
        </w:rPr>
        <w:t xml:space="preserve"> </w:t>
      </w:r>
      <w:r>
        <w:rPr>
          <w:rFonts w:ascii="Times New Roman" w:eastAsia="Times New Roman" w:hAnsi="Times New Roman" w:cs="Times New Roman"/>
          <w:color w:val="343434"/>
          <w:sz w:val="24"/>
          <w:szCs w:val="24"/>
        </w:rPr>
        <w:t xml:space="preserve">people felt that without marriage they could not fully accomplish the </w:t>
      </w:r>
      <w:r w:rsidR="00034EEE">
        <w:rPr>
          <w:rFonts w:ascii="Times New Roman" w:eastAsia="Times New Roman" w:hAnsi="Times New Roman" w:cs="Times New Roman"/>
          <w:color w:val="343434"/>
          <w:sz w:val="24"/>
          <w:szCs w:val="24"/>
        </w:rPr>
        <w:t>‘</w:t>
      </w:r>
      <w:r w:rsidR="00034EEE">
        <w:rPr>
          <w:rFonts w:ascii="Times New Roman" w:eastAsia="Times New Roman" w:hAnsi="Times New Roman" w:cs="Times New Roman"/>
          <w:color w:val="343434"/>
          <w:sz w:val="24"/>
          <w:szCs w:val="24"/>
          <w:lang w:val="en-IN"/>
        </w:rPr>
        <w:t>Moksha,</w:t>
      </w:r>
      <w:r>
        <w:rPr>
          <w:rFonts w:ascii="Times New Roman" w:eastAsia="Times New Roman" w:hAnsi="Times New Roman" w:cs="Times New Roman"/>
          <w:color w:val="343434"/>
          <w:sz w:val="24"/>
          <w:szCs w:val="24"/>
        </w:rPr>
        <w:t xml:space="preserve"> or happiness</w:t>
      </w:r>
      <w:r>
        <w:rPr>
          <w:rFonts w:ascii="Times New Roman" w:eastAsia="Times New Roman" w:hAnsi="Times New Roman" w:cs="Times New Roman"/>
          <w:color w:val="343434"/>
          <w:sz w:val="24"/>
          <w:szCs w:val="24"/>
          <w:lang w:val="en-IN"/>
        </w:rPr>
        <w:t>,</w:t>
      </w:r>
      <w:r>
        <w:rPr>
          <w:rFonts w:ascii="Times New Roman" w:eastAsia="Times New Roman" w:hAnsi="Times New Roman" w:cs="Times New Roman"/>
          <w:color w:val="343434"/>
          <w:sz w:val="24"/>
          <w:szCs w:val="24"/>
        </w:rPr>
        <w:t xml:space="preserve"> that was the goal of life for both men and women.</w:t>
      </w:r>
      <w:r w:rsidR="00034EEE">
        <w:rPr>
          <w:rFonts w:ascii="Times New Roman" w:eastAsia="Times New Roman" w:hAnsi="Times New Roman" w:cs="Times New Roman"/>
          <w:color w:val="343434"/>
          <w:sz w:val="24"/>
          <w:szCs w:val="24"/>
        </w:rPr>
        <w:t xml:space="preserve"> </w:t>
      </w:r>
      <w:r>
        <w:rPr>
          <w:rFonts w:ascii="Times New Roman" w:eastAsia="Times New Roman" w:hAnsi="Times New Roman" w:cs="Times New Roman"/>
          <w:color w:val="343434"/>
          <w:sz w:val="24"/>
          <w:szCs w:val="24"/>
        </w:rPr>
        <w:t>Tradition,</w:t>
      </w:r>
      <w:r w:rsidR="00034EEE">
        <w:rPr>
          <w:rFonts w:ascii="Times New Roman" w:eastAsia="Times New Roman" w:hAnsi="Times New Roman" w:cs="Times New Roman"/>
          <w:color w:val="343434"/>
          <w:sz w:val="24"/>
          <w:szCs w:val="24"/>
        </w:rPr>
        <w:t xml:space="preserve"> society,</w:t>
      </w:r>
      <w:r>
        <w:rPr>
          <w:rFonts w:ascii="Times New Roman" w:eastAsia="Times New Roman" w:hAnsi="Times New Roman" w:cs="Times New Roman"/>
          <w:color w:val="343434"/>
          <w:sz w:val="24"/>
          <w:szCs w:val="24"/>
        </w:rPr>
        <w:t xml:space="preserve"> and women</w:t>
      </w:r>
      <w:r>
        <w:rPr>
          <w:rFonts w:ascii="Times New Roman" w:eastAsia="Times New Roman" w:hAnsi="Times New Roman" w:cs="Times New Roman"/>
          <w:color w:val="343434"/>
          <w:sz w:val="24"/>
          <w:szCs w:val="24"/>
          <w:lang w:val="en-IN"/>
        </w:rPr>
        <w:t xml:space="preserve">’s </w:t>
      </w:r>
      <w:r>
        <w:rPr>
          <w:rFonts w:ascii="Times New Roman" w:eastAsia="Times New Roman" w:hAnsi="Times New Roman" w:cs="Times New Roman"/>
          <w:color w:val="343434"/>
          <w:sz w:val="24"/>
          <w:szCs w:val="24"/>
        </w:rPr>
        <w:t xml:space="preserve">entire economic dependency on men were all </w:t>
      </w:r>
      <w:r w:rsidR="00034EEE">
        <w:rPr>
          <w:rFonts w:ascii="Times New Roman" w:eastAsia="Times New Roman" w:hAnsi="Times New Roman" w:cs="Times New Roman"/>
          <w:color w:val="343434"/>
          <w:sz w:val="24"/>
          <w:szCs w:val="24"/>
        </w:rPr>
        <w:t>deemed reasons</w:t>
      </w:r>
      <w:r>
        <w:rPr>
          <w:rFonts w:ascii="Times New Roman" w:eastAsia="Times New Roman" w:hAnsi="Times New Roman" w:cs="Times New Roman"/>
          <w:color w:val="343434"/>
          <w:sz w:val="24"/>
          <w:szCs w:val="24"/>
        </w:rPr>
        <w:t xml:space="preserve"> why it was important for women </w:t>
      </w:r>
      <w:r>
        <w:rPr>
          <w:rFonts w:ascii="Times New Roman" w:eastAsia="Times New Roman" w:hAnsi="Times New Roman" w:cs="Times New Roman"/>
          <w:color w:val="343434"/>
          <w:sz w:val="24"/>
          <w:szCs w:val="24"/>
          <w:lang w:val="en-IN"/>
        </w:rPr>
        <w:t>.So to accept this Live-in-relationship concept was difficult for them as they have at</w:t>
      </w:r>
      <w:r>
        <w:rPr>
          <w:rFonts w:ascii="Times New Roman" w:eastAsia="Times New Roman" w:hAnsi="Times New Roman" w:cs="Times New Roman"/>
          <w:color w:val="343434"/>
          <w:sz w:val="24"/>
          <w:szCs w:val="24"/>
          <w:lang w:val="en-IN"/>
        </w:rPr>
        <w:t xml:space="preserve">tachment to generational </w:t>
      </w:r>
      <w:r w:rsidR="00034EEE">
        <w:rPr>
          <w:rFonts w:ascii="Times New Roman" w:eastAsia="Times New Roman" w:hAnsi="Times New Roman" w:cs="Times New Roman"/>
          <w:color w:val="343434"/>
          <w:sz w:val="24"/>
          <w:szCs w:val="24"/>
          <w:lang w:val="en-IN"/>
        </w:rPr>
        <w:t>customs. They</w:t>
      </w:r>
      <w:r>
        <w:rPr>
          <w:rFonts w:ascii="Times New Roman" w:eastAsia="Times New Roman" w:hAnsi="Times New Roman" w:cs="Times New Roman"/>
          <w:color w:val="343434"/>
          <w:sz w:val="24"/>
          <w:szCs w:val="24"/>
          <w:lang w:val="en-IN"/>
        </w:rPr>
        <w:t xml:space="preserve"> believed this was against their culture and their beliefs, and they term it as sin. Then in new </w:t>
      </w:r>
      <w:r w:rsidR="00034EEE">
        <w:rPr>
          <w:rFonts w:ascii="Times New Roman" w:eastAsia="Times New Roman" w:hAnsi="Times New Roman" w:cs="Times New Roman"/>
          <w:color w:val="343434"/>
          <w:sz w:val="24"/>
          <w:szCs w:val="24"/>
          <w:lang w:val="en-IN"/>
        </w:rPr>
        <w:t>generations, people</w:t>
      </w:r>
      <w:r>
        <w:rPr>
          <w:rFonts w:ascii="Times New Roman" w:eastAsia="Times New Roman" w:hAnsi="Times New Roman" w:cs="Times New Roman"/>
          <w:color w:val="343434"/>
          <w:sz w:val="24"/>
          <w:szCs w:val="24"/>
          <w:lang w:val="en-IN"/>
        </w:rPr>
        <w:t xml:space="preserve"> started </w:t>
      </w:r>
      <w:r>
        <w:rPr>
          <w:noProof/>
          <w:sz w:val="24"/>
          <w:lang w:val="en-IN" w:eastAsia="en-IN"/>
        </w:rPr>
        <mc:AlternateContent>
          <mc:Choice Requires="wps">
            <w:drawing>
              <wp:anchor distT="0" distB="0" distL="114300" distR="114300" simplePos="0" relativeHeight="251660288" behindDoc="0" locked="0" layoutInCell="1" allowOverlap="1">
                <wp:simplePos x="0" y="0"/>
                <wp:positionH relativeFrom="column">
                  <wp:posOffset>-14605</wp:posOffset>
                </wp:positionH>
                <wp:positionV relativeFrom="paragraph">
                  <wp:posOffset>8936355</wp:posOffset>
                </wp:positionV>
                <wp:extent cx="3492500" cy="8255"/>
                <wp:effectExtent l="0" t="0" r="0" b="0"/>
                <wp:wrapNone/>
                <wp:docPr id="1" name="Straight Connector 1"/>
                <wp:cNvGraphicFramePr/>
                <a:graphic xmlns:a="http://schemas.openxmlformats.org/drawingml/2006/main">
                  <a:graphicData uri="http://schemas.microsoft.com/office/word/2010/wordprocessingShape">
                    <wps:wsp>
                      <wps:cNvCnPr/>
                      <wps:spPr>
                        <a:xfrm>
                          <a:off x="434975" y="9667240"/>
                          <a:ext cx="3492500" cy="8255"/>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xmlns:wpsCustomData="http://www.wps.cn/officeDocument/2013/wpsCustomData">
            <w:pict>
              <v:line id="_x0000_s1026" o:spid="_x0000_s1026" o:spt="20" style="position:absolute;left:0pt;margin-left:-1.15pt;margin-top:703.65pt;height:0.65pt;width:275pt;z-index:251660288;mso-width-relative:page;mso-height-relative:page;" filled="f" stroked="t" coordsize="21600,21600" o:gfxdata="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">
                <v:fill on="f" focussize="0,0"/>
                <v:stroke weight="0.5pt" color="#000000 [3200]" miterlimit="8" joinstyle="miter"/>
                <v:imagedata o:title=""/>
                <o:lock v:ext="edit" aspectratio="f"/>
              </v:line>
            </w:pict>
          </mc:Fallback>
        </mc:AlternateContent>
      </w:r>
      <w:r>
        <w:rPr>
          <w:rFonts w:ascii="Times New Roman" w:eastAsia="Times New Roman" w:hAnsi="Times New Roman" w:cs="Times New Roman"/>
          <w:color w:val="343434"/>
          <w:sz w:val="24"/>
          <w:szCs w:val="24"/>
          <w:lang w:val="en-IN"/>
        </w:rPr>
        <w:t xml:space="preserve">taking western cultures to India, and they started promoting Live-in- relationships in India. </w:t>
      </w:r>
      <w:r>
        <w:rPr>
          <w:rFonts w:ascii="Times New Roman" w:eastAsia="Times New Roman" w:hAnsi="Times New Roman" w:cs="Times New Roman"/>
          <w:color w:val="343434"/>
          <w:sz w:val="24"/>
          <w:szCs w:val="24"/>
          <w:lang w:val="en-IN"/>
        </w:rPr>
        <w:t xml:space="preserve">This is still this is not accepted by society </w:t>
      </w:r>
      <w:r w:rsidR="00034EEE">
        <w:rPr>
          <w:rFonts w:ascii="Times New Roman" w:eastAsia="Times New Roman" w:hAnsi="Times New Roman" w:cs="Times New Roman"/>
          <w:color w:val="343434"/>
          <w:sz w:val="24"/>
          <w:szCs w:val="24"/>
          <w:lang w:val="en-IN"/>
        </w:rPr>
        <w:t>properly, but</w:t>
      </w:r>
      <w:r>
        <w:rPr>
          <w:rFonts w:ascii="Times New Roman" w:eastAsia="Times New Roman" w:hAnsi="Times New Roman" w:cs="Times New Roman"/>
          <w:color w:val="343434"/>
          <w:sz w:val="24"/>
          <w:szCs w:val="24"/>
          <w:lang w:val="en-IN"/>
        </w:rPr>
        <w:t xml:space="preserve"> the law doesn’t say it is any kind of </w:t>
      </w:r>
      <w:r w:rsidR="00034EEE">
        <w:rPr>
          <w:rFonts w:ascii="Times New Roman" w:eastAsia="Times New Roman" w:hAnsi="Times New Roman" w:cs="Times New Roman"/>
          <w:color w:val="343434"/>
          <w:sz w:val="24"/>
          <w:szCs w:val="24"/>
          <w:lang w:val="en-IN"/>
        </w:rPr>
        <w:t>crime, and</w:t>
      </w:r>
      <w:r>
        <w:rPr>
          <w:rFonts w:ascii="Times New Roman" w:eastAsia="Times New Roman" w:hAnsi="Times New Roman" w:cs="Times New Roman"/>
          <w:color w:val="343434"/>
          <w:sz w:val="24"/>
          <w:szCs w:val="24"/>
          <w:lang w:val="en-IN"/>
        </w:rPr>
        <w:t xml:space="preserve"> it doesn’t even make laws for it </w:t>
      </w:r>
      <w:r>
        <w:rPr>
          <w:noProof/>
          <w:sz w:val="24"/>
          <w:lang w:val="en-IN" w:eastAsia="en-IN"/>
        </w:rPr>
        <mc:AlternateContent>
          <mc:Choice Requires="wps">
            <w:drawing>
              <wp:anchor distT="0" distB="0" distL="114300" distR="114300" simplePos="0" relativeHeight="251663360" behindDoc="0" locked="0" layoutInCell="1" allowOverlap="1">
                <wp:simplePos x="0" y="0"/>
                <wp:positionH relativeFrom="column">
                  <wp:posOffset>-12065</wp:posOffset>
                </wp:positionH>
                <wp:positionV relativeFrom="paragraph">
                  <wp:posOffset>8948420</wp:posOffset>
                </wp:positionV>
                <wp:extent cx="2299335" cy="16510"/>
                <wp:effectExtent l="0" t="4445" r="12065" b="17145"/>
                <wp:wrapNone/>
                <wp:docPr id="17" name="Straight Connector 17"/>
                <wp:cNvGraphicFramePr/>
                <a:graphic xmlns:a="http://schemas.openxmlformats.org/drawingml/2006/main">
                  <a:graphicData uri="http://schemas.microsoft.com/office/word/2010/wordprocessingShape">
                    <wps:wsp>
                      <wps:cNvCnPr/>
                      <wps:spPr>
                        <a:xfrm flipV="1">
                          <a:off x="421005" y="9538970"/>
                          <a:ext cx="2299335" cy="1651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xmlns:wpsCustomData="http://www.wps.cn/officeDocument/2013/wpsCustomData">
            <w:pict>
              <v:line id="_x0000_s1026" o:spid="_x0000_s1026" o:spt="20" style="position:absolute;left:0pt;flip:y;margin-left:-0.95pt;margin-top:704.6pt;height:1.3pt;width:181.05pt;z-index:251663360;mso-width-relative:page;mso-height-relative:page;" filled="f" stroked="t" coordsize="21600,21600" o:gfxdata="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">
                <v:fill on="f" focussize="0,0"/>
                <v:stroke weight="0.5pt" color="#000000 [3200]" miterlimit="8" joinstyle="miter"/>
                <v:imagedata o:title=""/>
                <o:lock v:ext="edit" aspectratio="f"/>
              </v:line>
            </w:pict>
          </mc:Fallback>
        </mc:AlternateContent>
      </w:r>
      <w:r>
        <w:rPr>
          <w:rFonts w:ascii="Times New Roman" w:eastAsia="Times New Roman" w:hAnsi="Times New Roman" w:cs="Times New Roman"/>
          <w:color w:val="343434"/>
          <w:sz w:val="24"/>
          <w:szCs w:val="24"/>
          <w:lang w:val="en-IN"/>
        </w:rPr>
        <w:t xml:space="preserve">properly but we judge these relationship by keeping in </w:t>
      </w:r>
      <w:r>
        <w:rPr>
          <w:noProof/>
          <w:sz w:val="24"/>
          <w:lang w:val="en-IN" w:eastAsia="en-IN"/>
        </w:rPr>
        <w:lastRenderedPageBreak/>
        <mc:AlternateContent>
          <mc:Choice Requires="wps">
            <w:drawing>
              <wp:anchor distT="0" distB="0" distL="114300" distR="114300" simplePos="0" relativeHeight="251665408" behindDoc="0" locked="0" layoutInCell="1" allowOverlap="1">
                <wp:simplePos x="0" y="0"/>
                <wp:positionH relativeFrom="column">
                  <wp:posOffset>-52705</wp:posOffset>
                </wp:positionH>
                <wp:positionV relativeFrom="paragraph">
                  <wp:posOffset>8940165</wp:posOffset>
                </wp:positionV>
                <wp:extent cx="2757170" cy="7620"/>
                <wp:effectExtent l="0" t="4445" r="11430" b="6985"/>
                <wp:wrapNone/>
                <wp:docPr id="2" name="Straight Connector 2"/>
                <wp:cNvGraphicFramePr/>
                <a:graphic xmlns:a="http://schemas.openxmlformats.org/drawingml/2006/main">
                  <a:graphicData uri="http://schemas.microsoft.com/office/word/2010/wordprocessingShape">
                    <wps:wsp>
                      <wps:cNvCnPr/>
                      <wps:spPr>
                        <a:xfrm flipV="1">
                          <a:off x="444500" y="9405620"/>
                          <a:ext cx="2757170" cy="762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xmlns:wpsCustomData="http://www.wps.cn/officeDocument/2013/wpsCustomData">
            <w:pict>
              <v:line id="_x0000_s1026" o:spid="_x0000_s1026" o:spt="20" style="position:absolute;left:0pt;flip:y;margin-left:-4.15pt;margin-top:703.95pt;height:0.6pt;width:217.1pt;z-index:251665408;mso-width-relative:page;mso-height-relative:page;" filled="f" stroked="t" coordsize="21600,21600" o:gfxdata="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">
                <v:fill on="f" focussize="0,0"/>
                <v:stroke weight="0.5pt" color="#000000 [3200]" miterlimit="8" joinstyle="miter"/>
                <v:imagedata o:title=""/>
                <o:lock v:ext="edit" aspectratio="f"/>
              </v:line>
            </w:pict>
          </mc:Fallback>
        </mc:AlternateContent>
      </w:r>
      <w:r>
        <w:rPr>
          <w:rFonts w:ascii="Times New Roman" w:eastAsia="Times New Roman" w:hAnsi="Times New Roman" w:cs="Times New Roman"/>
          <w:color w:val="343434"/>
          <w:sz w:val="24"/>
          <w:szCs w:val="24"/>
          <w:lang w:val="en-IN"/>
        </w:rPr>
        <w:t xml:space="preserve">mind old judgments as well. </w:t>
      </w:r>
      <w:r>
        <w:rPr>
          <w:rFonts w:ascii="Times New Roman" w:eastAsia="Times New Roman" w:hAnsi="Times New Roman" w:cs="Times New Roman"/>
          <w:color w:val="343434"/>
          <w:sz w:val="24"/>
          <w:szCs w:val="24"/>
        </w:rPr>
        <w:t>There is</w:t>
      </w:r>
      <w:r>
        <w:rPr>
          <w:rFonts w:ascii="Times New Roman" w:eastAsia="Times New Roman" w:hAnsi="Times New Roman" w:cs="Times New Roman"/>
          <w:color w:val="343434"/>
          <w:sz w:val="24"/>
          <w:szCs w:val="24"/>
          <w:lang w:val="en-IN"/>
        </w:rPr>
        <w:t xml:space="preserve"> societal change </w:t>
      </w:r>
      <w:r w:rsidR="00034EEE">
        <w:rPr>
          <w:rFonts w:ascii="Times New Roman" w:eastAsia="Times New Roman" w:hAnsi="Times New Roman" w:cs="Times New Roman"/>
          <w:color w:val="343434"/>
          <w:sz w:val="24"/>
          <w:szCs w:val="24"/>
        </w:rPr>
        <w:t xml:space="preserve">as </w:t>
      </w:r>
      <w:r w:rsidR="00034EEE">
        <w:rPr>
          <w:rFonts w:ascii="Times New Roman" w:eastAsia="Times New Roman" w:hAnsi="Times New Roman" w:cs="Times New Roman"/>
          <w:color w:val="343434"/>
          <w:sz w:val="24"/>
          <w:szCs w:val="24"/>
          <w:lang w:val="en-IN"/>
        </w:rPr>
        <w:t>past</w:t>
      </w:r>
      <w:r>
        <w:rPr>
          <w:rFonts w:ascii="Times New Roman" w:eastAsia="Times New Roman" w:hAnsi="Times New Roman" w:cs="Times New Roman"/>
          <w:color w:val="343434"/>
          <w:sz w:val="24"/>
          <w:szCs w:val="24"/>
          <w:lang w:val="en-IN"/>
        </w:rPr>
        <w:t xml:space="preserve"> </w:t>
      </w:r>
      <w:r w:rsidR="00034EEE">
        <w:rPr>
          <w:rFonts w:ascii="Times New Roman" w:eastAsia="Times New Roman" w:hAnsi="Times New Roman" w:cs="Times New Roman"/>
          <w:color w:val="343434"/>
          <w:sz w:val="24"/>
          <w:szCs w:val="24"/>
          <w:lang w:val="en-IN"/>
        </w:rPr>
        <w:t>generations</w:t>
      </w:r>
      <w:r w:rsidR="00034EEE">
        <w:rPr>
          <w:rFonts w:ascii="Times New Roman" w:eastAsia="Times New Roman" w:hAnsi="Times New Roman" w:cs="Times New Roman"/>
          <w:color w:val="343434"/>
          <w:sz w:val="24"/>
          <w:szCs w:val="24"/>
        </w:rPr>
        <w:t xml:space="preserve"> </w:t>
      </w:r>
      <w:r w:rsidR="00034EEE">
        <w:rPr>
          <w:rFonts w:ascii="Times New Roman" w:eastAsia="Times New Roman" w:hAnsi="Times New Roman" w:cs="Times New Roman"/>
          <w:color w:val="343434"/>
          <w:sz w:val="24"/>
          <w:szCs w:val="24"/>
          <w:lang w:val="en-IN"/>
        </w:rPr>
        <w:t>hold</w:t>
      </w:r>
      <w:r>
        <w:rPr>
          <w:rFonts w:ascii="Times New Roman" w:eastAsia="Times New Roman" w:hAnsi="Times New Roman" w:cs="Times New Roman"/>
          <w:color w:val="343434"/>
          <w:sz w:val="24"/>
          <w:szCs w:val="24"/>
          <w:lang w:val="en-IN"/>
        </w:rPr>
        <w:t xml:space="preserve"> a strong grip on humankind, </w:t>
      </w:r>
      <w:r>
        <w:rPr>
          <w:rFonts w:ascii="Times New Roman" w:eastAsia="Times New Roman" w:hAnsi="Times New Roman" w:cs="Times New Roman"/>
          <w:color w:val="343434"/>
          <w:sz w:val="24"/>
          <w:szCs w:val="24"/>
        </w:rPr>
        <w:t>but not now</w:t>
      </w:r>
      <w:r>
        <w:rPr>
          <w:rFonts w:ascii="Times New Roman" w:eastAsia="Times New Roman" w:hAnsi="Times New Roman" w:cs="Times New Roman"/>
          <w:color w:val="343434"/>
          <w:sz w:val="24"/>
          <w:szCs w:val="24"/>
          <w:lang w:val="en-IN"/>
        </w:rPr>
        <w:t>.</w:t>
      </w:r>
      <w:r>
        <w:rPr>
          <w:rFonts w:ascii="Times New Roman" w:eastAsia="Times New Roman" w:hAnsi="Times New Roman" w:cs="Times New Roman"/>
          <w:color w:val="343434"/>
          <w:sz w:val="24"/>
          <w:szCs w:val="24"/>
        </w:rPr>
        <w:t>Due to increase</w:t>
      </w:r>
      <w:r>
        <w:rPr>
          <w:rFonts w:ascii="Times New Roman" w:eastAsia="Times New Roman" w:hAnsi="Times New Roman" w:cs="Times New Roman"/>
          <w:color w:val="343434"/>
          <w:sz w:val="24"/>
          <w:szCs w:val="24"/>
          <w:lang w:val="en-IN"/>
        </w:rPr>
        <w:t>d</w:t>
      </w:r>
      <w:r>
        <w:rPr>
          <w:rFonts w:ascii="Times New Roman" w:eastAsia="Times New Roman" w:hAnsi="Times New Roman" w:cs="Times New Roman"/>
          <w:color w:val="343434"/>
          <w:sz w:val="24"/>
          <w:szCs w:val="24"/>
        </w:rPr>
        <w:t xml:space="preserve"> exposure to international views and </w:t>
      </w:r>
      <w:r w:rsidR="00034EEE">
        <w:rPr>
          <w:rFonts w:ascii="Times New Roman" w:eastAsia="Times New Roman" w:hAnsi="Times New Roman" w:cs="Times New Roman"/>
          <w:color w:val="343434"/>
          <w:sz w:val="24"/>
          <w:szCs w:val="24"/>
        </w:rPr>
        <w:t>media, Indians</w:t>
      </w:r>
      <w:r>
        <w:rPr>
          <w:rFonts w:ascii="Times New Roman" w:eastAsia="Times New Roman" w:hAnsi="Times New Roman" w:cs="Times New Roman"/>
          <w:color w:val="343434"/>
          <w:sz w:val="24"/>
          <w:szCs w:val="24"/>
        </w:rPr>
        <w:t xml:space="preserve"> also began to question certain aspects of </w:t>
      </w:r>
      <w:r w:rsidR="00034EEE">
        <w:rPr>
          <w:rFonts w:ascii="Times New Roman" w:eastAsia="Times New Roman" w:hAnsi="Times New Roman" w:cs="Times New Roman"/>
          <w:color w:val="343434"/>
          <w:sz w:val="24"/>
          <w:szCs w:val="24"/>
        </w:rPr>
        <w:t>marriage, considering</w:t>
      </w:r>
      <w:r>
        <w:rPr>
          <w:rFonts w:ascii="Times New Roman" w:eastAsia="Times New Roman" w:hAnsi="Times New Roman" w:cs="Times New Roman"/>
          <w:color w:val="343434"/>
          <w:sz w:val="24"/>
          <w:szCs w:val="24"/>
        </w:rPr>
        <w:t xml:space="preserve"> them sometimes unneeded and other times undesirable</w:t>
      </w:r>
      <w:r>
        <w:rPr>
          <w:rFonts w:ascii="Times New Roman" w:eastAsia="Times New Roman" w:hAnsi="Times New Roman" w:cs="Times New Roman"/>
          <w:color w:val="343434"/>
          <w:sz w:val="24"/>
          <w:szCs w:val="24"/>
          <w:lang w:val="en-IN"/>
        </w:rPr>
        <w:t xml:space="preserve">. </w:t>
      </w:r>
      <w:r>
        <w:rPr>
          <w:rFonts w:ascii="Times New Roman" w:eastAsia="Times New Roman" w:hAnsi="Times New Roman" w:cs="Times New Roman"/>
          <w:color w:val="343434"/>
          <w:sz w:val="24"/>
          <w:szCs w:val="24"/>
        </w:rPr>
        <w:t>In the Gandh</w:t>
      </w:r>
      <w:r>
        <w:rPr>
          <w:rFonts w:ascii="Times New Roman" w:eastAsia="Times New Roman" w:hAnsi="Times New Roman" w:cs="Times New Roman"/>
          <w:color w:val="343434"/>
          <w:sz w:val="24"/>
          <w:szCs w:val="24"/>
        </w:rPr>
        <w:t>arva form of marriage</w:t>
      </w:r>
      <w:r w:rsidR="00034EEE">
        <w:rPr>
          <w:rFonts w:ascii="Times New Roman" w:eastAsia="Times New Roman" w:hAnsi="Times New Roman" w:cs="Times New Roman"/>
          <w:color w:val="343434"/>
          <w:sz w:val="24"/>
          <w:szCs w:val="24"/>
          <w:lang w:val="en-IN"/>
        </w:rPr>
        <w:t>,</w:t>
      </w:r>
      <w:r w:rsidR="00034EEE">
        <w:rPr>
          <w:rFonts w:ascii="Times New Roman" w:eastAsia="Times New Roman" w:hAnsi="Times New Roman" w:cs="Times New Roman"/>
          <w:color w:val="343434"/>
          <w:sz w:val="24"/>
          <w:szCs w:val="24"/>
        </w:rPr>
        <w:t xml:space="preserve"> the</w:t>
      </w:r>
      <w:r>
        <w:rPr>
          <w:rFonts w:ascii="Times New Roman" w:eastAsia="Times New Roman" w:hAnsi="Times New Roman" w:cs="Times New Roman"/>
          <w:color w:val="343434"/>
          <w:sz w:val="24"/>
          <w:szCs w:val="24"/>
        </w:rPr>
        <w:t xml:space="preserve"> decision to cohabitant is made by both </w:t>
      </w:r>
      <w:r w:rsidR="00034EEE">
        <w:rPr>
          <w:rFonts w:ascii="Times New Roman" w:eastAsia="Times New Roman" w:hAnsi="Times New Roman" w:cs="Times New Roman"/>
          <w:color w:val="343434"/>
          <w:sz w:val="24"/>
          <w:szCs w:val="24"/>
        </w:rPr>
        <w:t>parties. This</w:t>
      </w:r>
      <w:r>
        <w:rPr>
          <w:rFonts w:ascii="Times New Roman" w:eastAsia="Times New Roman" w:hAnsi="Times New Roman" w:cs="Times New Roman"/>
          <w:color w:val="343434"/>
          <w:sz w:val="24"/>
          <w:szCs w:val="24"/>
        </w:rPr>
        <w:t xml:space="preserve"> doesn’t involve </w:t>
      </w:r>
      <w:r>
        <w:rPr>
          <w:rFonts w:ascii="Times New Roman" w:eastAsia="Times New Roman" w:hAnsi="Times New Roman" w:cs="Times New Roman"/>
          <w:color w:val="343434"/>
          <w:sz w:val="24"/>
          <w:szCs w:val="24"/>
          <w:lang w:val="en-IN"/>
        </w:rPr>
        <w:t xml:space="preserve">the </w:t>
      </w:r>
      <w:r>
        <w:rPr>
          <w:rFonts w:ascii="Times New Roman" w:eastAsia="Times New Roman" w:hAnsi="Times New Roman" w:cs="Times New Roman"/>
          <w:color w:val="343434"/>
          <w:sz w:val="24"/>
          <w:szCs w:val="24"/>
        </w:rPr>
        <w:t>couple’s relative, their willingness</w:t>
      </w:r>
      <w:r w:rsidR="00034EEE">
        <w:rPr>
          <w:rFonts w:ascii="Times New Roman" w:eastAsia="Times New Roman" w:hAnsi="Times New Roman" w:cs="Times New Roman"/>
          <w:color w:val="343434"/>
          <w:sz w:val="24"/>
          <w:szCs w:val="24"/>
          <w:lang w:val="en-IN"/>
        </w:rPr>
        <w:t>,</w:t>
      </w:r>
      <w:r w:rsidR="00034EEE">
        <w:rPr>
          <w:rFonts w:ascii="Times New Roman" w:eastAsia="Times New Roman" w:hAnsi="Times New Roman" w:cs="Times New Roman"/>
          <w:color w:val="343434"/>
          <w:sz w:val="24"/>
          <w:szCs w:val="24"/>
        </w:rPr>
        <w:t xml:space="preserve"> or</w:t>
      </w:r>
      <w:r>
        <w:rPr>
          <w:rFonts w:ascii="Times New Roman" w:eastAsia="Times New Roman" w:hAnsi="Times New Roman" w:cs="Times New Roman"/>
          <w:color w:val="343434"/>
          <w:sz w:val="24"/>
          <w:szCs w:val="24"/>
        </w:rPr>
        <w:t xml:space="preserve"> a specific ritual to legalize the marriage. It is merely a verbal </w:t>
      </w:r>
      <w:r w:rsidR="00034EEE">
        <w:rPr>
          <w:rFonts w:ascii="Times New Roman" w:eastAsia="Times New Roman" w:hAnsi="Times New Roman" w:cs="Times New Roman"/>
          <w:color w:val="343434"/>
          <w:sz w:val="24"/>
          <w:szCs w:val="24"/>
        </w:rPr>
        <w:t>commitment. However</w:t>
      </w:r>
      <w:r>
        <w:rPr>
          <w:rFonts w:ascii="Times New Roman" w:eastAsia="Times New Roman" w:hAnsi="Times New Roman" w:cs="Times New Roman"/>
          <w:color w:val="343434"/>
          <w:sz w:val="24"/>
          <w:szCs w:val="24"/>
        </w:rPr>
        <w:t>, marriage still applies to it. Al</w:t>
      </w:r>
      <w:r>
        <w:rPr>
          <w:rFonts w:ascii="Times New Roman" w:eastAsia="Times New Roman" w:hAnsi="Times New Roman" w:cs="Times New Roman"/>
          <w:color w:val="343434"/>
          <w:sz w:val="24"/>
          <w:szCs w:val="24"/>
        </w:rPr>
        <w:t xml:space="preserve">though a Gandharva </w:t>
      </w:r>
      <w:r>
        <w:rPr>
          <w:rFonts w:ascii="Times New Roman" w:eastAsia="Times New Roman" w:hAnsi="Times New Roman" w:cs="Times New Roman"/>
          <w:color w:val="343434"/>
          <w:sz w:val="24"/>
          <w:szCs w:val="24"/>
        </w:rPr>
        <w:t>Vivaaha</w:t>
      </w:r>
      <w:r>
        <w:rPr>
          <w:rFonts w:ascii="Times New Roman" w:eastAsia="Times New Roman" w:hAnsi="Times New Roman" w:cs="Times New Roman"/>
          <w:color w:val="343434"/>
          <w:sz w:val="24"/>
          <w:szCs w:val="24"/>
        </w:rPr>
        <w:t xml:space="preserve"> was used to combine a </w:t>
      </w:r>
      <w:r w:rsidR="00034EEE">
        <w:rPr>
          <w:rFonts w:ascii="Times New Roman" w:eastAsia="Times New Roman" w:hAnsi="Times New Roman" w:cs="Times New Roman"/>
          <w:color w:val="343434"/>
          <w:sz w:val="24"/>
          <w:szCs w:val="24"/>
        </w:rPr>
        <w:t>couple, the</w:t>
      </w:r>
      <w:r>
        <w:rPr>
          <w:rFonts w:ascii="Times New Roman" w:eastAsia="Times New Roman" w:hAnsi="Times New Roman" w:cs="Times New Roman"/>
          <w:color w:val="343434"/>
          <w:sz w:val="24"/>
          <w:szCs w:val="24"/>
        </w:rPr>
        <w:t xml:space="preserve"> commitment and obligation were the same as any other marriage prescribed in traditional literature</w:t>
      </w:r>
      <w:r>
        <w:rPr>
          <w:rFonts w:ascii="Times New Roman" w:eastAsia="Times New Roman" w:hAnsi="Times New Roman" w:cs="Times New Roman"/>
          <w:color w:val="343434"/>
          <w:sz w:val="24"/>
          <w:szCs w:val="24"/>
          <w:lang w:val="en-IN"/>
        </w:rPr>
        <w:t>,</w:t>
      </w:r>
      <w:r>
        <w:rPr>
          <w:rFonts w:ascii="Times New Roman" w:eastAsia="Times New Roman" w:hAnsi="Times New Roman" w:cs="Times New Roman"/>
          <w:color w:val="343434"/>
          <w:sz w:val="24"/>
          <w:szCs w:val="24"/>
        </w:rPr>
        <w:t>like Brahma marriage,</w:t>
      </w:r>
      <w:r w:rsidR="00034EEE">
        <w:rPr>
          <w:rFonts w:ascii="Times New Roman" w:eastAsia="Times New Roman" w:hAnsi="Times New Roman" w:cs="Times New Roman"/>
          <w:color w:val="343434"/>
          <w:sz w:val="24"/>
          <w:szCs w:val="24"/>
        </w:rPr>
        <w:t xml:space="preserve"> </w:t>
      </w:r>
      <w:r>
        <w:rPr>
          <w:rFonts w:ascii="Times New Roman" w:eastAsia="Times New Roman" w:hAnsi="Times New Roman" w:cs="Times New Roman"/>
          <w:color w:val="343434"/>
          <w:sz w:val="24"/>
          <w:szCs w:val="24"/>
        </w:rPr>
        <w:t>Arsha marriage,</w:t>
      </w:r>
      <w:r w:rsidR="00034EEE">
        <w:rPr>
          <w:rFonts w:ascii="Times New Roman" w:eastAsia="Times New Roman" w:hAnsi="Times New Roman" w:cs="Times New Roman"/>
          <w:color w:val="343434"/>
          <w:sz w:val="24"/>
          <w:szCs w:val="24"/>
        </w:rPr>
        <w:t xml:space="preserve"> </w:t>
      </w:r>
      <w:r>
        <w:rPr>
          <w:rFonts w:ascii="Times New Roman" w:eastAsia="Times New Roman" w:hAnsi="Times New Roman" w:cs="Times New Roman"/>
          <w:color w:val="343434"/>
          <w:sz w:val="24"/>
          <w:szCs w:val="24"/>
        </w:rPr>
        <w:t xml:space="preserve">Asura Marriage </w:t>
      </w:r>
      <w:r w:rsidR="00034EEE">
        <w:rPr>
          <w:rFonts w:ascii="Times New Roman" w:eastAsia="Times New Roman" w:hAnsi="Times New Roman" w:cs="Times New Roman"/>
          <w:color w:val="343434"/>
          <w:sz w:val="24"/>
          <w:szCs w:val="24"/>
        </w:rPr>
        <w:t>etc. The</w:t>
      </w:r>
      <w:r>
        <w:rPr>
          <w:rFonts w:ascii="Times New Roman" w:eastAsia="Times New Roman" w:hAnsi="Times New Roman" w:cs="Times New Roman"/>
          <w:color w:val="343434"/>
          <w:sz w:val="24"/>
          <w:szCs w:val="24"/>
        </w:rPr>
        <w:t xml:space="preserve"> Gandharva type of marriage described i</w:t>
      </w:r>
      <w:r>
        <w:rPr>
          <w:rFonts w:ascii="Times New Roman" w:eastAsia="Times New Roman" w:hAnsi="Times New Roman" w:cs="Times New Roman"/>
          <w:color w:val="343434"/>
          <w:sz w:val="24"/>
          <w:szCs w:val="24"/>
        </w:rPr>
        <w:t>n the Vedas is comparable to the idea of cohabitation in the western world</w:t>
      </w:r>
      <w:r w:rsidR="00034EEE">
        <w:rPr>
          <w:rFonts w:ascii="Times New Roman" w:eastAsia="Times New Roman" w:hAnsi="Times New Roman" w:cs="Times New Roman"/>
          <w:color w:val="343434"/>
          <w:sz w:val="24"/>
          <w:szCs w:val="24"/>
          <w:lang w:val="en-IN"/>
        </w:rPr>
        <w:t>,</w:t>
      </w:r>
      <w:r w:rsidR="00034EEE">
        <w:rPr>
          <w:rFonts w:ascii="Times New Roman" w:eastAsia="Times New Roman" w:hAnsi="Times New Roman" w:cs="Times New Roman"/>
          <w:color w:val="343434"/>
          <w:sz w:val="24"/>
          <w:szCs w:val="24"/>
        </w:rPr>
        <w:t xml:space="preserve"> when</w:t>
      </w:r>
      <w:r>
        <w:rPr>
          <w:rFonts w:ascii="Times New Roman" w:eastAsia="Times New Roman" w:hAnsi="Times New Roman" w:cs="Times New Roman"/>
          <w:color w:val="343434"/>
          <w:sz w:val="24"/>
          <w:szCs w:val="24"/>
        </w:rPr>
        <w:t xml:space="preserve"> a man and wom</w:t>
      </w:r>
      <w:r>
        <w:rPr>
          <w:rFonts w:ascii="Times New Roman" w:eastAsia="Times New Roman" w:hAnsi="Times New Roman" w:cs="Times New Roman"/>
          <w:color w:val="343434"/>
          <w:sz w:val="24"/>
          <w:szCs w:val="24"/>
          <w:lang w:val="en-IN"/>
        </w:rPr>
        <w:t>a</w:t>
      </w:r>
      <w:r>
        <w:rPr>
          <w:rFonts w:ascii="Times New Roman" w:eastAsia="Times New Roman" w:hAnsi="Times New Roman" w:cs="Times New Roman"/>
          <w:color w:val="343434"/>
          <w:sz w:val="24"/>
          <w:szCs w:val="24"/>
        </w:rPr>
        <w:t xml:space="preserve">n willingly agree to live together in a sexually intimate relationship without proceeding with the ritual solemnization of marriage </w:t>
      </w:r>
      <w:r>
        <w:rPr>
          <w:rFonts w:ascii="Times New Roman" w:eastAsia="Times New Roman" w:hAnsi="Times New Roman" w:cs="Times New Roman"/>
          <w:color w:val="343434"/>
          <w:sz w:val="24"/>
          <w:szCs w:val="24"/>
          <w:lang w:val="en-IN"/>
        </w:rPr>
        <w:t>.There are many rights given t</w:t>
      </w:r>
      <w:r>
        <w:rPr>
          <w:rFonts w:ascii="Times New Roman" w:eastAsia="Times New Roman" w:hAnsi="Times New Roman" w:cs="Times New Roman"/>
          <w:color w:val="343434"/>
          <w:sz w:val="24"/>
          <w:szCs w:val="24"/>
          <w:lang w:val="en-IN"/>
        </w:rPr>
        <w:t xml:space="preserve">o individuals that cannot be taken from them even if they are in any relationship that is not socially </w:t>
      </w:r>
      <w:r w:rsidR="00034EEE">
        <w:rPr>
          <w:rFonts w:ascii="Times New Roman" w:eastAsia="Times New Roman" w:hAnsi="Times New Roman" w:cs="Times New Roman"/>
          <w:color w:val="343434"/>
          <w:sz w:val="24"/>
          <w:szCs w:val="24"/>
          <w:lang w:val="en-IN"/>
        </w:rPr>
        <w:t>accepted, like</w:t>
      </w:r>
      <w:r>
        <w:rPr>
          <w:rFonts w:ascii="Times New Roman" w:eastAsia="Times New Roman" w:hAnsi="Times New Roman" w:cs="Times New Roman"/>
          <w:color w:val="343434"/>
          <w:sz w:val="24"/>
          <w:szCs w:val="24"/>
          <w:lang w:val="en-IN"/>
        </w:rPr>
        <w:t xml:space="preserve"> every individual has property </w:t>
      </w:r>
      <w:r w:rsidR="00034EEE">
        <w:rPr>
          <w:rFonts w:ascii="Times New Roman" w:eastAsia="Times New Roman" w:hAnsi="Times New Roman" w:cs="Times New Roman"/>
          <w:color w:val="343434"/>
          <w:sz w:val="24"/>
          <w:szCs w:val="24"/>
          <w:lang w:val="en-IN"/>
        </w:rPr>
        <w:t>rights. Every</w:t>
      </w:r>
      <w:r>
        <w:rPr>
          <w:rFonts w:ascii="Times New Roman" w:eastAsia="Times New Roman" w:hAnsi="Times New Roman" w:cs="Times New Roman"/>
          <w:color w:val="343434"/>
          <w:sz w:val="24"/>
          <w:szCs w:val="24"/>
          <w:lang w:val="en-IN"/>
        </w:rPr>
        <w:t xml:space="preserve"> individual has property rights, but they still face problems in finding property to live in beca</w:t>
      </w:r>
      <w:r>
        <w:rPr>
          <w:rFonts w:ascii="Times New Roman" w:eastAsia="Times New Roman" w:hAnsi="Times New Roman" w:cs="Times New Roman"/>
          <w:color w:val="343434"/>
          <w:sz w:val="24"/>
          <w:szCs w:val="24"/>
          <w:lang w:val="en-IN"/>
        </w:rPr>
        <w:t>use</w:t>
      </w:r>
      <w:r>
        <w:rPr>
          <w:rFonts w:ascii="Times New Roman" w:eastAsia="Times New Roman" w:hAnsi="Times New Roman" w:cs="Times New Roman"/>
          <w:color w:val="343434"/>
          <w:sz w:val="24"/>
          <w:szCs w:val="24"/>
        </w:rPr>
        <w:t xml:space="preserve"> owners could be reluctant to rent to unmarried couples living together in their homes</w:t>
      </w:r>
      <w:r w:rsidR="00034EEE">
        <w:rPr>
          <w:rFonts w:ascii="Times New Roman" w:eastAsia="Times New Roman" w:hAnsi="Times New Roman" w:cs="Times New Roman"/>
          <w:color w:val="343434"/>
          <w:sz w:val="24"/>
          <w:szCs w:val="24"/>
          <w:lang w:val="en-IN"/>
        </w:rPr>
        <w:t>, but</w:t>
      </w:r>
      <w:r>
        <w:rPr>
          <w:rFonts w:ascii="Times New Roman" w:eastAsia="Times New Roman" w:hAnsi="Times New Roman" w:cs="Times New Roman"/>
          <w:color w:val="343434"/>
          <w:sz w:val="24"/>
          <w:szCs w:val="24"/>
          <w:lang w:val="en-IN"/>
        </w:rPr>
        <w:t xml:space="preserve"> this cannot be challenged as it is a personal choice of the owners and they cannot be forced. We can see in Luka Chuppi movie about the concept of living relation</w:t>
      </w:r>
      <w:r>
        <w:rPr>
          <w:rFonts w:ascii="Times New Roman" w:eastAsia="Times New Roman" w:hAnsi="Times New Roman" w:cs="Times New Roman"/>
          <w:color w:val="343434"/>
          <w:sz w:val="24"/>
          <w:szCs w:val="24"/>
          <w:lang w:val="en-IN"/>
        </w:rPr>
        <w:t xml:space="preserve">ships how they hide their live-in-relationships to live in property, and the reason they decided to live in a live-in-relationship was to get to know each other better. In the case Salamat Ansari &amp; 3 others Vs. State of </w:t>
      </w:r>
      <w:r w:rsidR="00034EEE">
        <w:rPr>
          <w:rFonts w:ascii="Times New Roman" w:eastAsia="Times New Roman" w:hAnsi="Times New Roman" w:cs="Times New Roman"/>
          <w:color w:val="343434"/>
          <w:sz w:val="24"/>
          <w:szCs w:val="24"/>
          <w:lang w:val="en-IN"/>
        </w:rPr>
        <w:t>UP</w:t>
      </w:r>
      <w:r>
        <w:rPr>
          <w:rStyle w:val="FootnoteReference"/>
          <w:rFonts w:ascii="Times New Roman" w:eastAsia="Times New Roman" w:hAnsi="Times New Roman" w:cs="Times New Roman"/>
          <w:color w:val="343434"/>
          <w:sz w:val="24"/>
          <w:szCs w:val="24"/>
          <w:lang w:val="en-IN"/>
        </w:rPr>
        <w:footnoteReference w:id="1"/>
      </w:r>
      <w:r>
        <w:rPr>
          <w:rFonts w:ascii="Times New Roman" w:eastAsia="Times New Roman" w:hAnsi="Times New Roman" w:cs="Times New Roman"/>
          <w:color w:val="343434"/>
          <w:sz w:val="24"/>
          <w:szCs w:val="24"/>
          <w:lang w:val="en-IN"/>
        </w:rPr>
        <w:t>,</w:t>
      </w:r>
      <w:r w:rsidR="00034EEE">
        <w:rPr>
          <w:rFonts w:ascii="Times New Roman" w:eastAsia="Times New Roman" w:hAnsi="Times New Roman" w:cs="Times New Roman"/>
          <w:color w:val="343434"/>
          <w:sz w:val="24"/>
          <w:szCs w:val="24"/>
          <w:lang w:val="en-IN"/>
        </w:rPr>
        <w:t xml:space="preserve"> </w:t>
      </w:r>
      <w:r>
        <w:rPr>
          <w:rFonts w:ascii="Times New Roman" w:eastAsia="Times New Roman" w:hAnsi="Times New Roman" w:cs="Times New Roman"/>
          <w:color w:val="343434"/>
          <w:sz w:val="24"/>
          <w:szCs w:val="24"/>
          <w:lang w:val="en-IN"/>
        </w:rPr>
        <w:t xml:space="preserve">it was held that right to live </w:t>
      </w:r>
      <w:r>
        <w:rPr>
          <w:rFonts w:ascii="Times New Roman" w:eastAsia="Times New Roman" w:hAnsi="Times New Roman" w:cs="Times New Roman"/>
          <w:color w:val="343434"/>
          <w:sz w:val="24"/>
          <w:szCs w:val="24"/>
          <w:lang w:val="en-IN"/>
        </w:rPr>
        <w:t>with person of his/her choice irrespective of religion followed by them is included in right to life and personal liberty. No state government nor central government nor anyone else can take away the right which is given to citizen by constitution and then</w:t>
      </w:r>
      <w:r>
        <w:rPr>
          <w:rFonts w:ascii="Times New Roman" w:eastAsia="Times New Roman" w:hAnsi="Times New Roman" w:cs="Times New Roman"/>
          <w:color w:val="343434"/>
          <w:sz w:val="24"/>
          <w:szCs w:val="24"/>
          <w:lang w:val="en-IN"/>
        </w:rPr>
        <w:t xml:space="preserve"> in the case Kamini Devi &amp; another vs State of UP and 4 others </w:t>
      </w:r>
      <w:r>
        <w:rPr>
          <w:rStyle w:val="FootnoteReference"/>
          <w:rFonts w:ascii="Times New Roman" w:eastAsia="Times New Roman" w:hAnsi="Times New Roman" w:cs="Times New Roman"/>
          <w:color w:val="343434"/>
          <w:sz w:val="24"/>
          <w:szCs w:val="24"/>
          <w:lang w:val="en-IN"/>
        </w:rPr>
        <w:footnoteReference w:id="2"/>
      </w:r>
      <w:r>
        <w:rPr>
          <w:rFonts w:ascii="Times New Roman" w:eastAsia="Times New Roman" w:hAnsi="Times New Roman" w:cs="Times New Roman"/>
          <w:color w:val="343434"/>
          <w:sz w:val="24"/>
          <w:szCs w:val="24"/>
          <w:lang w:val="en-IN"/>
        </w:rPr>
        <w:t xml:space="preserve"> it was held that a</w:t>
      </w:r>
      <w:r>
        <w:rPr>
          <w:rFonts w:ascii="Times New Roman" w:eastAsia="Times New Roman" w:hAnsi="Times New Roman" w:cs="Times New Roman"/>
          <w:color w:val="343434"/>
          <w:sz w:val="24"/>
          <w:szCs w:val="24"/>
        </w:rPr>
        <w:t xml:space="preserve"> live-in relationship between two willing adults is not </w:t>
      </w:r>
      <w:r w:rsidR="00034EEE">
        <w:rPr>
          <w:rFonts w:ascii="Times New Roman" w:eastAsia="Times New Roman" w:hAnsi="Times New Roman" w:cs="Times New Roman"/>
          <w:color w:val="343434"/>
          <w:sz w:val="24"/>
          <w:szCs w:val="24"/>
        </w:rPr>
        <w:t>illegal, Additionally</w:t>
      </w:r>
      <w:r>
        <w:rPr>
          <w:rFonts w:ascii="Times New Roman" w:eastAsia="Times New Roman" w:hAnsi="Times New Roman" w:cs="Times New Roman"/>
          <w:color w:val="343434"/>
          <w:sz w:val="24"/>
          <w:szCs w:val="24"/>
        </w:rPr>
        <w:t xml:space="preserve"> it provided the pair with police protection so they could live together </w:t>
      </w:r>
      <w:r w:rsidR="00034EEE">
        <w:rPr>
          <w:rFonts w:ascii="Times New Roman" w:eastAsia="Times New Roman" w:hAnsi="Times New Roman" w:cs="Times New Roman"/>
          <w:color w:val="343434"/>
          <w:sz w:val="24"/>
          <w:szCs w:val="24"/>
        </w:rPr>
        <w:t xml:space="preserve">freely. </w:t>
      </w:r>
      <w:r>
        <w:rPr>
          <w:rFonts w:ascii="Times New Roman" w:eastAsia="Times New Roman" w:hAnsi="Times New Roman" w:cs="Times New Roman"/>
          <w:color w:val="343434"/>
          <w:sz w:val="24"/>
          <w:szCs w:val="24"/>
          <w:lang w:val="en-IN"/>
        </w:rPr>
        <w:t>Parents and ot</w:t>
      </w:r>
      <w:r>
        <w:rPr>
          <w:rFonts w:ascii="Times New Roman" w:eastAsia="Times New Roman" w:hAnsi="Times New Roman" w:cs="Times New Roman"/>
          <w:color w:val="343434"/>
          <w:sz w:val="24"/>
          <w:szCs w:val="24"/>
          <w:lang w:val="en-IN"/>
        </w:rPr>
        <w:t>her relatives must therefore stop interfering in their private lives. The State also cannot interfere in between. There are many other movies that show live-in-relationship and show how we can handle these relationships like Bachna ae haseeno, fashion, Pya</w:t>
      </w:r>
      <w:r>
        <w:rPr>
          <w:rFonts w:ascii="Times New Roman" w:eastAsia="Times New Roman" w:hAnsi="Times New Roman" w:cs="Times New Roman"/>
          <w:color w:val="343434"/>
          <w:sz w:val="24"/>
          <w:szCs w:val="24"/>
          <w:lang w:val="en-IN"/>
        </w:rPr>
        <w:t xml:space="preserve">ar ka punchnama, shuddh desi romance, katti </w:t>
      </w:r>
      <w:r w:rsidR="00034EEE">
        <w:rPr>
          <w:rFonts w:ascii="Times New Roman" w:eastAsia="Times New Roman" w:hAnsi="Times New Roman" w:cs="Times New Roman"/>
          <w:color w:val="343434"/>
          <w:sz w:val="24"/>
          <w:szCs w:val="24"/>
          <w:lang w:val="en-IN"/>
        </w:rPr>
        <w:t>batti, befikre</w:t>
      </w:r>
      <w:r>
        <w:rPr>
          <w:rFonts w:ascii="Times New Roman" w:eastAsia="Times New Roman" w:hAnsi="Times New Roman" w:cs="Times New Roman"/>
          <w:color w:val="343434"/>
          <w:sz w:val="24"/>
          <w:szCs w:val="24"/>
          <w:lang w:val="en-IN"/>
        </w:rPr>
        <w:t xml:space="preserve">, OK jannu etc and also a movie named Salmaan Namaste is based on the concept of live-in relationship and pre-marital pregnancy. These movies shows how beautiful live-in relationship is but it’s not </w:t>
      </w:r>
      <w:r>
        <w:rPr>
          <w:rFonts w:ascii="Times New Roman" w:eastAsia="Times New Roman" w:hAnsi="Times New Roman" w:cs="Times New Roman"/>
          <w:color w:val="343434"/>
          <w:sz w:val="24"/>
          <w:szCs w:val="24"/>
          <w:lang w:val="en-IN"/>
        </w:rPr>
        <w:t xml:space="preserve">same for all and these movies did not show there are many problems related to live-in relationships and it is not that easy to live in it or make decisions regarding them as earlier these couples were not allowed to adopt ,and still males are not entitled </w:t>
      </w:r>
      <w:r>
        <w:rPr>
          <w:rFonts w:ascii="Times New Roman" w:eastAsia="Times New Roman" w:hAnsi="Times New Roman" w:cs="Times New Roman"/>
          <w:color w:val="343434"/>
          <w:sz w:val="24"/>
          <w:szCs w:val="24"/>
          <w:lang w:val="en-IN"/>
        </w:rPr>
        <w:t xml:space="preserve">to </w:t>
      </w:r>
      <w:r w:rsidR="00034EEE">
        <w:rPr>
          <w:rFonts w:ascii="Times New Roman" w:eastAsia="Times New Roman" w:hAnsi="Times New Roman" w:cs="Times New Roman"/>
          <w:color w:val="343434"/>
          <w:sz w:val="24"/>
          <w:szCs w:val="24"/>
          <w:lang w:val="en-IN"/>
        </w:rPr>
        <w:t>maintenance, and</w:t>
      </w:r>
      <w:r>
        <w:rPr>
          <w:rFonts w:ascii="Times New Roman" w:eastAsia="Times New Roman" w:hAnsi="Times New Roman" w:cs="Times New Roman"/>
          <w:color w:val="343434"/>
          <w:sz w:val="24"/>
          <w:szCs w:val="24"/>
          <w:lang w:val="en-IN"/>
        </w:rPr>
        <w:t xml:space="preserve"> many other things .In real </w:t>
      </w:r>
      <w:r w:rsidR="00034EEE">
        <w:rPr>
          <w:rFonts w:ascii="Times New Roman" w:eastAsia="Times New Roman" w:hAnsi="Times New Roman" w:cs="Times New Roman"/>
          <w:color w:val="343434"/>
          <w:sz w:val="24"/>
          <w:szCs w:val="24"/>
          <w:lang w:val="en-IN"/>
        </w:rPr>
        <w:t>life, these</w:t>
      </w:r>
      <w:r>
        <w:rPr>
          <w:rFonts w:ascii="Times New Roman" w:eastAsia="Times New Roman" w:hAnsi="Times New Roman" w:cs="Times New Roman"/>
          <w:color w:val="343434"/>
          <w:sz w:val="24"/>
          <w:szCs w:val="24"/>
          <w:lang w:val="en-IN"/>
        </w:rPr>
        <w:t xml:space="preserve"> relationship have also given rise to one more reason to murder .If we look at motive of </w:t>
      </w:r>
      <w:r w:rsidR="00034EEE">
        <w:rPr>
          <w:rFonts w:ascii="Times New Roman" w:eastAsia="Times New Roman" w:hAnsi="Times New Roman" w:cs="Times New Roman"/>
          <w:color w:val="343434"/>
          <w:sz w:val="24"/>
          <w:szCs w:val="24"/>
          <w:lang w:val="en-IN"/>
        </w:rPr>
        <w:t>murderers, they</w:t>
      </w:r>
      <w:r>
        <w:rPr>
          <w:rFonts w:ascii="Times New Roman" w:eastAsia="Times New Roman" w:hAnsi="Times New Roman" w:cs="Times New Roman"/>
          <w:color w:val="343434"/>
          <w:sz w:val="24"/>
          <w:szCs w:val="24"/>
          <w:lang w:val="en-IN"/>
        </w:rPr>
        <w:t xml:space="preserve"> can be jealousy , robbery, hatred, property etc. But now as people started to live in live-in re</w:t>
      </w:r>
      <w:r>
        <w:rPr>
          <w:rFonts w:ascii="Times New Roman" w:eastAsia="Times New Roman" w:hAnsi="Times New Roman" w:cs="Times New Roman"/>
          <w:color w:val="343434"/>
          <w:sz w:val="24"/>
          <w:szCs w:val="24"/>
          <w:lang w:val="en-IN"/>
        </w:rPr>
        <w:t xml:space="preserve">lationship murders are taking place like in Shradha case and then in Nikki </w:t>
      </w:r>
      <w:r w:rsidR="00034EEE">
        <w:rPr>
          <w:rFonts w:ascii="Times New Roman" w:eastAsia="Times New Roman" w:hAnsi="Times New Roman" w:cs="Times New Roman"/>
          <w:color w:val="343434"/>
          <w:sz w:val="24"/>
          <w:szCs w:val="24"/>
          <w:lang w:val="en-IN"/>
        </w:rPr>
        <w:t>Yadav</w:t>
      </w:r>
      <w:r>
        <w:rPr>
          <w:rFonts w:ascii="Times New Roman" w:eastAsia="Times New Roman" w:hAnsi="Times New Roman" w:cs="Times New Roman"/>
          <w:color w:val="343434"/>
          <w:sz w:val="24"/>
          <w:szCs w:val="24"/>
          <w:lang w:val="en-IN"/>
        </w:rPr>
        <w:t xml:space="preserve"> case who was living in </w:t>
      </w:r>
      <w:r>
        <w:rPr>
          <w:rFonts w:ascii="Times New Roman" w:eastAsia="Times New Roman" w:hAnsi="Times New Roman" w:cs="Times New Roman"/>
          <w:color w:val="343434"/>
          <w:sz w:val="24"/>
          <w:szCs w:val="24"/>
          <w:lang w:val="en-IN"/>
        </w:rPr>
        <w:lastRenderedPageBreak/>
        <w:t>live-in relationship with Sahil Gehlot who murdered her as police told court that he put her body in the refrigerator and married another woman later in</w:t>
      </w:r>
      <w:r>
        <w:rPr>
          <w:rFonts w:ascii="Times New Roman" w:eastAsia="Times New Roman" w:hAnsi="Times New Roman" w:cs="Times New Roman"/>
          <w:color w:val="343434"/>
          <w:sz w:val="24"/>
          <w:szCs w:val="24"/>
          <w:lang w:val="en-IN"/>
        </w:rPr>
        <w:t xml:space="preserve"> the </w:t>
      </w:r>
      <w:r w:rsidR="00034EEE">
        <w:rPr>
          <w:rFonts w:ascii="Times New Roman" w:eastAsia="Times New Roman" w:hAnsi="Times New Roman" w:cs="Times New Roman"/>
          <w:color w:val="343434"/>
          <w:sz w:val="24"/>
          <w:szCs w:val="24"/>
          <w:lang w:val="en-IN"/>
        </w:rPr>
        <w:t xml:space="preserve">day. </w:t>
      </w:r>
      <w:r>
        <w:rPr>
          <w:rFonts w:ascii="Times New Roman" w:eastAsia="Times New Roman" w:hAnsi="Times New Roman" w:cs="Times New Roman"/>
          <w:color w:val="343434"/>
          <w:sz w:val="24"/>
          <w:szCs w:val="24"/>
          <w:lang w:val="en-IN"/>
        </w:rPr>
        <w:t xml:space="preserve">Later in the </w:t>
      </w:r>
      <w:r w:rsidR="00034EEE">
        <w:rPr>
          <w:rFonts w:ascii="Times New Roman" w:eastAsia="Times New Roman" w:hAnsi="Times New Roman" w:cs="Times New Roman"/>
          <w:color w:val="343434"/>
          <w:sz w:val="24"/>
          <w:szCs w:val="24"/>
          <w:lang w:val="en-IN"/>
        </w:rPr>
        <w:t>day, they</w:t>
      </w:r>
      <w:r>
        <w:rPr>
          <w:rFonts w:ascii="Times New Roman" w:eastAsia="Times New Roman" w:hAnsi="Times New Roman" w:cs="Times New Roman"/>
          <w:color w:val="343434"/>
          <w:sz w:val="24"/>
          <w:szCs w:val="24"/>
          <w:lang w:val="en-IN"/>
        </w:rPr>
        <w:t xml:space="preserve"> were driving to Kashmere gate and they had a fight. Their fight may have </w:t>
      </w:r>
      <w:r w:rsidR="00034EEE">
        <w:rPr>
          <w:rFonts w:ascii="Times New Roman" w:eastAsia="Times New Roman" w:hAnsi="Times New Roman" w:cs="Times New Roman"/>
          <w:color w:val="343434"/>
          <w:sz w:val="24"/>
          <w:szCs w:val="24"/>
          <w:lang w:val="en-IN"/>
        </w:rPr>
        <w:t>occurred because</w:t>
      </w:r>
      <w:r>
        <w:rPr>
          <w:rFonts w:ascii="Times New Roman" w:eastAsia="Times New Roman" w:hAnsi="Times New Roman" w:cs="Times New Roman"/>
          <w:color w:val="343434"/>
          <w:sz w:val="24"/>
          <w:szCs w:val="24"/>
          <w:lang w:val="en-IN"/>
        </w:rPr>
        <w:t xml:space="preserve"> Sahil told Nikki that he was going to marry another girl, and Nikki did not accept this, and Sahil killed her. This ruined the lives</w:t>
      </w:r>
      <w:r>
        <w:rPr>
          <w:rFonts w:ascii="Times New Roman" w:eastAsia="Times New Roman" w:hAnsi="Times New Roman" w:cs="Times New Roman"/>
          <w:color w:val="343434"/>
          <w:sz w:val="24"/>
          <w:szCs w:val="24"/>
          <w:lang w:val="en-IN"/>
        </w:rPr>
        <w:t xml:space="preserve"> of three families. As these relationships are considered in the nature of marriage, still the couple is not charged with bigamy, as in this relationship there is no objection to the right to marry someone else, and maybe that was the reason Nikki was kill</w:t>
      </w:r>
      <w:r>
        <w:rPr>
          <w:rFonts w:ascii="Times New Roman" w:eastAsia="Times New Roman" w:hAnsi="Times New Roman" w:cs="Times New Roman"/>
          <w:color w:val="343434"/>
          <w:sz w:val="24"/>
          <w:szCs w:val="24"/>
          <w:lang w:val="en-IN"/>
        </w:rPr>
        <w:t>ed.</w:t>
      </w:r>
    </w:p>
    <w:p w:rsidR="009D0355" w:rsidRDefault="00BF1AEB">
      <w:pPr>
        <w:spacing w:line="360" w:lineRule="auto"/>
        <w:rPr>
          <w:rFonts w:ascii="Times New Roman" w:eastAsia="Times New Roman" w:hAnsi="Times New Roman" w:cs="Times New Roman"/>
          <w:color w:val="343434"/>
          <w:sz w:val="24"/>
          <w:szCs w:val="24"/>
        </w:rPr>
      </w:pPr>
      <w:r>
        <w:rPr>
          <w:rFonts w:ascii="Times New Roman" w:eastAsia="Times New Roman" w:hAnsi="Times New Roman" w:cs="Times New Roman"/>
          <w:color w:val="343434"/>
          <w:sz w:val="24"/>
          <w:szCs w:val="24"/>
        </w:rPr>
        <w:t>Benefits of sanctioning live-in relationship</w:t>
      </w:r>
      <w:r>
        <w:rPr>
          <w:rFonts w:ascii="Times New Roman" w:eastAsia="Times New Roman" w:hAnsi="Times New Roman" w:cs="Times New Roman"/>
          <w:color w:val="343434"/>
          <w:sz w:val="24"/>
          <w:szCs w:val="24"/>
          <w:lang w:val="en-IN"/>
        </w:rPr>
        <w:t>s</w:t>
      </w:r>
      <w:r>
        <w:rPr>
          <w:rFonts w:ascii="Times New Roman" w:eastAsia="Times New Roman" w:hAnsi="Times New Roman" w:cs="Times New Roman"/>
          <w:color w:val="343434"/>
          <w:sz w:val="24"/>
          <w:szCs w:val="24"/>
        </w:rPr>
        <w:t xml:space="preserve"> under law:</w:t>
      </w:r>
      <w:r w:rsidR="00034EEE">
        <w:rPr>
          <w:rFonts w:ascii="Times New Roman" w:eastAsia="Times New Roman" w:hAnsi="Times New Roman" w:cs="Times New Roman"/>
          <w:color w:val="343434"/>
          <w:sz w:val="24"/>
          <w:szCs w:val="24"/>
        </w:rPr>
        <w:t xml:space="preserve"> </w:t>
      </w:r>
      <w:r>
        <w:rPr>
          <w:rFonts w:ascii="Times New Roman" w:eastAsia="Times New Roman" w:hAnsi="Times New Roman" w:cs="Times New Roman"/>
          <w:color w:val="343434"/>
          <w:sz w:val="24"/>
          <w:szCs w:val="24"/>
        </w:rPr>
        <w:t>UCC</w:t>
      </w:r>
    </w:p>
    <w:p w:rsidR="009D0355" w:rsidRDefault="00BF1AEB">
      <w:pPr>
        <w:spacing w:line="360" w:lineRule="auto"/>
        <w:rPr>
          <w:rFonts w:ascii="Times New Roman" w:eastAsia="Times New Roman" w:hAnsi="Times New Roman" w:cs="Times New Roman"/>
          <w:color w:val="343434"/>
          <w:sz w:val="24"/>
          <w:szCs w:val="24"/>
        </w:rPr>
      </w:pPr>
      <w:r>
        <w:rPr>
          <w:rFonts w:ascii="Times New Roman" w:eastAsia="Times New Roman" w:hAnsi="Times New Roman" w:cs="Times New Roman"/>
          <w:color w:val="343434"/>
          <w:sz w:val="24"/>
          <w:szCs w:val="24"/>
        </w:rPr>
        <w:t xml:space="preserve">1} </w:t>
      </w:r>
      <w:r w:rsidR="004A4D91">
        <w:rPr>
          <w:rFonts w:ascii="Times New Roman" w:eastAsia="Times New Roman" w:hAnsi="Times New Roman" w:cs="Times New Roman"/>
          <w:color w:val="343434"/>
          <w:sz w:val="24"/>
          <w:szCs w:val="24"/>
        </w:rPr>
        <w:t>I</w:t>
      </w:r>
      <w:r w:rsidR="00034EEE">
        <w:rPr>
          <w:rFonts w:ascii="Times New Roman" w:eastAsia="Times New Roman" w:hAnsi="Times New Roman" w:cs="Times New Roman"/>
          <w:color w:val="343434"/>
          <w:sz w:val="24"/>
          <w:szCs w:val="24"/>
        </w:rPr>
        <w:t>t</w:t>
      </w:r>
      <w:r>
        <w:rPr>
          <w:rFonts w:ascii="Times New Roman" w:eastAsia="Times New Roman" w:hAnsi="Times New Roman" w:cs="Times New Roman"/>
          <w:color w:val="343434"/>
          <w:sz w:val="24"/>
          <w:szCs w:val="24"/>
        </w:rPr>
        <w:t xml:space="preserve"> will give legal protection and rights to individuals</w:t>
      </w:r>
      <w:r>
        <w:rPr>
          <w:rFonts w:ascii="Times New Roman" w:eastAsia="Times New Roman" w:hAnsi="Times New Roman" w:cs="Times New Roman"/>
          <w:color w:val="343434"/>
          <w:sz w:val="24"/>
          <w:szCs w:val="24"/>
          <w:lang w:val="en-IN"/>
        </w:rPr>
        <w:t>,</w:t>
      </w:r>
      <w:r>
        <w:rPr>
          <w:rFonts w:ascii="Times New Roman" w:eastAsia="Times New Roman" w:hAnsi="Times New Roman" w:cs="Times New Roman"/>
          <w:color w:val="343434"/>
          <w:sz w:val="24"/>
          <w:szCs w:val="24"/>
        </w:rPr>
        <w:t xml:space="preserve"> such as inheritance rights, property rights</w:t>
      </w:r>
      <w:r>
        <w:rPr>
          <w:rFonts w:ascii="Times New Roman" w:eastAsia="Times New Roman" w:hAnsi="Times New Roman" w:cs="Times New Roman"/>
          <w:color w:val="343434"/>
          <w:sz w:val="24"/>
          <w:szCs w:val="24"/>
          <w:lang w:val="en-IN"/>
        </w:rPr>
        <w:t>,</w:t>
      </w:r>
      <w:r>
        <w:rPr>
          <w:rFonts w:ascii="Times New Roman" w:eastAsia="Times New Roman" w:hAnsi="Times New Roman" w:cs="Times New Roman"/>
          <w:color w:val="343434"/>
          <w:sz w:val="24"/>
          <w:szCs w:val="24"/>
        </w:rPr>
        <w:t xml:space="preserve"> and </w:t>
      </w:r>
      <w:r>
        <w:rPr>
          <w:rFonts w:ascii="Times New Roman" w:eastAsia="Times New Roman" w:hAnsi="Times New Roman" w:cs="Times New Roman"/>
          <w:color w:val="343434"/>
          <w:sz w:val="24"/>
          <w:szCs w:val="24"/>
          <w:lang w:val="en-IN"/>
        </w:rPr>
        <w:t xml:space="preserve">the </w:t>
      </w:r>
      <w:r>
        <w:rPr>
          <w:rFonts w:ascii="Times New Roman" w:eastAsia="Times New Roman" w:hAnsi="Times New Roman" w:cs="Times New Roman"/>
          <w:color w:val="343434"/>
          <w:sz w:val="24"/>
          <w:szCs w:val="24"/>
        </w:rPr>
        <w:t>benefit of social security.</w:t>
      </w:r>
    </w:p>
    <w:p w:rsidR="009D0355" w:rsidRDefault="00034EEE">
      <w:pPr>
        <w:spacing w:line="360" w:lineRule="auto"/>
        <w:rPr>
          <w:rFonts w:ascii="Times New Roman" w:eastAsia="Times New Roman" w:hAnsi="Times New Roman" w:cs="Times New Roman"/>
          <w:color w:val="343434"/>
          <w:sz w:val="24"/>
          <w:szCs w:val="24"/>
        </w:rPr>
      </w:pPr>
      <w:r>
        <w:rPr>
          <w:rFonts w:ascii="Times New Roman" w:eastAsia="Times New Roman" w:hAnsi="Times New Roman" w:cs="Times New Roman"/>
          <w:color w:val="343434"/>
          <w:sz w:val="24"/>
          <w:szCs w:val="24"/>
        </w:rPr>
        <w:t xml:space="preserve">2} </w:t>
      </w:r>
      <w:r w:rsidR="004A4D91">
        <w:rPr>
          <w:rFonts w:ascii="Times New Roman" w:eastAsia="Times New Roman" w:hAnsi="Times New Roman" w:cs="Times New Roman"/>
          <w:color w:val="343434"/>
          <w:sz w:val="24"/>
          <w:szCs w:val="24"/>
        </w:rPr>
        <w:t>A</w:t>
      </w:r>
      <w:r>
        <w:rPr>
          <w:rFonts w:ascii="Times New Roman" w:eastAsia="Times New Roman" w:hAnsi="Times New Roman" w:cs="Times New Roman"/>
          <w:color w:val="343434"/>
          <w:sz w:val="24"/>
          <w:szCs w:val="24"/>
        </w:rPr>
        <w:t>fter</w:t>
      </w:r>
      <w:r w:rsidR="00BF1AEB">
        <w:rPr>
          <w:rFonts w:ascii="Times New Roman" w:eastAsia="Times New Roman" w:hAnsi="Times New Roman" w:cs="Times New Roman"/>
          <w:color w:val="343434"/>
          <w:sz w:val="24"/>
          <w:szCs w:val="24"/>
        </w:rPr>
        <w:t xml:space="preserve"> legally recognizing </w:t>
      </w:r>
      <w:r w:rsidR="00BF1AEB">
        <w:rPr>
          <w:rFonts w:ascii="Times New Roman" w:eastAsia="Times New Roman" w:hAnsi="Times New Roman" w:cs="Times New Roman"/>
          <w:color w:val="343434"/>
          <w:sz w:val="24"/>
          <w:szCs w:val="24"/>
          <w:lang w:val="en-IN"/>
        </w:rPr>
        <w:t xml:space="preserve">each </w:t>
      </w:r>
      <w:r>
        <w:rPr>
          <w:rFonts w:ascii="Times New Roman" w:eastAsia="Times New Roman" w:hAnsi="Times New Roman" w:cs="Times New Roman"/>
          <w:color w:val="343434"/>
          <w:sz w:val="24"/>
          <w:szCs w:val="24"/>
          <w:lang w:val="en-IN"/>
        </w:rPr>
        <w:t>other,</w:t>
      </w:r>
      <w:r w:rsidR="00BF1AEB">
        <w:rPr>
          <w:rFonts w:ascii="Times New Roman" w:eastAsia="Times New Roman" w:hAnsi="Times New Roman" w:cs="Times New Roman"/>
          <w:color w:val="343434"/>
          <w:sz w:val="24"/>
          <w:szCs w:val="24"/>
          <w:lang w:val="en-IN"/>
        </w:rPr>
        <w:t xml:space="preserve"> </w:t>
      </w:r>
      <w:r w:rsidR="00BF1AEB">
        <w:rPr>
          <w:rFonts w:ascii="Times New Roman" w:eastAsia="Times New Roman" w:hAnsi="Times New Roman" w:cs="Times New Roman"/>
          <w:color w:val="343434"/>
          <w:sz w:val="24"/>
          <w:szCs w:val="24"/>
        </w:rPr>
        <w:t>there will</w:t>
      </w:r>
      <w:r w:rsidR="00BF1AEB">
        <w:rPr>
          <w:rFonts w:ascii="Times New Roman" w:eastAsia="Times New Roman" w:hAnsi="Times New Roman" w:cs="Times New Roman"/>
          <w:color w:val="343434"/>
          <w:sz w:val="24"/>
          <w:szCs w:val="24"/>
        </w:rPr>
        <w:t xml:space="preserve"> be clear guidelines</w:t>
      </w:r>
      <w:r>
        <w:rPr>
          <w:rFonts w:ascii="Times New Roman" w:eastAsia="Times New Roman" w:hAnsi="Times New Roman" w:cs="Times New Roman"/>
          <w:color w:val="343434"/>
          <w:sz w:val="24"/>
          <w:szCs w:val="24"/>
          <w:lang w:val="en-IN"/>
        </w:rPr>
        <w:t>,</w:t>
      </w:r>
      <w:r>
        <w:rPr>
          <w:rFonts w:ascii="Times New Roman" w:eastAsia="Times New Roman" w:hAnsi="Times New Roman" w:cs="Times New Roman"/>
          <w:color w:val="343434"/>
          <w:sz w:val="24"/>
          <w:szCs w:val="24"/>
        </w:rPr>
        <w:t xml:space="preserve"> so couples</w:t>
      </w:r>
      <w:r w:rsidR="00BF1AEB">
        <w:rPr>
          <w:rFonts w:ascii="Times New Roman" w:eastAsia="Times New Roman" w:hAnsi="Times New Roman" w:cs="Times New Roman"/>
          <w:color w:val="343434"/>
          <w:sz w:val="24"/>
          <w:szCs w:val="24"/>
        </w:rPr>
        <w:t xml:space="preserve"> will be more responsible towards each </w:t>
      </w:r>
      <w:r>
        <w:rPr>
          <w:rFonts w:ascii="Times New Roman" w:eastAsia="Times New Roman" w:hAnsi="Times New Roman" w:cs="Times New Roman"/>
          <w:color w:val="343434"/>
          <w:sz w:val="24"/>
          <w:szCs w:val="24"/>
        </w:rPr>
        <w:t>other.</w:t>
      </w:r>
    </w:p>
    <w:p w:rsidR="009D0355" w:rsidRDefault="00034EEE">
      <w:pPr>
        <w:spacing w:line="360" w:lineRule="auto"/>
        <w:rPr>
          <w:rFonts w:ascii="Times New Roman" w:eastAsia="Times New Roman" w:hAnsi="Times New Roman" w:cs="Times New Roman"/>
          <w:color w:val="343434"/>
          <w:sz w:val="24"/>
          <w:szCs w:val="24"/>
        </w:rPr>
      </w:pPr>
      <w:r>
        <w:rPr>
          <w:rFonts w:ascii="Times New Roman" w:eastAsia="Times New Roman" w:hAnsi="Times New Roman" w:cs="Times New Roman"/>
          <w:color w:val="343434"/>
          <w:sz w:val="24"/>
          <w:szCs w:val="24"/>
        </w:rPr>
        <w:t>3} Legal</w:t>
      </w:r>
      <w:r w:rsidR="00BF1AEB">
        <w:rPr>
          <w:rFonts w:ascii="Times New Roman" w:eastAsia="Times New Roman" w:hAnsi="Times New Roman" w:cs="Times New Roman"/>
          <w:color w:val="343434"/>
          <w:sz w:val="24"/>
          <w:szCs w:val="24"/>
        </w:rPr>
        <w:t xml:space="preserve"> recognition will also ensure access to many benefits like health </w:t>
      </w:r>
      <w:r>
        <w:rPr>
          <w:rFonts w:ascii="Times New Roman" w:eastAsia="Times New Roman" w:hAnsi="Times New Roman" w:cs="Times New Roman"/>
          <w:color w:val="343434"/>
          <w:sz w:val="24"/>
          <w:szCs w:val="24"/>
        </w:rPr>
        <w:t>care, insurance</w:t>
      </w:r>
      <w:r>
        <w:rPr>
          <w:rFonts w:ascii="Times New Roman" w:eastAsia="Times New Roman" w:hAnsi="Times New Roman" w:cs="Times New Roman"/>
          <w:color w:val="343434"/>
          <w:sz w:val="24"/>
          <w:szCs w:val="24"/>
          <w:lang w:val="en-IN"/>
        </w:rPr>
        <w:t>,</w:t>
      </w:r>
      <w:r>
        <w:rPr>
          <w:rFonts w:ascii="Times New Roman" w:eastAsia="Times New Roman" w:hAnsi="Times New Roman" w:cs="Times New Roman"/>
          <w:color w:val="343434"/>
          <w:sz w:val="24"/>
          <w:szCs w:val="24"/>
        </w:rPr>
        <w:t xml:space="preserve"> etc</w:t>
      </w:r>
      <w:r w:rsidR="00BF1AEB">
        <w:rPr>
          <w:rFonts w:ascii="Times New Roman" w:eastAsia="Times New Roman" w:hAnsi="Times New Roman" w:cs="Times New Roman"/>
          <w:color w:val="343434"/>
          <w:sz w:val="24"/>
          <w:szCs w:val="24"/>
        </w:rPr>
        <w:t>.</w:t>
      </w:r>
    </w:p>
    <w:p w:rsidR="009D0355" w:rsidRDefault="009D0355">
      <w:pPr>
        <w:pStyle w:val="ListParagraph"/>
        <w:spacing w:line="360" w:lineRule="auto"/>
        <w:ind w:left="0"/>
        <w:jc w:val="both"/>
        <w:rPr>
          <w:rFonts w:ascii="Times New Roman" w:eastAsia="Times New Roman" w:hAnsi="Times New Roman" w:cs="Times New Roman"/>
          <w:b/>
          <w:bCs/>
          <w:sz w:val="24"/>
          <w:szCs w:val="24"/>
          <w:lang w:val="en-IN"/>
        </w:rPr>
      </w:pPr>
    </w:p>
    <w:p w:rsidR="009D0355" w:rsidRDefault="00BF1AEB">
      <w:pPr>
        <w:pStyle w:val="ListParagraph"/>
        <w:numPr>
          <w:ilvl w:val="0"/>
          <w:numId w:val="1"/>
        </w:numPr>
        <w:spacing w:line="360" w:lineRule="auto"/>
        <w:jc w:val="center"/>
        <w:rPr>
          <w:rFonts w:ascii="Times New Roman" w:eastAsia="Times New Roman" w:hAnsi="Times New Roman" w:cs="Times New Roman"/>
          <w:sz w:val="24"/>
          <w:szCs w:val="24"/>
          <w:lang w:val="en-IN"/>
        </w:rPr>
      </w:pPr>
      <w:r>
        <w:rPr>
          <w:rFonts w:ascii="Times New Roman" w:eastAsia="Times New Roman" w:hAnsi="Times New Roman" w:cs="Times New Roman"/>
          <w:sz w:val="24"/>
          <w:szCs w:val="24"/>
          <w:lang w:val="en-IN"/>
        </w:rPr>
        <w:t>Conclusion</w:t>
      </w:r>
    </w:p>
    <w:p w:rsidR="009D0355" w:rsidRDefault="00BF1AEB">
      <w:pPr>
        <w:spacing w:line="360" w:lineRule="auto"/>
        <w:rPr>
          <w:rFonts w:ascii="Times New Roman" w:eastAsia="Arial" w:hAnsi="Times New Roman" w:cs="Times New Roman"/>
          <w:color w:val="040C28"/>
          <w:sz w:val="24"/>
          <w:szCs w:val="24"/>
          <w:lang w:val="en-IN"/>
        </w:rPr>
      </w:pPr>
      <w:r>
        <w:rPr>
          <w:noProof/>
          <w:sz w:val="24"/>
          <w:lang w:val="en-IN" w:eastAsia="en-IN"/>
        </w:rPr>
        <mc:AlternateContent>
          <mc:Choice Requires="wps">
            <w:drawing>
              <wp:anchor distT="0" distB="0" distL="114300" distR="114300" simplePos="0" relativeHeight="251662336" behindDoc="0" locked="0" layoutInCell="1" allowOverlap="1">
                <wp:simplePos x="0" y="0"/>
                <wp:positionH relativeFrom="column">
                  <wp:posOffset>-15240</wp:posOffset>
                </wp:positionH>
                <wp:positionV relativeFrom="paragraph">
                  <wp:posOffset>5195570</wp:posOffset>
                </wp:positionV>
                <wp:extent cx="1764665" cy="8890"/>
                <wp:effectExtent l="0" t="4445" r="635" b="5715"/>
                <wp:wrapNone/>
                <wp:docPr id="16" name="Straight Connector 16"/>
                <wp:cNvGraphicFramePr/>
                <a:graphic xmlns:a="http://schemas.openxmlformats.org/drawingml/2006/main">
                  <a:graphicData uri="http://schemas.microsoft.com/office/word/2010/wordprocessingShape">
                    <wps:wsp>
                      <wps:cNvCnPr/>
                      <wps:spPr>
                        <a:xfrm flipV="1">
                          <a:off x="433705" y="9871075"/>
                          <a:ext cx="1764665" cy="889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xmlns:wpsCustomData="http://www.wps.cn/officeDocument/2013/wpsCustomData">
            <w:pict>
              <v:line id="_x0000_s1026" o:spid="_x0000_s1026" o:spt="20" style="position:absolute;left:0pt;flip:y;margin-left:-1.2pt;margin-top:409.1pt;height:0.7pt;width:138.95pt;z-index:251662336;mso-width-relative:page;mso-height-relative:page;" filled="f" stroked="t" coordsize="21600,21600" o:gfxdata="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">
                <v:fill on="f" focussize="0,0"/>
                <v:stroke weight="0.5pt" color="#000000 [3200]" miterlimit="8" joinstyle="miter"/>
                <v:imagedata o:title=""/>
                <o:lock v:ext="edit" aspectratio="f"/>
              </v:line>
            </w:pict>
          </mc:Fallback>
        </mc:AlternateContent>
      </w:r>
      <w:r>
        <w:rPr>
          <w:rFonts w:ascii="Times New Roman" w:hAnsi="Times New Roman" w:cs="Times New Roman"/>
          <w:sz w:val="24"/>
          <w:szCs w:val="24"/>
        </w:rPr>
        <w:t>It can be concluded that it is much healthier to be in live-in relation</w:t>
      </w:r>
      <w:r>
        <w:rPr>
          <w:rFonts w:ascii="Times New Roman" w:hAnsi="Times New Roman" w:cs="Times New Roman"/>
          <w:sz w:val="24"/>
          <w:szCs w:val="24"/>
        </w:rPr>
        <w:t>ship rather than to be in a bad marriage and</w:t>
      </w:r>
      <w:r>
        <w:rPr>
          <w:rFonts w:ascii="Times New Roman" w:hAnsi="Times New Roman" w:cs="Times New Roman"/>
          <w:sz w:val="24"/>
          <w:szCs w:val="24"/>
          <w:lang w:val="en-IN"/>
        </w:rPr>
        <w:t xml:space="preserve">, </w:t>
      </w:r>
      <w:r>
        <w:rPr>
          <w:rFonts w:ascii="Times New Roman" w:hAnsi="Times New Roman" w:cs="Times New Roman"/>
          <w:sz w:val="24"/>
          <w:szCs w:val="24"/>
        </w:rPr>
        <w:t>as a result of it</w:t>
      </w:r>
      <w:r>
        <w:rPr>
          <w:rFonts w:ascii="Times New Roman" w:hAnsi="Times New Roman" w:cs="Times New Roman"/>
          <w:sz w:val="24"/>
          <w:szCs w:val="24"/>
          <w:lang w:val="en-IN"/>
        </w:rPr>
        <w:t>,</w:t>
      </w:r>
      <w:r>
        <w:rPr>
          <w:rFonts w:ascii="Times New Roman" w:hAnsi="Times New Roman" w:cs="Times New Roman"/>
          <w:sz w:val="24"/>
          <w:szCs w:val="24"/>
        </w:rPr>
        <w:t xml:space="preserve"> and get divorced. This concept is emerging in all the parts of the world</w:t>
      </w:r>
      <w:r>
        <w:rPr>
          <w:rFonts w:ascii="Times New Roman" w:hAnsi="Times New Roman" w:cs="Times New Roman"/>
          <w:sz w:val="24"/>
          <w:szCs w:val="24"/>
          <w:lang w:val="en-IN"/>
        </w:rPr>
        <w:t xml:space="preserve">, </w:t>
      </w:r>
      <w:r>
        <w:rPr>
          <w:rFonts w:ascii="Times New Roman" w:hAnsi="Times New Roman" w:cs="Times New Roman"/>
          <w:sz w:val="24"/>
          <w:szCs w:val="24"/>
        </w:rPr>
        <w:t xml:space="preserve">including India. But our culture needs a legislation for the regulation of such growing number of relationships with the changes in the thinking of the people. </w:t>
      </w:r>
      <w:r>
        <w:rPr>
          <w:rFonts w:ascii="Times New Roman" w:eastAsia="Times New Roman" w:hAnsi="Times New Roman" w:cs="Times New Roman"/>
          <w:color w:val="343434"/>
          <w:sz w:val="24"/>
          <w:szCs w:val="24"/>
        </w:rPr>
        <w:t>Now if two people are living together and they decide they want to have children</w:t>
      </w:r>
      <w:r>
        <w:rPr>
          <w:rFonts w:ascii="Times New Roman" w:eastAsia="Times New Roman" w:hAnsi="Times New Roman" w:cs="Times New Roman"/>
          <w:color w:val="343434"/>
          <w:sz w:val="24"/>
          <w:szCs w:val="24"/>
          <w:lang w:val="en-IN"/>
        </w:rPr>
        <w:t>,</w:t>
      </w:r>
      <w:r>
        <w:rPr>
          <w:rFonts w:ascii="Times New Roman" w:eastAsia="Times New Roman" w:hAnsi="Times New Roman" w:cs="Times New Roman"/>
          <w:color w:val="343434"/>
          <w:sz w:val="24"/>
          <w:szCs w:val="24"/>
        </w:rPr>
        <w:t xml:space="preserve"> then this will</w:t>
      </w:r>
      <w:r>
        <w:rPr>
          <w:rFonts w:ascii="Times New Roman" w:eastAsia="Times New Roman" w:hAnsi="Times New Roman" w:cs="Times New Roman"/>
          <w:color w:val="343434"/>
          <w:sz w:val="24"/>
          <w:szCs w:val="24"/>
        </w:rPr>
        <w:t xml:space="preserve"> make another issue</w:t>
      </w:r>
      <w:r>
        <w:rPr>
          <w:rFonts w:ascii="Times New Roman" w:eastAsia="Times New Roman" w:hAnsi="Times New Roman" w:cs="Times New Roman"/>
          <w:color w:val="343434"/>
          <w:sz w:val="24"/>
          <w:szCs w:val="24"/>
          <w:lang w:val="en-IN"/>
        </w:rPr>
        <w:t>,</w:t>
      </w:r>
      <w:r>
        <w:rPr>
          <w:rFonts w:ascii="Times New Roman" w:eastAsia="Times New Roman" w:hAnsi="Times New Roman" w:cs="Times New Roman"/>
          <w:color w:val="343434"/>
          <w:sz w:val="24"/>
          <w:szCs w:val="24"/>
        </w:rPr>
        <w:t xml:space="preserve"> and if any one of them leave the other and they had property which they built together constitute another issue, if a woman or man is not able to maintain themselves</w:t>
      </w:r>
      <w:r>
        <w:rPr>
          <w:rFonts w:ascii="Times New Roman" w:eastAsia="Times New Roman" w:hAnsi="Times New Roman" w:cs="Times New Roman"/>
          <w:color w:val="343434"/>
          <w:sz w:val="24"/>
          <w:szCs w:val="24"/>
          <w:lang w:val="en-IN"/>
        </w:rPr>
        <w:t xml:space="preserve">, </w:t>
      </w:r>
      <w:r>
        <w:rPr>
          <w:rFonts w:ascii="Times New Roman" w:eastAsia="Times New Roman" w:hAnsi="Times New Roman" w:cs="Times New Roman"/>
          <w:color w:val="343434"/>
          <w:sz w:val="24"/>
          <w:szCs w:val="24"/>
        </w:rPr>
        <w:t>after this live in relationship comes to an end</w:t>
      </w:r>
      <w:r>
        <w:rPr>
          <w:rFonts w:ascii="Times New Roman" w:eastAsia="Times New Roman" w:hAnsi="Times New Roman" w:cs="Times New Roman"/>
          <w:color w:val="343434"/>
          <w:sz w:val="24"/>
          <w:szCs w:val="24"/>
          <w:lang w:val="en-IN"/>
        </w:rPr>
        <w:t>,</w:t>
      </w:r>
      <w:r>
        <w:rPr>
          <w:rFonts w:ascii="Times New Roman" w:eastAsia="Times New Roman" w:hAnsi="Times New Roman" w:cs="Times New Roman"/>
          <w:color w:val="343434"/>
          <w:sz w:val="24"/>
          <w:szCs w:val="24"/>
        </w:rPr>
        <w:t xml:space="preserve"> this can give rise </w:t>
      </w:r>
      <w:r>
        <w:rPr>
          <w:rFonts w:ascii="Times New Roman" w:eastAsia="Times New Roman" w:hAnsi="Times New Roman" w:cs="Times New Roman"/>
          <w:color w:val="343434"/>
          <w:sz w:val="24"/>
          <w:szCs w:val="24"/>
        </w:rPr>
        <w:t>to another issue</w:t>
      </w:r>
      <w:r>
        <w:rPr>
          <w:rFonts w:ascii="Times New Roman" w:eastAsia="Times New Roman" w:hAnsi="Times New Roman" w:cs="Times New Roman"/>
          <w:color w:val="343434"/>
          <w:sz w:val="24"/>
          <w:szCs w:val="24"/>
          <w:lang w:val="en-IN"/>
        </w:rPr>
        <w:t xml:space="preserve">, </w:t>
      </w:r>
      <w:r>
        <w:rPr>
          <w:rFonts w:ascii="Times New Roman" w:eastAsia="Times New Roman" w:hAnsi="Times New Roman" w:cs="Times New Roman"/>
          <w:color w:val="343434"/>
          <w:sz w:val="24"/>
          <w:szCs w:val="24"/>
        </w:rPr>
        <w:t>and all these issues show the need to have rights and duties on persons living in live-in relationship</w:t>
      </w:r>
      <w:r>
        <w:rPr>
          <w:rFonts w:ascii="Times New Roman" w:eastAsia="Times New Roman" w:hAnsi="Times New Roman" w:cs="Times New Roman"/>
          <w:color w:val="343434"/>
          <w:sz w:val="24"/>
          <w:szCs w:val="24"/>
          <w:lang w:val="en-IN"/>
        </w:rPr>
        <w:t>s</w:t>
      </w:r>
      <w:r>
        <w:rPr>
          <w:rFonts w:ascii="Times New Roman" w:eastAsia="Times New Roman" w:hAnsi="Times New Roman" w:cs="Times New Roman"/>
          <w:color w:val="343434"/>
          <w:sz w:val="24"/>
          <w:szCs w:val="24"/>
        </w:rPr>
        <w:t>. The topic of children born out of live-in relationship is an extremely serious issue</w:t>
      </w:r>
      <w:r>
        <w:rPr>
          <w:rFonts w:ascii="Times New Roman" w:eastAsia="Times New Roman" w:hAnsi="Times New Roman" w:cs="Times New Roman"/>
          <w:color w:val="343434"/>
          <w:sz w:val="24"/>
          <w:szCs w:val="24"/>
          <w:lang w:val="en-IN"/>
        </w:rPr>
        <w:t xml:space="preserve">, </w:t>
      </w:r>
      <w:r>
        <w:rPr>
          <w:rFonts w:ascii="Times New Roman" w:eastAsia="Times New Roman" w:hAnsi="Times New Roman" w:cs="Times New Roman"/>
          <w:color w:val="343434"/>
          <w:sz w:val="24"/>
          <w:szCs w:val="24"/>
        </w:rPr>
        <w:t>as this can affect a child’s life if both the p</w:t>
      </w:r>
      <w:r>
        <w:rPr>
          <w:rFonts w:ascii="Times New Roman" w:eastAsia="Times New Roman" w:hAnsi="Times New Roman" w:cs="Times New Roman"/>
          <w:color w:val="343434"/>
          <w:sz w:val="24"/>
          <w:szCs w:val="24"/>
        </w:rPr>
        <w:t>arents are not ready for their duties</w:t>
      </w:r>
      <w:r>
        <w:rPr>
          <w:rFonts w:ascii="Times New Roman" w:eastAsia="Times New Roman" w:hAnsi="Times New Roman" w:cs="Times New Roman"/>
          <w:color w:val="343434"/>
          <w:sz w:val="24"/>
          <w:szCs w:val="24"/>
          <w:lang w:val="en-IN"/>
        </w:rPr>
        <w:t>,</w:t>
      </w:r>
      <w:r>
        <w:rPr>
          <w:rFonts w:ascii="Times New Roman" w:eastAsia="Times New Roman" w:hAnsi="Times New Roman" w:cs="Times New Roman"/>
          <w:color w:val="343434"/>
          <w:sz w:val="24"/>
          <w:szCs w:val="24"/>
        </w:rPr>
        <w:t xml:space="preserve"> or maybe they are not mature enough to handle a child</w:t>
      </w:r>
      <w:r>
        <w:rPr>
          <w:rFonts w:ascii="Times New Roman" w:eastAsia="Times New Roman" w:hAnsi="Times New Roman" w:cs="Times New Roman"/>
          <w:color w:val="343434"/>
          <w:sz w:val="24"/>
          <w:szCs w:val="24"/>
          <w:lang w:val="en-IN"/>
        </w:rPr>
        <w:t>.</w:t>
      </w:r>
      <w:r>
        <w:rPr>
          <w:rFonts w:ascii="Times New Roman" w:eastAsia="Times New Roman" w:hAnsi="Times New Roman" w:cs="Times New Roman"/>
          <w:color w:val="343434"/>
          <w:sz w:val="24"/>
          <w:szCs w:val="24"/>
        </w:rPr>
        <w:t xml:space="preserve"> </w:t>
      </w:r>
      <w:r>
        <w:rPr>
          <w:rFonts w:ascii="Times New Roman" w:eastAsia="Times New Roman" w:hAnsi="Times New Roman" w:cs="Times New Roman"/>
          <w:color w:val="343434"/>
          <w:sz w:val="24"/>
          <w:szCs w:val="24"/>
          <w:lang w:val="en-IN"/>
        </w:rPr>
        <w:t>T</w:t>
      </w:r>
      <w:r>
        <w:rPr>
          <w:rFonts w:ascii="Times New Roman" w:eastAsia="Times New Roman" w:hAnsi="Times New Roman" w:cs="Times New Roman"/>
          <w:color w:val="343434"/>
          <w:sz w:val="24"/>
          <w:szCs w:val="24"/>
        </w:rPr>
        <w:t>he true meaning which can be interpreted by live–in-relationship is that there is no commitment</w:t>
      </w:r>
      <w:r>
        <w:rPr>
          <w:rFonts w:ascii="Times New Roman" w:eastAsia="Times New Roman" w:hAnsi="Times New Roman" w:cs="Times New Roman"/>
          <w:color w:val="343434"/>
          <w:sz w:val="24"/>
          <w:szCs w:val="24"/>
          <w:lang w:val="en-IN"/>
        </w:rPr>
        <w:t>,</w:t>
      </w:r>
      <w:r>
        <w:rPr>
          <w:rFonts w:ascii="Times New Roman" w:eastAsia="Times New Roman" w:hAnsi="Times New Roman" w:cs="Times New Roman"/>
          <w:color w:val="343434"/>
          <w:sz w:val="24"/>
          <w:szCs w:val="24"/>
        </w:rPr>
        <w:t xml:space="preserve"> and if there is no commitment</w:t>
      </w:r>
      <w:r>
        <w:rPr>
          <w:rFonts w:ascii="Times New Roman" w:eastAsia="Times New Roman" w:hAnsi="Times New Roman" w:cs="Times New Roman"/>
          <w:color w:val="343434"/>
          <w:sz w:val="24"/>
          <w:szCs w:val="24"/>
          <w:lang w:val="en-IN"/>
        </w:rPr>
        <w:t xml:space="preserve">, </w:t>
      </w:r>
      <w:r>
        <w:rPr>
          <w:rFonts w:ascii="Times New Roman" w:eastAsia="Times New Roman" w:hAnsi="Times New Roman" w:cs="Times New Roman"/>
          <w:color w:val="343434"/>
          <w:sz w:val="24"/>
          <w:szCs w:val="24"/>
        </w:rPr>
        <w:t>then the child may suffer. As liv</w:t>
      </w:r>
      <w:r>
        <w:rPr>
          <w:rFonts w:ascii="Times New Roman" w:eastAsia="Times New Roman" w:hAnsi="Times New Roman" w:cs="Times New Roman"/>
          <w:color w:val="343434"/>
          <w:sz w:val="24"/>
          <w:szCs w:val="24"/>
        </w:rPr>
        <w:t>e-</w:t>
      </w:r>
      <w:r w:rsidR="00034EEE">
        <w:rPr>
          <w:rFonts w:ascii="Times New Roman" w:eastAsia="Times New Roman" w:hAnsi="Times New Roman" w:cs="Times New Roman"/>
          <w:color w:val="343434"/>
          <w:sz w:val="24"/>
          <w:szCs w:val="24"/>
          <w:lang w:val="en-IN"/>
        </w:rPr>
        <w:t>in</w:t>
      </w:r>
      <w:r>
        <w:rPr>
          <w:rFonts w:ascii="Times New Roman" w:eastAsia="Times New Roman" w:hAnsi="Times New Roman" w:cs="Times New Roman"/>
          <w:color w:val="343434"/>
          <w:sz w:val="24"/>
          <w:szCs w:val="24"/>
        </w:rPr>
        <w:t>-relationship is defined as relationship between adults who are living together under one roof</w:t>
      </w:r>
      <w:r>
        <w:rPr>
          <w:rFonts w:ascii="Times New Roman" w:eastAsia="Times New Roman" w:hAnsi="Times New Roman" w:cs="Times New Roman"/>
          <w:color w:val="343434"/>
          <w:sz w:val="24"/>
          <w:szCs w:val="24"/>
          <w:lang w:val="en-IN"/>
        </w:rPr>
        <w:t xml:space="preserve">, </w:t>
      </w:r>
      <w:r>
        <w:rPr>
          <w:rFonts w:ascii="Times New Roman" w:eastAsia="Times New Roman" w:hAnsi="Times New Roman" w:cs="Times New Roman"/>
          <w:color w:val="343434"/>
          <w:sz w:val="24"/>
          <w:szCs w:val="24"/>
        </w:rPr>
        <w:t>or somewhere it is written that between two people</w:t>
      </w:r>
      <w:r>
        <w:rPr>
          <w:rFonts w:ascii="Times New Roman" w:eastAsia="Times New Roman" w:hAnsi="Times New Roman" w:cs="Times New Roman"/>
          <w:color w:val="343434"/>
          <w:sz w:val="24"/>
          <w:szCs w:val="24"/>
          <w:lang w:val="en-IN"/>
        </w:rPr>
        <w:t xml:space="preserve">, </w:t>
      </w:r>
      <w:r>
        <w:rPr>
          <w:rFonts w:ascii="Times New Roman" w:eastAsia="Times New Roman" w:hAnsi="Times New Roman" w:cs="Times New Roman"/>
          <w:color w:val="343434"/>
          <w:sz w:val="24"/>
          <w:szCs w:val="24"/>
        </w:rPr>
        <w:t>so there is no age prescribed for this</w:t>
      </w:r>
      <w:r>
        <w:rPr>
          <w:rFonts w:ascii="Times New Roman" w:eastAsia="Times New Roman" w:hAnsi="Times New Roman" w:cs="Times New Roman"/>
          <w:color w:val="343434"/>
          <w:sz w:val="24"/>
          <w:szCs w:val="24"/>
          <w:lang w:val="en-IN"/>
        </w:rPr>
        <w:t xml:space="preserve">, </w:t>
      </w:r>
      <w:r>
        <w:rPr>
          <w:rFonts w:ascii="Times New Roman" w:eastAsia="Times New Roman" w:hAnsi="Times New Roman" w:cs="Times New Roman"/>
          <w:color w:val="343434"/>
          <w:sz w:val="24"/>
          <w:szCs w:val="24"/>
        </w:rPr>
        <w:t>and in the case of S. Khushboo Vs Kanniammal &amp; Another.</w:t>
      </w:r>
      <w:r>
        <w:rPr>
          <w:rStyle w:val="FootnoteReference"/>
          <w:rFonts w:ascii="Times New Roman" w:eastAsia="Times New Roman" w:hAnsi="Times New Roman" w:cs="Times New Roman"/>
          <w:sz w:val="24"/>
          <w:szCs w:val="24"/>
        </w:rPr>
        <w:footnoteReference w:id="3"/>
      </w:r>
      <w:r>
        <w:rPr>
          <w:rFonts w:ascii="Times New Roman" w:eastAsia="Times New Roman" w:hAnsi="Times New Roman" w:cs="Times New Roman"/>
          <w:sz w:val="24"/>
          <w:szCs w:val="24"/>
        </w:rPr>
        <w:t xml:space="preserve"> </w:t>
      </w:r>
      <w:r w:rsidR="004A4D91">
        <w:rPr>
          <w:rFonts w:ascii="Times New Roman" w:eastAsia="Times New Roman" w:hAnsi="Times New Roman" w:cs="Times New Roman"/>
          <w:sz w:val="24"/>
          <w:szCs w:val="24"/>
        </w:rPr>
        <w:t>That</w:t>
      </w:r>
      <w:r>
        <w:rPr>
          <w:rFonts w:ascii="Times New Roman" w:eastAsia="Times New Roman" w:hAnsi="Times New Roman" w:cs="Times New Roman"/>
          <w:sz w:val="24"/>
          <w:szCs w:val="24"/>
        </w:rPr>
        <w:t xml:space="preserve"> ev</w:t>
      </w:r>
      <w:r>
        <w:rPr>
          <w:rFonts w:ascii="Times New Roman" w:eastAsia="Times New Roman" w:hAnsi="Times New Roman" w:cs="Times New Roman"/>
          <w:sz w:val="24"/>
          <w:szCs w:val="24"/>
        </w:rPr>
        <w:t>en though it may be considered unethical</w:t>
      </w:r>
      <w:r>
        <w:rPr>
          <w:rFonts w:ascii="Times New Roman" w:eastAsia="Times New Roman" w:hAnsi="Times New Roman" w:cs="Times New Roman"/>
          <w:sz w:val="24"/>
          <w:szCs w:val="24"/>
          <w:lang w:val="en-IN"/>
        </w:rPr>
        <w:t xml:space="preserve">, </w:t>
      </w:r>
      <w:r>
        <w:rPr>
          <w:rFonts w:ascii="Times New Roman" w:eastAsia="Times New Roman" w:hAnsi="Times New Roman" w:cs="Times New Roman"/>
          <w:sz w:val="24"/>
          <w:szCs w:val="24"/>
        </w:rPr>
        <w:t>living together as two consenting adults of heterogenic sex is not illegal</w:t>
      </w:r>
      <w:r>
        <w:rPr>
          <w:rFonts w:ascii="Times New Roman" w:eastAsia="Times New Roman" w:hAnsi="Times New Roman" w:cs="Times New Roman"/>
          <w:color w:val="343434"/>
          <w:sz w:val="24"/>
          <w:szCs w:val="24"/>
        </w:rPr>
        <w:t>. So here it is mentioned as two adults</w:t>
      </w:r>
      <w:r>
        <w:rPr>
          <w:rFonts w:ascii="Times New Roman" w:eastAsia="Times New Roman" w:hAnsi="Times New Roman" w:cs="Times New Roman"/>
          <w:color w:val="343434"/>
          <w:sz w:val="24"/>
          <w:szCs w:val="24"/>
          <w:lang w:val="en-IN"/>
        </w:rPr>
        <w:t xml:space="preserve">, </w:t>
      </w:r>
      <w:r>
        <w:rPr>
          <w:rFonts w:ascii="Times New Roman" w:eastAsia="Times New Roman" w:hAnsi="Times New Roman" w:cs="Times New Roman"/>
          <w:color w:val="343434"/>
          <w:sz w:val="24"/>
          <w:szCs w:val="24"/>
        </w:rPr>
        <w:t>and adult person means a person who has completed the age of eighteen years</w:t>
      </w:r>
      <w:r>
        <w:rPr>
          <w:rFonts w:ascii="Times New Roman" w:eastAsia="Times New Roman" w:hAnsi="Times New Roman" w:cs="Times New Roman"/>
          <w:color w:val="343434"/>
          <w:sz w:val="24"/>
          <w:szCs w:val="24"/>
          <w:lang w:val="en-IN"/>
        </w:rPr>
        <w:t xml:space="preserve">, </w:t>
      </w:r>
      <w:r>
        <w:rPr>
          <w:rFonts w:ascii="Times New Roman" w:eastAsia="Times New Roman" w:hAnsi="Times New Roman" w:cs="Times New Roman"/>
          <w:color w:val="343434"/>
          <w:sz w:val="24"/>
          <w:szCs w:val="24"/>
        </w:rPr>
        <w:t xml:space="preserve">and if 2 people who </w:t>
      </w:r>
      <w:r>
        <w:rPr>
          <w:rFonts w:ascii="Times New Roman" w:eastAsia="Times New Roman" w:hAnsi="Times New Roman" w:cs="Times New Roman"/>
          <w:color w:val="343434"/>
          <w:sz w:val="24"/>
          <w:szCs w:val="24"/>
        </w:rPr>
        <w:t>are 19 years old decide to give birth to child and decide to live together</w:t>
      </w:r>
      <w:r>
        <w:rPr>
          <w:rFonts w:ascii="Times New Roman" w:eastAsia="Times New Roman" w:hAnsi="Times New Roman" w:cs="Times New Roman"/>
          <w:color w:val="343434"/>
          <w:sz w:val="24"/>
          <w:szCs w:val="24"/>
          <w:lang w:val="en-IN"/>
        </w:rPr>
        <w:t>,</w:t>
      </w:r>
      <w:r>
        <w:rPr>
          <w:rFonts w:ascii="Times New Roman" w:eastAsia="Times New Roman" w:hAnsi="Times New Roman" w:cs="Times New Roman"/>
          <w:color w:val="343434"/>
          <w:sz w:val="24"/>
          <w:szCs w:val="24"/>
        </w:rPr>
        <w:t xml:space="preserve"> then this makes no sense as the person’s legal age to marry is 21.</w:t>
      </w:r>
      <w:r>
        <w:rPr>
          <w:rFonts w:ascii="Times New Roman" w:eastAsia="Times New Roman" w:hAnsi="Times New Roman" w:cs="Times New Roman"/>
          <w:color w:val="343434"/>
          <w:sz w:val="24"/>
          <w:szCs w:val="24"/>
          <w:lang w:val="en-IN"/>
        </w:rPr>
        <w:t xml:space="preserve"> The main aim to increase the age of marriage was to </w:t>
      </w:r>
      <w:r>
        <w:rPr>
          <w:noProof/>
          <w:sz w:val="24"/>
          <w:lang w:val="en-IN" w:eastAsia="en-IN"/>
        </w:rPr>
        <mc:AlternateContent>
          <mc:Choice Requires="wps">
            <w:drawing>
              <wp:anchor distT="0" distB="0" distL="114300" distR="114300" simplePos="0" relativeHeight="251661312" behindDoc="0" locked="0" layoutInCell="1" allowOverlap="1">
                <wp:simplePos x="0" y="0"/>
                <wp:positionH relativeFrom="column">
                  <wp:posOffset>5080</wp:posOffset>
                </wp:positionH>
                <wp:positionV relativeFrom="paragraph">
                  <wp:posOffset>8758555</wp:posOffset>
                </wp:positionV>
                <wp:extent cx="2026285" cy="0"/>
                <wp:effectExtent l="0" t="0" r="0" b="0"/>
                <wp:wrapNone/>
                <wp:docPr id="15" name="Straight Connector 15"/>
                <wp:cNvGraphicFramePr/>
                <a:graphic xmlns:a="http://schemas.openxmlformats.org/drawingml/2006/main">
                  <a:graphicData uri="http://schemas.microsoft.com/office/word/2010/wordprocessingShape">
                    <wps:wsp>
                      <wps:cNvCnPr/>
                      <wps:spPr>
                        <a:xfrm>
                          <a:off x="413385" y="9434195"/>
                          <a:ext cx="202628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xmlns:wpsCustomData="http://www.wps.cn/officeDocument/2013/wpsCustomData">
            <w:pict>
              <v:line id="_x0000_s1026" o:spid="_x0000_s1026" o:spt="20" style="position:absolute;left:0pt;margin-left:0.4pt;margin-top:689.65pt;height:0pt;width:159.55pt;z-index:251661312;mso-width-relative:page;mso-height-relative:page;" filled="f" stroked="t" coordsize="21600,21600" o:gfxdata="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">
                <v:fill on="f" focussize="0,0"/>
                <v:stroke weight="0.5pt" color="#000000 [3200]" miterlimit="8" joinstyle="miter"/>
                <v:imagedata o:title=""/>
                <o:lock v:ext="edit" aspectratio="f"/>
              </v:line>
            </w:pict>
          </mc:Fallback>
        </mc:AlternateContent>
      </w:r>
      <w:r>
        <w:rPr>
          <w:rFonts w:ascii="Times New Roman" w:eastAsia="Times New Roman" w:hAnsi="Times New Roman" w:cs="Times New Roman"/>
          <w:color w:val="343434"/>
          <w:sz w:val="24"/>
          <w:szCs w:val="24"/>
          <w:lang w:val="en-IN"/>
        </w:rPr>
        <w:t>bring women on equal footing and empower girls, which will h</w:t>
      </w:r>
      <w:r>
        <w:rPr>
          <w:rFonts w:ascii="Times New Roman" w:eastAsia="Times New Roman" w:hAnsi="Times New Roman" w:cs="Times New Roman"/>
          <w:color w:val="343434"/>
          <w:sz w:val="24"/>
          <w:szCs w:val="24"/>
          <w:lang w:val="en-IN"/>
        </w:rPr>
        <w:t xml:space="preserve">elp in building their careers because marriage come </w:t>
      </w:r>
      <w:r>
        <w:rPr>
          <w:noProof/>
          <w:sz w:val="24"/>
          <w:lang w:val="en-IN" w:eastAsia="en-IN"/>
        </w:rPr>
        <w:lastRenderedPageBreak/>
        <mc:AlternateContent>
          <mc:Choice Requires="wps">
            <w:drawing>
              <wp:anchor distT="0" distB="0" distL="114300" distR="114300" simplePos="0" relativeHeight="251664384" behindDoc="0" locked="0" layoutInCell="1" allowOverlap="1">
                <wp:simplePos x="0" y="0"/>
                <wp:positionH relativeFrom="column">
                  <wp:posOffset>-19685</wp:posOffset>
                </wp:positionH>
                <wp:positionV relativeFrom="paragraph">
                  <wp:posOffset>8766175</wp:posOffset>
                </wp:positionV>
                <wp:extent cx="2266315" cy="15875"/>
                <wp:effectExtent l="0" t="4445" r="6985" b="5080"/>
                <wp:wrapNone/>
                <wp:docPr id="18" name="Straight Connector 18"/>
                <wp:cNvGraphicFramePr/>
                <a:graphic xmlns:a="http://schemas.openxmlformats.org/drawingml/2006/main">
                  <a:graphicData uri="http://schemas.microsoft.com/office/word/2010/wordprocessingShape">
                    <wps:wsp>
                      <wps:cNvCnPr/>
                      <wps:spPr>
                        <a:xfrm flipV="1">
                          <a:off x="413385" y="9346565"/>
                          <a:ext cx="2266315" cy="15875"/>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xmlns:wpsCustomData="http://www.wps.cn/officeDocument/2013/wpsCustomData">
            <w:pict>
              <v:line id="_x0000_s1026" o:spid="_x0000_s1026" o:spt="20" style="position:absolute;left:0pt;flip:y;margin-left:-1.55pt;margin-top:690.25pt;height:1.25pt;width:178.45pt;z-index:251664384;mso-width-relative:page;mso-height-relative:page;" filled="f" stroked="t" coordsize="21600,21600" o:gfxdata="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dSw3F9oAAAAMAQAADwAAAAAAAAABACAAAAAiAAAAZHJzL2Rvd25yZXYueG1sUEsBAhQAFAAA&#10;AAgAh07iQIeMti7tAQAAzwMAAA4AAAAAAAAAAQAgAAAAKQEAAGRycy9lMm9Eb2MueG1sUEsFBgAA&#10;AAAGAAYAWQEAAIgFAAAAAA==&#10;">
                <v:fill on="f" focussize="0,0"/>
                <v:stroke weight="0.5pt" color="#000000 [3200]" miterlimit="8" joinstyle="miter"/>
                <v:imagedata o:title=""/>
                <o:lock v:ext="edit" aspectratio="f"/>
              </v:line>
            </w:pict>
          </mc:Fallback>
        </mc:AlternateContent>
      </w:r>
      <w:r>
        <w:rPr>
          <w:rFonts w:ascii="Times New Roman" w:eastAsia="Times New Roman" w:hAnsi="Times New Roman" w:cs="Times New Roman"/>
          <w:color w:val="343434"/>
          <w:sz w:val="24"/>
          <w:szCs w:val="24"/>
          <w:lang w:val="en-IN"/>
        </w:rPr>
        <w:t>with many responsibilities, and giving birth to child increases those responsibilities.</w:t>
      </w:r>
      <w:r>
        <w:rPr>
          <w:rFonts w:ascii="Times New Roman" w:eastAsia="Times New Roman" w:hAnsi="Times New Roman" w:cs="Times New Roman"/>
          <w:color w:val="343434"/>
          <w:sz w:val="24"/>
          <w:szCs w:val="24"/>
        </w:rPr>
        <w:t xml:space="preserve"> If a couple who are 19 years old conceive a child, then this can affect the li</w:t>
      </w:r>
      <w:r>
        <w:rPr>
          <w:rFonts w:ascii="Times New Roman" w:eastAsia="Times New Roman" w:hAnsi="Times New Roman" w:cs="Times New Roman"/>
          <w:color w:val="343434"/>
          <w:sz w:val="24"/>
          <w:szCs w:val="24"/>
          <w:lang w:val="en-IN"/>
        </w:rPr>
        <w:t>ves</w:t>
      </w:r>
      <w:r>
        <w:rPr>
          <w:rFonts w:ascii="Times New Roman" w:eastAsia="Times New Roman" w:hAnsi="Times New Roman" w:cs="Times New Roman"/>
          <w:color w:val="343434"/>
          <w:sz w:val="24"/>
          <w:szCs w:val="24"/>
        </w:rPr>
        <w:t xml:space="preserve"> of all three people</w:t>
      </w:r>
      <w:r>
        <w:rPr>
          <w:rFonts w:ascii="Times New Roman" w:eastAsia="Times New Roman" w:hAnsi="Times New Roman" w:cs="Times New Roman"/>
          <w:color w:val="343434"/>
          <w:sz w:val="24"/>
          <w:szCs w:val="24"/>
          <w:lang w:val="en-IN"/>
        </w:rPr>
        <w:t xml:space="preserve">, </w:t>
      </w:r>
      <w:r>
        <w:rPr>
          <w:rFonts w:ascii="Times New Roman" w:eastAsia="Times New Roman" w:hAnsi="Times New Roman" w:cs="Times New Roman"/>
          <w:color w:val="343434"/>
          <w:sz w:val="24"/>
          <w:szCs w:val="24"/>
        </w:rPr>
        <w:t>so there mus</w:t>
      </w:r>
      <w:r>
        <w:rPr>
          <w:rFonts w:ascii="Times New Roman" w:eastAsia="Times New Roman" w:hAnsi="Times New Roman" w:cs="Times New Roman"/>
          <w:color w:val="343434"/>
          <w:sz w:val="24"/>
          <w:szCs w:val="24"/>
        </w:rPr>
        <w:t>t be some age limit for this.</w:t>
      </w:r>
      <w:r>
        <w:rPr>
          <w:rFonts w:ascii="Times New Roman" w:eastAsia="Times New Roman" w:hAnsi="Times New Roman" w:cs="Times New Roman"/>
          <w:color w:val="343434"/>
          <w:sz w:val="24"/>
          <w:szCs w:val="24"/>
          <w:lang w:val="en-IN"/>
        </w:rPr>
        <w:t xml:space="preserve"> In the case of Indra Sarma Vs. V.K.V Sarma </w:t>
      </w:r>
      <w:r>
        <w:rPr>
          <w:rStyle w:val="FootnoteReference"/>
          <w:rFonts w:ascii="Times New Roman" w:eastAsia="Times New Roman" w:hAnsi="Times New Roman" w:cs="Times New Roman"/>
          <w:color w:val="343434"/>
          <w:sz w:val="24"/>
          <w:szCs w:val="24"/>
          <w:lang w:val="en-IN"/>
        </w:rPr>
        <w:footnoteReference w:id="4"/>
      </w:r>
      <w:r>
        <w:rPr>
          <w:rFonts w:ascii="Times New Roman" w:eastAsia="Times New Roman" w:hAnsi="Times New Roman" w:cs="Times New Roman"/>
          <w:color w:val="343434"/>
          <w:sz w:val="24"/>
          <w:szCs w:val="24"/>
          <w:lang w:val="en-IN"/>
        </w:rPr>
        <w:t xml:space="preserve">held that despite being aware that he was married, Ms Indra </w:t>
      </w:r>
      <w:r w:rsidR="004A4D91">
        <w:rPr>
          <w:rFonts w:ascii="Times New Roman" w:eastAsia="Times New Roman" w:hAnsi="Times New Roman" w:cs="Times New Roman"/>
          <w:color w:val="343434"/>
          <w:sz w:val="24"/>
          <w:szCs w:val="24"/>
          <w:lang w:val="en-IN"/>
        </w:rPr>
        <w:t>Sarma, an</w:t>
      </w:r>
      <w:r>
        <w:rPr>
          <w:rFonts w:ascii="Times New Roman" w:eastAsia="Times New Roman" w:hAnsi="Times New Roman" w:cs="Times New Roman"/>
          <w:color w:val="343434"/>
          <w:sz w:val="24"/>
          <w:szCs w:val="24"/>
          <w:lang w:val="en-IN"/>
        </w:rPr>
        <w:t xml:space="preserve"> unmarried woman quit her job and started live-in relationship with Mr.V.K.V Sarma, they were in a dependent relat</w:t>
      </w:r>
      <w:r>
        <w:rPr>
          <w:rFonts w:ascii="Times New Roman" w:eastAsia="Times New Roman" w:hAnsi="Times New Roman" w:cs="Times New Roman"/>
          <w:color w:val="343434"/>
          <w:sz w:val="24"/>
          <w:szCs w:val="24"/>
          <w:lang w:val="en-IN"/>
        </w:rPr>
        <w:t>ionship for up to 18 years. According to the Protection of Women from Domestic violence Act</w:t>
      </w:r>
      <w:r w:rsidR="004A4D91">
        <w:rPr>
          <w:rFonts w:ascii="Times New Roman" w:eastAsia="Times New Roman" w:hAnsi="Times New Roman" w:cs="Times New Roman"/>
          <w:color w:val="343434"/>
          <w:sz w:val="24"/>
          <w:szCs w:val="24"/>
          <w:lang w:val="en-IN"/>
        </w:rPr>
        <w:t>, 2005</w:t>
      </w:r>
      <w:r>
        <w:rPr>
          <w:rFonts w:ascii="Times New Roman" w:eastAsia="Times New Roman" w:hAnsi="Times New Roman" w:cs="Times New Roman"/>
          <w:color w:val="343434"/>
          <w:sz w:val="24"/>
          <w:szCs w:val="24"/>
          <w:lang w:val="en-IN"/>
        </w:rPr>
        <w:t>, failing to provide for a women in domestic partnership counts as domestic violence. Mr. Sarma left Ms. Sarma all alone. Two lower courts determined that V.K.V</w:t>
      </w:r>
      <w:r>
        <w:rPr>
          <w:rFonts w:ascii="Times New Roman" w:eastAsia="Times New Roman" w:hAnsi="Times New Roman" w:cs="Times New Roman"/>
          <w:color w:val="343434"/>
          <w:sz w:val="24"/>
          <w:szCs w:val="24"/>
          <w:lang w:val="en-IN"/>
        </w:rPr>
        <w:t xml:space="preserve"> had abused </w:t>
      </w:r>
      <w:r w:rsidR="004A4D91">
        <w:rPr>
          <w:rFonts w:ascii="Times New Roman" w:eastAsia="Times New Roman" w:hAnsi="Times New Roman" w:cs="Times New Roman"/>
          <w:color w:val="343434"/>
          <w:sz w:val="24"/>
          <w:szCs w:val="24"/>
          <w:lang w:val="en-IN"/>
        </w:rPr>
        <w:t>Ms, Sarma</w:t>
      </w:r>
      <w:r>
        <w:rPr>
          <w:rFonts w:ascii="Times New Roman" w:eastAsia="Times New Roman" w:hAnsi="Times New Roman" w:cs="Times New Roman"/>
          <w:color w:val="343434"/>
          <w:sz w:val="24"/>
          <w:szCs w:val="24"/>
          <w:lang w:val="en-IN"/>
        </w:rPr>
        <w:t xml:space="preserve"> and ordered Mr. Sarma to pay maintenance when he failed to do </w:t>
      </w:r>
      <w:r w:rsidR="004A4D91">
        <w:rPr>
          <w:rFonts w:ascii="Times New Roman" w:eastAsia="Times New Roman" w:hAnsi="Times New Roman" w:cs="Times New Roman"/>
          <w:color w:val="343434"/>
          <w:sz w:val="24"/>
          <w:szCs w:val="24"/>
          <w:lang w:val="en-IN"/>
        </w:rPr>
        <w:t xml:space="preserve">so. </w:t>
      </w:r>
      <w:r>
        <w:rPr>
          <w:rFonts w:ascii="Times New Roman" w:eastAsia="SimSun" w:hAnsi="Times New Roman" w:cs="Times New Roman"/>
          <w:color w:val="333333"/>
          <w:sz w:val="24"/>
          <w:szCs w:val="24"/>
          <w:shd w:val="clear" w:color="auto" w:fill="FFFFFF"/>
          <w:lang w:val="en-IN"/>
        </w:rPr>
        <w:t xml:space="preserve">After that the Protection of Women from Domestic Violence Act,2005 “relationship in the nature of </w:t>
      </w:r>
      <w:r w:rsidR="004A4D91">
        <w:rPr>
          <w:rFonts w:ascii="Times New Roman" w:eastAsia="SimSun" w:hAnsi="Times New Roman" w:cs="Times New Roman"/>
          <w:color w:val="333333"/>
          <w:sz w:val="24"/>
          <w:szCs w:val="24"/>
          <w:shd w:val="clear" w:color="auto" w:fill="FFFFFF"/>
          <w:lang w:val="en-IN"/>
        </w:rPr>
        <w:t>marriage “protection</w:t>
      </w:r>
      <w:r>
        <w:rPr>
          <w:rFonts w:ascii="Times New Roman" w:eastAsia="SimSun" w:hAnsi="Times New Roman" w:cs="Times New Roman"/>
          <w:color w:val="333333"/>
          <w:sz w:val="24"/>
          <w:szCs w:val="24"/>
          <w:shd w:val="clear" w:color="auto" w:fill="FFFFFF"/>
          <w:lang w:val="en-IN"/>
        </w:rPr>
        <w:t xml:space="preserve"> were violated because Ms. Sarma was aware that Mr.</w:t>
      </w:r>
      <w:r>
        <w:rPr>
          <w:rFonts w:ascii="Times New Roman" w:eastAsia="SimSun" w:hAnsi="Times New Roman" w:cs="Times New Roman"/>
          <w:color w:val="333333"/>
          <w:sz w:val="24"/>
          <w:szCs w:val="24"/>
          <w:shd w:val="clear" w:color="auto" w:fill="FFFFFF"/>
          <w:lang w:val="en-IN"/>
        </w:rPr>
        <w:t xml:space="preserve"> Sarma was </w:t>
      </w:r>
      <w:r w:rsidR="004A4D91">
        <w:rPr>
          <w:rFonts w:ascii="Times New Roman" w:eastAsia="SimSun" w:hAnsi="Times New Roman" w:cs="Times New Roman"/>
          <w:color w:val="333333"/>
          <w:sz w:val="24"/>
          <w:szCs w:val="24"/>
          <w:shd w:val="clear" w:color="auto" w:fill="FFFFFF"/>
          <w:lang w:val="en-IN"/>
        </w:rPr>
        <w:t>married, so</w:t>
      </w:r>
      <w:r>
        <w:rPr>
          <w:rFonts w:ascii="Times New Roman" w:eastAsia="SimSun" w:hAnsi="Times New Roman" w:cs="Times New Roman"/>
          <w:color w:val="333333"/>
          <w:sz w:val="24"/>
          <w:szCs w:val="24"/>
          <w:shd w:val="clear" w:color="auto" w:fill="FFFFFF"/>
          <w:lang w:val="en-IN"/>
        </w:rPr>
        <w:t xml:space="preserve"> the High Court of Karnataka overturned the lower courts’ </w:t>
      </w:r>
      <w:r w:rsidR="004A4D91">
        <w:rPr>
          <w:rFonts w:ascii="Times New Roman" w:eastAsia="SimSun" w:hAnsi="Times New Roman" w:cs="Times New Roman"/>
          <w:color w:val="333333"/>
          <w:sz w:val="24"/>
          <w:szCs w:val="24"/>
          <w:shd w:val="clear" w:color="auto" w:fill="FFFFFF"/>
          <w:lang w:val="en-IN"/>
        </w:rPr>
        <w:t>ruling. On</w:t>
      </w:r>
      <w:r>
        <w:rPr>
          <w:rFonts w:ascii="Times New Roman" w:eastAsia="SimSun" w:hAnsi="Times New Roman" w:cs="Times New Roman"/>
          <w:color w:val="333333"/>
          <w:sz w:val="24"/>
          <w:szCs w:val="24"/>
          <w:shd w:val="clear" w:color="auto" w:fill="FFFFFF"/>
          <w:lang w:val="en-IN"/>
        </w:rPr>
        <w:t xml:space="preserve"> subsequent appeal, the SC established an exception to the general norm while upholding the HC decision.</w:t>
      </w:r>
      <w:r>
        <w:rPr>
          <w:rFonts w:ascii="Times New Roman" w:eastAsia="SimSun" w:hAnsi="Times New Roman" w:cs="Times New Roman"/>
          <w:color w:val="333333"/>
          <w:sz w:val="24"/>
          <w:szCs w:val="24"/>
          <w:shd w:val="clear" w:color="auto" w:fill="FFFFFF"/>
        </w:rPr>
        <w:t xml:space="preserve"> </w:t>
      </w:r>
      <w:r>
        <w:rPr>
          <w:rFonts w:ascii="Times New Roman" w:eastAsia="SimSun" w:hAnsi="Times New Roman" w:cs="Times New Roman"/>
          <w:color w:val="333333"/>
          <w:sz w:val="24"/>
          <w:szCs w:val="24"/>
          <w:shd w:val="clear" w:color="auto" w:fill="FFFFFF"/>
          <w:lang w:val="en-IN"/>
        </w:rPr>
        <w:t xml:space="preserve">The Protection of Women from Domestic Violence Act of 2005 was </w:t>
      </w:r>
      <w:r>
        <w:rPr>
          <w:rFonts w:ascii="Times New Roman" w:eastAsia="SimSun" w:hAnsi="Times New Roman" w:cs="Times New Roman"/>
          <w:color w:val="333333"/>
          <w:sz w:val="24"/>
          <w:szCs w:val="24"/>
          <w:shd w:val="clear" w:color="auto" w:fill="FFFFFF"/>
          <w:lang w:val="en-IN"/>
        </w:rPr>
        <w:t>amended after the SC ruled that a woman who moves in with a man who is already married to someone else without knowing it will still be regarded as being in a domestic relationship for purposes of the Act. As a result if he fails to provide for her, it wil</w:t>
      </w:r>
      <w:r>
        <w:rPr>
          <w:rFonts w:ascii="Times New Roman" w:eastAsia="SimSun" w:hAnsi="Times New Roman" w:cs="Times New Roman"/>
          <w:color w:val="333333"/>
          <w:sz w:val="24"/>
          <w:szCs w:val="24"/>
          <w:shd w:val="clear" w:color="auto" w:fill="FFFFFF"/>
          <w:lang w:val="en-IN"/>
        </w:rPr>
        <w:t>l constitute domestic violence under the act, and she will be qualified to seek relief such as  maintenance and compensation</w:t>
      </w:r>
      <w:r>
        <w:rPr>
          <w:rFonts w:ascii="Times New Roman" w:eastAsia="SimSun" w:hAnsi="Times New Roman" w:cs="Times New Roman"/>
          <w:color w:val="333333"/>
          <w:sz w:val="24"/>
          <w:szCs w:val="24"/>
          <w:shd w:val="clear" w:color="auto" w:fill="FFFFFF"/>
        </w:rPr>
        <w:t>.</w:t>
      </w:r>
      <w:r>
        <w:rPr>
          <w:rFonts w:ascii="Times New Roman" w:eastAsia="SimSun" w:hAnsi="Times New Roman" w:cs="Times New Roman"/>
          <w:color w:val="333333"/>
          <w:sz w:val="24"/>
          <w:szCs w:val="24"/>
          <w:shd w:val="clear" w:color="auto" w:fill="FFFFFF"/>
          <w:lang w:val="en-IN"/>
        </w:rPr>
        <w:t xml:space="preserve">This is best conclusion for women’s maintenance, but if we talk about rights of men in this relationship  they are ignored even </w:t>
      </w:r>
      <w:r>
        <w:rPr>
          <w:rFonts w:ascii="Times New Roman" w:eastAsia="SimSun" w:hAnsi="Times New Roman" w:cs="Times New Roman"/>
          <w:color w:val="333333"/>
          <w:sz w:val="24"/>
          <w:szCs w:val="24"/>
          <w:shd w:val="clear" w:color="auto" w:fill="FFFFFF"/>
          <w:lang w:val="en-IN"/>
        </w:rPr>
        <w:t xml:space="preserve">though they are granted rights like right to cohabit, the right to inherit  partner’s property in the event of death, and the right raise their children as a legal father while women are granted the  rights of maintenance, protection from domestic abuse , </w:t>
      </w:r>
      <w:r>
        <w:rPr>
          <w:rFonts w:ascii="Times New Roman" w:eastAsia="SimSun" w:hAnsi="Times New Roman" w:cs="Times New Roman"/>
          <w:color w:val="333333"/>
          <w:sz w:val="24"/>
          <w:szCs w:val="24"/>
          <w:shd w:val="clear" w:color="auto" w:fill="FFFFFF"/>
          <w:lang w:val="en-IN"/>
        </w:rPr>
        <w:t>right to inherit partner’s property in case of death, right to have a child etc. More laws for maintenance of men should be made as now society is changing and allowing live-in relationship and allowing girls to work, and men should also be given rights wh</w:t>
      </w:r>
      <w:r>
        <w:rPr>
          <w:rFonts w:ascii="Times New Roman" w:eastAsia="SimSun" w:hAnsi="Times New Roman" w:cs="Times New Roman"/>
          <w:color w:val="333333"/>
          <w:sz w:val="24"/>
          <w:szCs w:val="24"/>
          <w:shd w:val="clear" w:color="auto" w:fill="FFFFFF"/>
          <w:lang w:val="en-IN"/>
        </w:rPr>
        <w:t xml:space="preserve">ich are only given to </w:t>
      </w:r>
      <w:r w:rsidR="004A4D91">
        <w:rPr>
          <w:rFonts w:ascii="Times New Roman" w:eastAsia="SimSun" w:hAnsi="Times New Roman" w:cs="Times New Roman"/>
          <w:color w:val="333333"/>
          <w:sz w:val="24"/>
          <w:szCs w:val="24"/>
          <w:shd w:val="clear" w:color="auto" w:fill="FFFFFF"/>
          <w:lang w:val="en-IN"/>
        </w:rPr>
        <w:t xml:space="preserve">women. </w:t>
      </w:r>
      <w:r>
        <w:rPr>
          <w:rFonts w:ascii="Times New Roman" w:eastAsia="SimSun" w:hAnsi="Times New Roman" w:cs="Times New Roman"/>
          <w:color w:val="333333"/>
          <w:sz w:val="24"/>
          <w:szCs w:val="24"/>
          <w:shd w:val="clear" w:color="auto" w:fill="FFFFFF"/>
          <w:lang w:val="en-IN"/>
        </w:rPr>
        <w:t>Society seems to be changing, but only for women. If they both are enjoying the same in the relationship, then their liability should also be same. In Case Dhannulal Vs. Ganeshram</w:t>
      </w:r>
      <w:r>
        <w:rPr>
          <w:rStyle w:val="FootnoteReference"/>
          <w:rFonts w:ascii="Times New Roman" w:eastAsia="SimSun" w:hAnsi="Times New Roman" w:cs="Times New Roman"/>
          <w:color w:val="333333"/>
          <w:sz w:val="24"/>
          <w:szCs w:val="24"/>
          <w:shd w:val="clear" w:color="auto" w:fill="FFFFFF"/>
          <w:lang w:val="en-IN"/>
        </w:rPr>
        <w:footnoteReference w:id="5"/>
      </w:r>
      <w:r>
        <w:rPr>
          <w:rFonts w:ascii="Times New Roman" w:eastAsia="SimSun" w:hAnsi="Times New Roman" w:cs="Times New Roman"/>
          <w:color w:val="333333"/>
          <w:sz w:val="24"/>
          <w:szCs w:val="24"/>
          <w:shd w:val="clear" w:color="auto" w:fill="FFFFFF"/>
          <w:lang w:val="en-IN"/>
        </w:rPr>
        <w:t xml:space="preserve"> it was held that even in such relationship wh</w:t>
      </w:r>
      <w:r>
        <w:rPr>
          <w:rFonts w:ascii="Times New Roman" w:eastAsia="SimSun" w:hAnsi="Times New Roman" w:cs="Times New Roman"/>
          <w:color w:val="333333"/>
          <w:sz w:val="24"/>
          <w:szCs w:val="24"/>
          <w:shd w:val="clear" w:color="auto" w:fill="FFFFFF"/>
          <w:lang w:val="en-IN"/>
        </w:rPr>
        <w:t xml:space="preserve">ere lawful marriage is not proven, that can be taken as live-in relationship where men and women have the right to inherit property as legally wedded couple who have been living together for years as husband and wife. If we discuss adoption of children in </w:t>
      </w:r>
      <w:r>
        <w:rPr>
          <w:rFonts w:ascii="Times New Roman" w:eastAsia="SimSun" w:hAnsi="Times New Roman" w:cs="Times New Roman"/>
          <w:color w:val="333333"/>
          <w:sz w:val="24"/>
          <w:szCs w:val="24"/>
          <w:shd w:val="clear" w:color="auto" w:fill="FFFFFF"/>
          <w:lang w:val="en-IN"/>
        </w:rPr>
        <w:t xml:space="preserve">accordance with CARA, adoptive parents must be capable on all levels- physically, </w:t>
      </w:r>
      <w:r w:rsidR="004A4D91">
        <w:rPr>
          <w:rFonts w:ascii="Times New Roman" w:eastAsia="SimSun" w:hAnsi="Times New Roman" w:cs="Times New Roman"/>
          <w:color w:val="333333"/>
          <w:sz w:val="24"/>
          <w:szCs w:val="24"/>
          <w:shd w:val="clear" w:color="auto" w:fill="FFFFFF"/>
          <w:lang w:val="en-IN"/>
        </w:rPr>
        <w:t>psychologically, emotionally</w:t>
      </w:r>
      <w:r>
        <w:rPr>
          <w:rFonts w:ascii="Times New Roman" w:eastAsia="SimSun" w:hAnsi="Times New Roman" w:cs="Times New Roman"/>
          <w:color w:val="333333"/>
          <w:sz w:val="24"/>
          <w:szCs w:val="24"/>
          <w:shd w:val="clear" w:color="auto" w:fill="FFFFFF"/>
          <w:lang w:val="en-IN"/>
        </w:rPr>
        <w:t xml:space="preserve"> and financially - and have been married for least 2 </w:t>
      </w:r>
      <w:r w:rsidR="004A4D91">
        <w:rPr>
          <w:rFonts w:ascii="Times New Roman" w:eastAsia="SimSun" w:hAnsi="Times New Roman" w:cs="Times New Roman"/>
          <w:color w:val="333333"/>
          <w:sz w:val="24"/>
          <w:szCs w:val="24"/>
          <w:shd w:val="clear" w:color="auto" w:fill="FFFFFF"/>
          <w:lang w:val="en-IN"/>
        </w:rPr>
        <w:t>years. So</w:t>
      </w:r>
      <w:r>
        <w:rPr>
          <w:rFonts w:ascii="Times New Roman" w:eastAsia="SimSun" w:hAnsi="Times New Roman" w:cs="Times New Roman"/>
          <w:color w:val="333333"/>
          <w:sz w:val="24"/>
          <w:szCs w:val="24"/>
          <w:shd w:val="clear" w:color="auto" w:fill="FFFFFF"/>
          <w:lang w:val="en-IN"/>
        </w:rPr>
        <w:t xml:space="preserve"> in live-in-</w:t>
      </w:r>
      <w:r w:rsidR="004A4D91">
        <w:rPr>
          <w:rFonts w:ascii="Times New Roman" w:eastAsia="SimSun" w:hAnsi="Times New Roman" w:cs="Times New Roman"/>
          <w:color w:val="333333"/>
          <w:sz w:val="24"/>
          <w:szCs w:val="24"/>
          <w:shd w:val="clear" w:color="auto" w:fill="FFFFFF"/>
          <w:lang w:val="en-IN"/>
        </w:rPr>
        <w:t>relationships, if</w:t>
      </w:r>
      <w:r>
        <w:rPr>
          <w:rFonts w:ascii="Times New Roman" w:eastAsia="SimSun" w:hAnsi="Times New Roman" w:cs="Times New Roman"/>
          <w:color w:val="333333"/>
          <w:sz w:val="24"/>
          <w:szCs w:val="24"/>
          <w:shd w:val="clear" w:color="auto" w:fill="FFFFFF"/>
          <w:lang w:val="en-IN"/>
        </w:rPr>
        <w:t xml:space="preserve"> couples are living together for longer terms, then courts</w:t>
      </w:r>
      <w:r>
        <w:rPr>
          <w:rFonts w:ascii="Times New Roman" w:eastAsia="SimSun" w:hAnsi="Times New Roman" w:cs="Times New Roman"/>
          <w:color w:val="333333"/>
          <w:sz w:val="24"/>
          <w:szCs w:val="24"/>
          <w:shd w:val="clear" w:color="auto" w:fill="FFFFFF"/>
          <w:lang w:val="en-IN"/>
        </w:rPr>
        <w:t xml:space="preserve"> presume their relationship as wedded couples, as held in case </w:t>
      </w:r>
      <w:r>
        <w:rPr>
          <w:rFonts w:ascii="Times New Roman" w:eastAsia="Arial" w:hAnsi="Times New Roman" w:cs="Times New Roman"/>
          <w:color w:val="040C28"/>
          <w:sz w:val="24"/>
          <w:szCs w:val="24"/>
        </w:rPr>
        <w:t>Badri Prasad Vs Board of Consolidators</w:t>
      </w:r>
      <w:r>
        <w:rPr>
          <w:rStyle w:val="FootnoteReference"/>
          <w:rFonts w:ascii="Times New Roman" w:eastAsia="Arial" w:hAnsi="Times New Roman" w:cs="Times New Roman"/>
          <w:color w:val="040C28"/>
          <w:sz w:val="24"/>
          <w:szCs w:val="24"/>
        </w:rPr>
        <w:footnoteReference w:id="6"/>
      </w:r>
      <w:r>
        <w:rPr>
          <w:rFonts w:ascii="Times New Roman" w:eastAsia="Arial" w:hAnsi="Times New Roman" w:cs="Times New Roman"/>
          <w:color w:val="040C28"/>
          <w:sz w:val="24"/>
          <w:szCs w:val="24"/>
          <w:lang w:val="en-IN"/>
        </w:rPr>
        <w:t xml:space="preserve"> that a long term relationship between a man and a woman creates a presumption of marriage. Live-in couples are not permitted to adopt children if they do</w:t>
      </w:r>
      <w:r>
        <w:rPr>
          <w:rFonts w:ascii="Times New Roman" w:eastAsia="Arial" w:hAnsi="Times New Roman" w:cs="Times New Roman"/>
          <w:color w:val="040C28"/>
          <w:sz w:val="24"/>
          <w:szCs w:val="24"/>
          <w:lang w:val="en-IN"/>
        </w:rPr>
        <w:t xml:space="preserve"> not live together for extended period of time, but if they do so and are eligible by other </w:t>
      </w:r>
      <w:r>
        <w:rPr>
          <w:rFonts w:ascii="Times New Roman" w:eastAsia="Arial" w:hAnsi="Times New Roman" w:cs="Times New Roman"/>
          <w:color w:val="040C28"/>
          <w:sz w:val="24"/>
          <w:szCs w:val="24"/>
          <w:lang w:val="en-IN"/>
        </w:rPr>
        <w:lastRenderedPageBreak/>
        <w:t xml:space="preserve">CARA established </w:t>
      </w:r>
      <w:r w:rsidR="004A4D91">
        <w:rPr>
          <w:rFonts w:ascii="Times New Roman" w:eastAsia="Arial" w:hAnsi="Times New Roman" w:cs="Times New Roman"/>
          <w:color w:val="040C28"/>
          <w:sz w:val="24"/>
          <w:szCs w:val="24"/>
          <w:lang w:val="en-IN"/>
        </w:rPr>
        <w:t>guidelines, they</w:t>
      </w:r>
      <w:r>
        <w:rPr>
          <w:rFonts w:ascii="Times New Roman" w:eastAsia="Arial" w:hAnsi="Times New Roman" w:cs="Times New Roman"/>
          <w:color w:val="040C28"/>
          <w:sz w:val="24"/>
          <w:szCs w:val="24"/>
          <w:lang w:val="en-IN"/>
        </w:rPr>
        <w:t xml:space="preserve"> are permitted to do so.</w:t>
      </w:r>
      <w:r w:rsidR="004A4D91">
        <w:rPr>
          <w:rFonts w:ascii="Times New Roman" w:eastAsia="Arial" w:hAnsi="Times New Roman" w:cs="Times New Roman"/>
          <w:color w:val="040C28"/>
          <w:sz w:val="24"/>
          <w:szCs w:val="24"/>
          <w:lang w:val="en-IN"/>
        </w:rPr>
        <w:t xml:space="preserve"> </w:t>
      </w:r>
      <w:r>
        <w:rPr>
          <w:rFonts w:ascii="Times New Roman" w:eastAsia="Arial" w:hAnsi="Times New Roman" w:cs="Times New Roman"/>
          <w:color w:val="040C28"/>
          <w:sz w:val="24"/>
          <w:szCs w:val="24"/>
          <w:lang w:val="en-IN"/>
        </w:rPr>
        <w:t xml:space="preserve">Accordingly, everything is based on the </w:t>
      </w:r>
      <w:r w:rsidR="004A4D91">
        <w:rPr>
          <w:rFonts w:ascii="Times New Roman" w:eastAsia="Arial" w:hAnsi="Times New Roman" w:cs="Times New Roman"/>
          <w:color w:val="040C28"/>
          <w:sz w:val="24"/>
          <w:szCs w:val="24"/>
          <w:lang w:val="en-IN"/>
        </w:rPr>
        <w:t>case’s facts</w:t>
      </w:r>
      <w:r>
        <w:rPr>
          <w:rFonts w:ascii="Times New Roman" w:eastAsia="Arial" w:hAnsi="Times New Roman" w:cs="Times New Roman"/>
          <w:color w:val="040C28"/>
          <w:sz w:val="24"/>
          <w:szCs w:val="24"/>
          <w:lang w:val="en-IN"/>
        </w:rPr>
        <w:t xml:space="preserve"> .Although it could be considered taboo in some circles</w:t>
      </w:r>
      <w:r>
        <w:rPr>
          <w:rFonts w:ascii="Times New Roman" w:eastAsia="Arial" w:hAnsi="Times New Roman" w:cs="Times New Roman"/>
          <w:color w:val="040C28"/>
          <w:sz w:val="24"/>
          <w:szCs w:val="24"/>
          <w:lang w:val="en-IN"/>
        </w:rPr>
        <w:t xml:space="preserve"> to have children from live-in</w:t>
      </w:r>
    </w:p>
    <w:p w:rsidR="009D0355" w:rsidRDefault="00BF1AEB">
      <w:pPr>
        <w:spacing w:line="360" w:lineRule="auto"/>
        <w:rPr>
          <w:rFonts w:ascii="Times New Roman" w:hAnsi="Times New Roman" w:cs="Times New Roman"/>
          <w:sz w:val="24"/>
          <w:szCs w:val="24"/>
          <w:lang w:val="en-IN"/>
        </w:rPr>
      </w:pPr>
      <w:r>
        <w:rPr>
          <w:noProof/>
          <w:sz w:val="24"/>
          <w:lang w:val="en-IN" w:eastAsia="en-IN"/>
        </w:rPr>
        <mc:AlternateContent>
          <mc:Choice Requires="wps">
            <w:drawing>
              <wp:anchor distT="0" distB="0" distL="114300" distR="114300" simplePos="0" relativeHeight="251666432" behindDoc="0" locked="0" layoutInCell="1" allowOverlap="1">
                <wp:simplePos x="0" y="0"/>
                <wp:positionH relativeFrom="column">
                  <wp:posOffset>19050</wp:posOffset>
                </wp:positionH>
                <wp:positionV relativeFrom="paragraph">
                  <wp:posOffset>8508365</wp:posOffset>
                </wp:positionV>
                <wp:extent cx="1671955" cy="8255"/>
                <wp:effectExtent l="0" t="0" r="0" b="0"/>
                <wp:wrapNone/>
                <wp:docPr id="3" name="Straight Connector 3"/>
                <wp:cNvGraphicFramePr/>
                <a:graphic xmlns:a="http://schemas.openxmlformats.org/drawingml/2006/main">
                  <a:graphicData uri="http://schemas.microsoft.com/office/word/2010/wordprocessingShape">
                    <wps:wsp>
                      <wps:cNvCnPr/>
                      <wps:spPr>
                        <a:xfrm>
                          <a:off x="0" y="0"/>
                          <a:ext cx="1671955" cy="8255"/>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53FEC7FA" id="Straight Connector 3" o:spid="_x0000_s1026" style="position:absolute;z-index:251666432;visibility:visible;mso-wrap-style:square;mso-wrap-distance-left:9pt;mso-wrap-distance-top:0;mso-wrap-distance-right:9pt;mso-wrap-distance-bottom:0;mso-position-horizontal:absolute;mso-position-horizontal-relative:text;mso-position-vertical:absolute;mso-position-vertical-relative:text" from="1.5pt,669.95pt" to="133.15pt,670.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" strokecolor="black [3200]" strokeweight=".5pt">
                <v:stroke joinstyle="miter"/>
              </v:line>
            </w:pict>
          </mc:Fallback>
        </mc:AlternateContent>
      </w:r>
      <w:r w:rsidR="004A4D91">
        <w:rPr>
          <w:rFonts w:ascii="Times New Roman" w:eastAsia="Arial" w:hAnsi="Times New Roman" w:cs="Times New Roman"/>
          <w:color w:val="040C28"/>
          <w:sz w:val="24"/>
          <w:szCs w:val="24"/>
          <w:lang w:val="en-IN"/>
        </w:rPr>
        <w:t>Relationship</w:t>
      </w:r>
      <w:r>
        <w:rPr>
          <w:rFonts w:ascii="Times New Roman" w:eastAsia="Arial" w:hAnsi="Times New Roman" w:cs="Times New Roman"/>
          <w:color w:val="040C28"/>
          <w:sz w:val="24"/>
          <w:szCs w:val="24"/>
          <w:lang w:val="en-IN"/>
        </w:rPr>
        <w:t xml:space="preserve">, given that live- in relationships are </w:t>
      </w:r>
      <w:r w:rsidR="004A4D91">
        <w:rPr>
          <w:rFonts w:ascii="Times New Roman" w:eastAsia="Arial" w:hAnsi="Times New Roman" w:cs="Times New Roman"/>
          <w:color w:val="040C28"/>
          <w:sz w:val="24"/>
          <w:szCs w:val="24"/>
          <w:lang w:val="en-IN"/>
        </w:rPr>
        <w:t>common, the</w:t>
      </w:r>
      <w:r>
        <w:rPr>
          <w:rFonts w:ascii="Times New Roman" w:eastAsia="Arial" w:hAnsi="Times New Roman" w:cs="Times New Roman"/>
          <w:color w:val="040C28"/>
          <w:sz w:val="24"/>
          <w:szCs w:val="24"/>
          <w:lang w:val="en-IN"/>
        </w:rPr>
        <w:t xml:space="preserve"> offspring of such relationship also cannot be dismissed</w:t>
      </w:r>
      <w:r>
        <w:rPr>
          <w:rFonts w:ascii="Times New Roman" w:eastAsia="Arial" w:hAnsi="Times New Roman" w:cs="Times New Roman"/>
          <w:color w:val="202124"/>
          <w:sz w:val="24"/>
          <w:szCs w:val="24"/>
          <w:shd w:val="clear" w:color="auto" w:fill="FFFFFF"/>
          <w:lang w:val="en-IN"/>
        </w:rPr>
        <w:t>. Hindu Marriage Act</w:t>
      </w:r>
      <w:r w:rsidR="004A4D91">
        <w:rPr>
          <w:rFonts w:ascii="Times New Roman" w:eastAsia="Arial" w:hAnsi="Times New Roman" w:cs="Times New Roman"/>
          <w:color w:val="202124"/>
          <w:sz w:val="24"/>
          <w:szCs w:val="24"/>
          <w:shd w:val="clear" w:color="auto" w:fill="FFFFFF"/>
          <w:lang w:val="en-IN"/>
        </w:rPr>
        <w:t>, 1955</w:t>
      </w:r>
      <w:r>
        <w:rPr>
          <w:rFonts w:ascii="Times New Roman" w:eastAsia="Arial" w:hAnsi="Times New Roman" w:cs="Times New Roman"/>
          <w:color w:val="202124"/>
          <w:sz w:val="24"/>
          <w:szCs w:val="24"/>
          <w:shd w:val="clear" w:color="auto" w:fill="FFFFFF"/>
          <w:lang w:val="en-IN"/>
        </w:rPr>
        <w:t xml:space="preserve"> specifically addresses the legality of children born out of void or voidable mar</w:t>
      </w:r>
      <w:r>
        <w:rPr>
          <w:rFonts w:ascii="Times New Roman" w:eastAsia="Arial" w:hAnsi="Times New Roman" w:cs="Times New Roman"/>
          <w:color w:val="202124"/>
          <w:sz w:val="24"/>
          <w:szCs w:val="24"/>
          <w:shd w:val="clear" w:color="auto" w:fill="FFFFFF"/>
          <w:lang w:val="en-IN"/>
        </w:rPr>
        <w:t xml:space="preserve">riage and their entitlement to inherit in their </w:t>
      </w:r>
      <w:r w:rsidR="004A4D91">
        <w:rPr>
          <w:rFonts w:ascii="Times New Roman" w:eastAsia="Arial" w:hAnsi="Times New Roman" w:cs="Times New Roman"/>
          <w:color w:val="202124"/>
          <w:sz w:val="24"/>
          <w:szCs w:val="24"/>
          <w:shd w:val="clear" w:color="auto" w:fill="FFFFFF"/>
          <w:lang w:val="en-IN"/>
        </w:rPr>
        <w:t>parent’s</w:t>
      </w:r>
      <w:r>
        <w:rPr>
          <w:rFonts w:ascii="Times New Roman" w:eastAsia="Arial" w:hAnsi="Times New Roman" w:cs="Times New Roman"/>
          <w:color w:val="202124"/>
          <w:sz w:val="24"/>
          <w:szCs w:val="24"/>
          <w:shd w:val="clear" w:color="auto" w:fill="FFFFFF"/>
          <w:lang w:val="en-IN"/>
        </w:rPr>
        <w:t xml:space="preserve"> property under section 16 of the </w:t>
      </w:r>
      <w:r w:rsidR="004A4D91">
        <w:rPr>
          <w:rFonts w:ascii="Times New Roman" w:eastAsia="Arial" w:hAnsi="Times New Roman" w:cs="Times New Roman"/>
          <w:color w:val="202124"/>
          <w:sz w:val="24"/>
          <w:szCs w:val="24"/>
          <w:shd w:val="clear" w:color="auto" w:fill="FFFFFF"/>
          <w:lang w:val="en-IN"/>
        </w:rPr>
        <w:t>law. Children</w:t>
      </w:r>
      <w:r>
        <w:rPr>
          <w:rFonts w:ascii="Times New Roman" w:eastAsia="Arial" w:hAnsi="Times New Roman" w:cs="Times New Roman"/>
          <w:color w:val="202124"/>
          <w:sz w:val="24"/>
          <w:szCs w:val="24"/>
          <w:shd w:val="clear" w:color="auto" w:fill="FFFFFF"/>
          <w:lang w:val="en-IN"/>
        </w:rPr>
        <w:t xml:space="preserve"> born out of live-in partnership are more likely to be viewed as legitimate since courts frequently accord them the status of marriage. </w:t>
      </w:r>
      <w:r>
        <w:rPr>
          <w:rFonts w:ascii="Times New Roman" w:eastAsia="Arial" w:hAnsi="Times New Roman" w:cs="Times New Roman"/>
          <w:color w:val="202124"/>
          <w:sz w:val="24"/>
          <w:szCs w:val="24"/>
          <w:shd w:val="clear" w:color="auto" w:fill="FFFFFF"/>
        </w:rPr>
        <w:t>Additionally</w:t>
      </w:r>
      <w:r>
        <w:rPr>
          <w:rFonts w:ascii="Times New Roman" w:eastAsia="Arial" w:hAnsi="Times New Roman" w:cs="Times New Roman"/>
          <w:color w:val="202124"/>
          <w:sz w:val="24"/>
          <w:szCs w:val="24"/>
          <w:shd w:val="clear" w:color="auto" w:fill="FFFFFF"/>
          <w:lang w:val="en-IN"/>
        </w:rPr>
        <w:t>,</w:t>
      </w:r>
      <w:r>
        <w:rPr>
          <w:rFonts w:ascii="Times New Roman" w:eastAsia="Arial" w:hAnsi="Times New Roman" w:cs="Times New Roman"/>
          <w:color w:val="202124"/>
          <w:sz w:val="24"/>
          <w:szCs w:val="24"/>
          <w:shd w:val="clear" w:color="auto" w:fill="FFFFFF"/>
        </w:rPr>
        <w:t xml:space="preserve"> it is still a matter for the courts and personal laws to decide whether they </w:t>
      </w:r>
      <w:r w:rsidR="004A4D91">
        <w:rPr>
          <w:rFonts w:ascii="Times New Roman" w:eastAsia="Arial" w:hAnsi="Times New Roman" w:cs="Times New Roman"/>
          <w:color w:val="202124"/>
          <w:sz w:val="24"/>
          <w:szCs w:val="24"/>
          <w:shd w:val="clear" w:color="auto" w:fill="FFFFFF"/>
        </w:rPr>
        <w:t>receive coparcenary</w:t>
      </w:r>
      <w:r>
        <w:rPr>
          <w:rFonts w:ascii="Times New Roman" w:eastAsia="Arial" w:hAnsi="Times New Roman" w:cs="Times New Roman"/>
          <w:color w:val="202124"/>
          <w:sz w:val="24"/>
          <w:szCs w:val="24"/>
          <w:shd w:val="clear" w:color="auto" w:fill="FFFFFF"/>
        </w:rPr>
        <w:t xml:space="preserve"> rights or the right to inherit property owned by anyone other than the parents</w:t>
      </w:r>
      <w:r>
        <w:rPr>
          <w:rFonts w:ascii="Times New Roman" w:eastAsia="Arial" w:hAnsi="Times New Roman" w:cs="Times New Roman"/>
          <w:color w:val="202124"/>
          <w:sz w:val="24"/>
          <w:szCs w:val="24"/>
          <w:shd w:val="clear" w:color="auto" w:fill="FFFFFF"/>
          <w:lang w:val="en-IN"/>
        </w:rPr>
        <w:t xml:space="preserve">. So, the coparcenary right should be given to this child by taking consent of </w:t>
      </w:r>
      <w:r>
        <w:rPr>
          <w:rFonts w:ascii="Times New Roman" w:eastAsia="Arial" w:hAnsi="Times New Roman" w:cs="Times New Roman"/>
          <w:color w:val="202124"/>
          <w:sz w:val="24"/>
          <w:szCs w:val="24"/>
          <w:shd w:val="clear" w:color="auto" w:fill="FFFFFF"/>
          <w:lang w:val="en-IN"/>
        </w:rPr>
        <w:t>HJF and family members who are connected with this property.</w:t>
      </w:r>
      <w:r>
        <w:rPr>
          <w:rFonts w:ascii="Times New Roman" w:hAnsi="Times New Roman" w:cs="Times New Roman"/>
          <w:sz w:val="24"/>
          <w:szCs w:val="24"/>
        </w:rPr>
        <w:t>According to a landmark judgement</w:t>
      </w:r>
      <w:r>
        <w:rPr>
          <w:rFonts w:ascii="Times New Roman" w:hAnsi="Times New Roman" w:cs="Times New Roman"/>
          <w:sz w:val="24"/>
          <w:szCs w:val="24"/>
          <w:lang w:val="en-IN"/>
        </w:rPr>
        <w:t>,</w:t>
      </w:r>
      <w:r>
        <w:rPr>
          <w:rFonts w:ascii="Times New Roman" w:hAnsi="Times New Roman" w:cs="Times New Roman"/>
          <w:sz w:val="24"/>
          <w:szCs w:val="24"/>
        </w:rPr>
        <w:t xml:space="preserve"> </w:t>
      </w:r>
      <w:r>
        <w:rPr>
          <w:rFonts w:ascii="Times New Roman" w:hAnsi="Times New Roman" w:cs="Times New Roman"/>
          <w:sz w:val="24"/>
          <w:szCs w:val="24"/>
          <w:lang w:val="en-IN"/>
        </w:rPr>
        <w:t>the court gave the child born from a live-in relationship legal status and the right to inherit</w:t>
      </w:r>
      <w:r>
        <w:rPr>
          <w:rFonts w:ascii="Times New Roman" w:hAnsi="Times New Roman" w:cs="Times New Roman"/>
          <w:sz w:val="24"/>
          <w:szCs w:val="24"/>
        </w:rPr>
        <w:t>. The court said that such children will not be denied the inherit</w:t>
      </w:r>
      <w:r>
        <w:rPr>
          <w:rFonts w:ascii="Times New Roman" w:hAnsi="Times New Roman" w:cs="Times New Roman"/>
          <w:sz w:val="24"/>
          <w:szCs w:val="24"/>
        </w:rPr>
        <w:t xml:space="preserve">ance of property if born after a reasonable period. </w:t>
      </w:r>
      <w:r>
        <w:rPr>
          <w:rStyle w:val="FootnoteReference"/>
          <w:rFonts w:ascii="Times New Roman" w:hAnsi="Times New Roman" w:cs="Times New Roman"/>
          <w:sz w:val="24"/>
          <w:szCs w:val="24"/>
        </w:rPr>
        <w:footnoteReference w:id="7"/>
      </w:r>
      <w:r>
        <w:rPr>
          <w:rFonts w:ascii="Times New Roman" w:hAnsi="Times New Roman" w:cs="Times New Roman"/>
          <w:sz w:val="24"/>
          <w:szCs w:val="24"/>
        </w:rPr>
        <w:t xml:space="preserve"> Suggestions were asked to make UCC so those who were sending suggestions gave suggestion to sanction live in relationship in law because people are hiding who are in live in relationship and also gave s</w:t>
      </w:r>
      <w:r>
        <w:rPr>
          <w:rFonts w:ascii="Times New Roman" w:hAnsi="Times New Roman" w:cs="Times New Roman"/>
          <w:sz w:val="24"/>
          <w:szCs w:val="24"/>
        </w:rPr>
        <w:t>uggestion that live-in relationship should be Declared/Registered as it will make both partners responsible so by registering not every person will start getting into live- in relationship as they will feel now someone  know that they are in live- in relat</w:t>
      </w:r>
      <w:r>
        <w:rPr>
          <w:rFonts w:ascii="Times New Roman" w:hAnsi="Times New Roman" w:cs="Times New Roman"/>
          <w:sz w:val="24"/>
          <w:szCs w:val="24"/>
        </w:rPr>
        <w:t xml:space="preserve">ionship and feel responsible which is good for society as live-in murders will be less because those who really want to live together only they will be ready to register or declare </w:t>
      </w:r>
      <w:r w:rsidR="004A4D91">
        <w:rPr>
          <w:rFonts w:ascii="Times New Roman" w:hAnsi="Times New Roman" w:cs="Times New Roman"/>
          <w:sz w:val="24"/>
          <w:szCs w:val="24"/>
        </w:rPr>
        <w:t>their</w:t>
      </w:r>
      <w:r>
        <w:rPr>
          <w:rFonts w:ascii="Times New Roman" w:hAnsi="Times New Roman" w:cs="Times New Roman"/>
          <w:sz w:val="24"/>
          <w:szCs w:val="24"/>
        </w:rPr>
        <w:t xml:space="preserve"> live- in relationship and adoption will be more easy and trustworthy </w:t>
      </w:r>
      <w:r>
        <w:rPr>
          <w:rFonts w:ascii="Times New Roman" w:hAnsi="Times New Roman" w:cs="Times New Roman"/>
          <w:sz w:val="24"/>
          <w:szCs w:val="24"/>
        </w:rPr>
        <w:t>murder cases in live-in relationship will also be less in this developed society they can also register online and if something is being registered online they will give there address and other information so if something bad happens it will be easy for la</w:t>
      </w:r>
      <w:r>
        <w:rPr>
          <w:rFonts w:ascii="Times New Roman" w:hAnsi="Times New Roman" w:cs="Times New Roman"/>
          <w:sz w:val="24"/>
          <w:szCs w:val="24"/>
        </w:rPr>
        <w:t xml:space="preserve">w to help them as they already know something about them and registration can also be used as evidence so if there will be dispute between couples related to property or maintenance etc. </w:t>
      </w:r>
      <w:r>
        <w:rPr>
          <w:rFonts w:ascii="Times New Roman" w:hAnsi="Times New Roman" w:cs="Times New Roman"/>
          <w:sz w:val="24"/>
          <w:szCs w:val="24"/>
          <w:lang w:val="en-IN"/>
        </w:rPr>
        <w:t>The c</w:t>
      </w:r>
      <w:r w:rsidR="004A4D91">
        <w:rPr>
          <w:rFonts w:ascii="Times New Roman" w:hAnsi="Times New Roman" w:cs="Times New Roman"/>
          <w:sz w:val="24"/>
          <w:szCs w:val="24"/>
        </w:rPr>
        <w:t>ourt</w:t>
      </w:r>
      <w:r>
        <w:rPr>
          <w:rFonts w:ascii="Times New Roman" w:hAnsi="Times New Roman" w:cs="Times New Roman"/>
          <w:sz w:val="24"/>
          <w:szCs w:val="24"/>
        </w:rPr>
        <w:t xml:space="preserve"> will already know for how much time they </w:t>
      </w:r>
      <w:r>
        <w:rPr>
          <w:rFonts w:ascii="Times New Roman" w:hAnsi="Times New Roman" w:cs="Times New Roman"/>
          <w:sz w:val="24"/>
          <w:szCs w:val="24"/>
          <w:lang w:val="en-IN"/>
        </w:rPr>
        <w:t xml:space="preserve">have been </w:t>
      </w:r>
      <w:r>
        <w:rPr>
          <w:rFonts w:ascii="Times New Roman" w:hAnsi="Times New Roman" w:cs="Times New Roman"/>
          <w:sz w:val="24"/>
          <w:szCs w:val="24"/>
        </w:rPr>
        <w:t>in live-</w:t>
      </w:r>
      <w:r>
        <w:rPr>
          <w:rFonts w:ascii="Times New Roman" w:hAnsi="Times New Roman" w:cs="Times New Roman"/>
          <w:sz w:val="24"/>
          <w:szCs w:val="24"/>
        </w:rPr>
        <w:t>in relationship</w:t>
      </w:r>
      <w:r>
        <w:rPr>
          <w:rFonts w:ascii="Times New Roman" w:hAnsi="Times New Roman" w:cs="Times New Roman"/>
          <w:sz w:val="24"/>
          <w:szCs w:val="24"/>
          <w:lang w:val="en-IN"/>
        </w:rPr>
        <w:t xml:space="preserve">, </w:t>
      </w:r>
      <w:r>
        <w:rPr>
          <w:rFonts w:ascii="Times New Roman" w:hAnsi="Times New Roman" w:cs="Times New Roman"/>
          <w:sz w:val="24"/>
          <w:szCs w:val="24"/>
        </w:rPr>
        <w:t xml:space="preserve">what the situations </w:t>
      </w:r>
      <w:r>
        <w:rPr>
          <w:rFonts w:ascii="Times New Roman" w:hAnsi="Times New Roman" w:cs="Times New Roman"/>
          <w:sz w:val="24"/>
          <w:szCs w:val="24"/>
          <w:lang w:val="en-IN"/>
        </w:rPr>
        <w:t xml:space="preserve">were </w:t>
      </w:r>
      <w:r>
        <w:rPr>
          <w:rFonts w:ascii="Times New Roman" w:hAnsi="Times New Roman" w:cs="Times New Roman"/>
          <w:sz w:val="24"/>
          <w:szCs w:val="24"/>
        </w:rPr>
        <w:t>etc.</w:t>
      </w:r>
      <w:r>
        <w:rPr>
          <w:rFonts w:ascii="Times New Roman" w:hAnsi="Times New Roman" w:cs="Times New Roman"/>
          <w:sz w:val="24"/>
          <w:szCs w:val="24"/>
          <w:lang w:val="en-IN"/>
        </w:rPr>
        <w:t xml:space="preserve">A new instance of murder in a live-in relationship by Manoj Sahni, who is accused of killing his live-in partner Saraswati </w:t>
      </w:r>
      <w:r w:rsidR="004A4D91">
        <w:rPr>
          <w:rFonts w:ascii="Times New Roman" w:hAnsi="Times New Roman" w:cs="Times New Roman"/>
          <w:sz w:val="24"/>
          <w:szCs w:val="24"/>
          <w:lang w:val="en-IN"/>
        </w:rPr>
        <w:t>Vaidya, has</w:t>
      </w:r>
      <w:r>
        <w:rPr>
          <w:rFonts w:ascii="Times New Roman" w:hAnsi="Times New Roman" w:cs="Times New Roman"/>
          <w:sz w:val="24"/>
          <w:szCs w:val="24"/>
          <w:lang w:val="en-IN"/>
        </w:rPr>
        <w:t xml:space="preserve"> come to our attention. The number of murder cases involving live-in couples</w:t>
      </w:r>
      <w:r>
        <w:rPr>
          <w:rFonts w:ascii="Times New Roman" w:hAnsi="Times New Roman" w:cs="Times New Roman"/>
          <w:sz w:val="24"/>
          <w:szCs w:val="24"/>
          <w:lang w:val="en-IN"/>
        </w:rPr>
        <w:t xml:space="preserve"> is rising daily, so we must mention live in partnership in UCC so that our rigorous regulations are followed and these kind of cases will get </w:t>
      </w:r>
      <w:r w:rsidR="004A4D91">
        <w:rPr>
          <w:rFonts w:ascii="Times New Roman" w:hAnsi="Times New Roman" w:cs="Times New Roman"/>
          <w:sz w:val="24"/>
          <w:szCs w:val="24"/>
          <w:lang w:val="en-IN"/>
        </w:rPr>
        <w:t>reduced. If</w:t>
      </w:r>
      <w:r>
        <w:rPr>
          <w:rFonts w:ascii="Times New Roman" w:hAnsi="Times New Roman" w:cs="Times New Roman"/>
          <w:sz w:val="24"/>
          <w:szCs w:val="24"/>
          <w:lang w:val="en-IN"/>
        </w:rPr>
        <w:t xml:space="preserve"> we contrast marriage with live-in relationship before marriage both families conduct background checks</w:t>
      </w:r>
      <w:r>
        <w:rPr>
          <w:rFonts w:ascii="Times New Roman" w:hAnsi="Times New Roman" w:cs="Times New Roman"/>
          <w:sz w:val="24"/>
          <w:szCs w:val="24"/>
          <w:lang w:val="en-IN"/>
        </w:rPr>
        <w:t xml:space="preserve"> on other families and learn about their history, but in live-in relationships partners move in </w:t>
      </w:r>
      <w:r w:rsidR="004A4D91">
        <w:rPr>
          <w:rFonts w:ascii="Times New Roman" w:hAnsi="Times New Roman" w:cs="Times New Roman"/>
          <w:sz w:val="24"/>
          <w:szCs w:val="24"/>
          <w:lang w:val="en-IN"/>
        </w:rPr>
        <w:t>together, and</w:t>
      </w:r>
      <w:r>
        <w:rPr>
          <w:rFonts w:ascii="Times New Roman" w:hAnsi="Times New Roman" w:cs="Times New Roman"/>
          <w:sz w:val="24"/>
          <w:szCs w:val="24"/>
          <w:lang w:val="en-IN"/>
        </w:rPr>
        <w:t xml:space="preserve"> some even flee their homes because their parents forbid such relationships. They may also hide from the public so as not to be </w:t>
      </w:r>
      <w:r w:rsidR="004A4D91">
        <w:rPr>
          <w:rFonts w:ascii="Times New Roman" w:hAnsi="Times New Roman" w:cs="Times New Roman"/>
          <w:sz w:val="24"/>
          <w:szCs w:val="24"/>
          <w:lang w:val="en-IN"/>
        </w:rPr>
        <w:t>judged, which</w:t>
      </w:r>
      <w:r>
        <w:rPr>
          <w:rFonts w:ascii="Times New Roman" w:hAnsi="Times New Roman" w:cs="Times New Roman"/>
          <w:sz w:val="24"/>
          <w:szCs w:val="24"/>
          <w:lang w:val="en-IN"/>
        </w:rPr>
        <w:t xml:space="preserve"> causes </w:t>
      </w:r>
      <w:r>
        <w:rPr>
          <w:rFonts w:ascii="Times New Roman" w:hAnsi="Times New Roman" w:cs="Times New Roman"/>
          <w:sz w:val="24"/>
          <w:szCs w:val="24"/>
          <w:lang w:val="en-IN"/>
        </w:rPr>
        <w:t xml:space="preserve">them stress and make them murder their partner if they also begin to put pressure on them as they already have other pressures like family </w:t>
      </w:r>
      <w:r w:rsidR="004A4D91">
        <w:rPr>
          <w:rFonts w:ascii="Times New Roman" w:hAnsi="Times New Roman" w:cs="Times New Roman"/>
          <w:sz w:val="24"/>
          <w:szCs w:val="24"/>
          <w:lang w:val="en-IN"/>
        </w:rPr>
        <w:t>pressure, society</w:t>
      </w:r>
      <w:r>
        <w:rPr>
          <w:rFonts w:ascii="Times New Roman" w:hAnsi="Times New Roman" w:cs="Times New Roman"/>
          <w:sz w:val="24"/>
          <w:szCs w:val="24"/>
          <w:lang w:val="en-IN"/>
        </w:rPr>
        <w:t xml:space="preserve"> pressure. In Live-in </w:t>
      </w:r>
      <w:r>
        <w:rPr>
          <w:rFonts w:ascii="Times New Roman" w:hAnsi="Times New Roman" w:cs="Times New Roman"/>
          <w:sz w:val="24"/>
          <w:szCs w:val="24"/>
          <w:lang w:val="en-IN"/>
        </w:rPr>
        <w:lastRenderedPageBreak/>
        <w:t>relationship cases, males are killing females as they are also in stress that i</w:t>
      </w:r>
      <w:r>
        <w:rPr>
          <w:rFonts w:ascii="Times New Roman" w:hAnsi="Times New Roman" w:cs="Times New Roman"/>
          <w:sz w:val="24"/>
          <w:szCs w:val="24"/>
          <w:lang w:val="en-IN"/>
        </w:rPr>
        <w:t xml:space="preserve">f they leave her, they will have to give </w:t>
      </w:r>
      <w:r w:rsidR="004A4D91">
        <w:rPr>
          <w:rFonts w:ascii="Times New Roman" w:hAnsi="Times New Roman" w:cs="Times New Roman"/>
          <w:sz w:val="24"/>
          <w:szCs w:val="24"/>
          <w:lang w:val="en-IN"/>
        </w:rPr>
        <w:t>maintenance. So</w:t>
      </w:r>
      <w:r>
        <w:rPr>
          <w:rFonts w:ascii="Times New Roman" w:hAnsi="Times New Roman" w:cs="Times New Roman"/>
          <w:sz w:val="24"/>
          <w:szCs w:val="24"/>
          <w:lang w:val="en-IN"/>
        </w:rPr>
        <w:t xml:space="preserve"> some rules should also be made for males for maintenance. As happened in this </w:t>
      </w:r>
    </w:p>
    <w:p w:rsidR="009D0355" w:rsidRDefault="004A4D91">
      <w:pPr>
        <w:spacing w:line="360" w:lineRule="auto"/>
        <w:rPr>
          <w:rFonts w:ascii="Times New Roman" w:hAnsi="Times New Roman" w:cs="Times New Roman"/>
          <w:sz w:val="24"/>
          <w:szCs w:val="24"/>
          <w:lang w:val="en-IN"/>
        </w:rPr>
      </w:pPr>
      <w:r>
        <w:rPr>
          <w:rFonts w:ascii="Times New Roman" w:hAnsi="Times New Roman" w:cs="Times New Roman"/>
          <w:sz w:val="24"/>
          <w:szCs w:val="24"/>
          <w:lang w:val="en-IN"/>
        </w:rPr>
        <w:t>Instance when WhatsApp</w:t>
      </w:r>
      <w:r w:rsidR="00BF1AEB">
        <w:rPr>
          <w:rFonts w:ascii="Times New Roman" w:hAnsi="Times New Roman" w:cs="Times New Roman"/>
          <w:sz w:val="24"/>
          <w:szCs w:val="24"/>
          <w:lang w:val="en-IN"/>
        </w:rPr>
        <w:t xml:space="preserve"> talks between the couple revealed that the accused was cheating on victim, and victim wanted to </w:t>
      </w:r>
      <w:r w:rsidR="00BF1AEB">
        <w:rPr>
          <w:rFonts w:ascii="Times New Roman" w:hAnsi="Times New Roman" w:cs="Times New Roman"/>
          <w:sz w:val="24"/>
          <w:szCs w:val="24"/>
          <w:lang w:val="en-IN"/>
        </w:rPr>
        <w:t xml:space="preserve">marry accused but he was not </w:t>
      </w:r>
      <w:r>
        <w:rPr>
          <w:rFonts w:ascii="Times New Roman" w:hAnsi="Times New Roman" w:cs="Times New Roman"/>
          <w:sz w:val="24"/>
          <w:szCs w:val="24"/>
          <w:lang w:val="en-IN"/>
        </w:rPr>
        <w:t>interested.</w:t>
      </w:r>
    </w:p>
    <w:p w:rsidR="009D0355" w:rsidRDefault="009D0355">
      <w:pPr>
        <w:spacing w:line="360" w:lineRule="auto"/>
        <w:jc w:val="both"/>
        <w:rPr>
          <w:rFonts w:ascii="Times New Roman" w:eastAsia="Arial" w:hAnsi="Times New Roman" w:cs="Times New Roman"/>
          <w:color w:val="202124"/>
          <w:sz w:val="24"/>
          <w:szCs w:val="24"/>
          <w:shd w:val="clear" w:color="auto" w:fill="FFFFFF"/>
          <w:lang w:val="en-IN"/>
        </w:rPr>
      </w:pPr>
    </w:p>
    <w:p w:rsidR="009D0355" w:rsidRDefault="00BF1AEB">
      <w:pPr>
        <w:numPr>
          <w:ilvl w:val="0"/>
          <w:numId w:val="1"/>
        </w:numPr>
        <w:spacing w:line="360" w:lineRule="auto"/>
        <w:jc w:val="center"/>
        <w:rPr>
          <w:rFonts w:ascii="Times New Roman" w:eastAsia="Arial" w:hAnsi="Times New Roman" w:cs="Times New Roman"/>
          <w:color w:val="202124"/>
          <w:sz w:val="24"/>
          <w:szCs w:val="24"/>
          <w:shd w:val="clear" w:color="auto" w:fill="FFFFFF"/>
          <w:lang w:val="en-IN"/>
        </w:rPr>
      </w:pPr>
      <w:r>
        <w:rPr>
          <w:rFonts w:ascii="Times New Roman" w:eastAsia="Arial" w:hAnsi="Times New Roman" w:cs="Times New Roman"/>
          <w:color w:val="202124"/>
          <w:sz w:val="24"/>
          <w:szCs w:val="24"/>
          <w:shd w:val="clear" w:color="auto" w:fill="FFFFFF"/>
          <w:lang w:val="en-IN"/>
        </w:rPr>
        <w:t>References</w:t>
      </w:r>
    </w:p>
    <w:p w:rsidR="009D0355" w:rsidRDefault="00BF1AEB">
      <w:pPr>
        <w:numPr>
          <w:ilvl w:val="0"/>
          <w:numId w:val="2"/>
        </w:numPr>
        <w:spacing w:line="360" w:lineRule="auto"/>
        <w:rPr>
          <w:rFonts w:ascii="Times New Roman" w:eastAsia="Arial" w:hAnsi="Times New Roman" w:cs="Times New Roman"/>
          <w:color w:val="202124"/>
          <w:sz w:val="24"/>
          <w:szCs w:val="24"/>
          <w:shd w:val="clear" w:color="auto" w:fill="FFFFFF"/>
          <w:lang w:val="en-IN"/>
        </w:rPr>
      </w:pPr>
      <w:hyperlink r:id="rId9" w:history="1">
        <w:r>
          <w:rPr>
            <w:rStyle w:val="Hyperlink"/>
            <w:rFonts w:ascii="Times New Roman" w:eastAsia="Arial" w:hAnsi="Times New Roman" w:cs="Times New Roman"/>
            <w:sz w:val="24"/>
            <w:szCs w:val="24"/>
            <w:shd w:val="clear" w:color="auto" w:fill="FFFFFF"/>
            <w:lang w:val="en-IN"/>
          </w:rPr>
          <w:t>https://www.vidhikarya.com/legal-blog/scrutinizing-couples-rights-in-livein-relationship</w:t>
        </w:r>
      </w:hyperlink>
    </w:p>
    <w:p w:rsidR="009D0355" w:rsidRDefault="00BF1AEB">
      <w:pPr>
        <w:numPr>
          <w:ilvl w:val="0"/>
          <w:numId w:val="2"/>
        </w:numPr>
        <w:spacing w:line="360" w:lineRule="auto"/>
        <w:rPr>
          <w:rFonts w:ascii="Times New Roman" w:eastAsia="Arial" w:hAnsi="Times New Roman" w:cs="Times New Roman"/>
          <w:color w:val="202124"/>
          <w:sz w:val="24"/>
          <w:szCs w:val="24"/>
          <w:shd w:val="clear" w:color="auto" w:fill="FFFFFF"/>
          <w:lang w:val="en-IN"/>
        </w:rPr>
      </w:pPr>
      <w:hyperlink r:id="rId10" w:history="1">
        <w:r>
          <w:rPr>
            <w:rStyle w:val="Hyperlink"/>
            <w:rFonts w:ascii="Times New Roman" w:eastAsia="Arial" w:hAnsi="Times New Roman" w:cs="Times New Roman"/>
            <w:sz w:val="24"/>
            <w:szCs w:val="24"/>
            <w:shd w:val="clear" w:color="auto" w:fill="FFFFFF"/>
            <w:lang w:val="en-IN"/>
          </w:rPr>
          <w:t>https://www.thehindu.com/news/national/live-in-partners-can-adopt-now/article25010051.ece/amp/</w:t>
        </w:r>
      </w:hyperlink>
    </w:p>
    <w:p w:rsidR="009D0355" w:rsidRDefault="00BF1AEB">
      <w:pPr>
        <w:numPr>
          <w:ilvl w:val="0"/>
          <w:numId w:val="2"/>
        </w:numPr>
        <w:spacing w:line="360" w:lineRule="auto"/>
        <w:rPr>
          <w:rFonts w:ascii="Times New Roman" w:eastAsia="Arial" w:hAnsi="Times New Roman" w:cs="Times New Roman"/>
          <w:color w:val="202124"/>
          <w:sz w:val="24"/>
          <w:szCs w:val="24"/>
          <w:shd w:val="clear" w:color="auto" w:fill="FFFFFF"/>
          <w:lang w:val="en-IN"/>
        </w:rPr>
      </w:pPr>
      <w:hyperlink r:id="rId11" w:history="1">
        <w:r>
          <w:rPr>
            <w:rStyle w:val="Hyperlink"/>
            <w:rFonts w:ascii="Times New Roman" w:eastAsia="Arial" w:hAnsi="Times New Roman" w:cs="Times New Roman"/>
            <w:sz w:val="24"/>
            <w:szCs w:val="24"/>
            <w:shd w:val="clear" w:color="auto" w:fill="FFFFFF"/>
            <w:lang w:val="en-IN"/>
          </w:rPr>
          <w:t>https://www.livelaw.in/columns/evolution-of-the-live-in-relationship-in-india-vis-a-vis-personal-law-218948</w:t>
        </w:r>
      </w:hyperlink>
    </w:p>
    <w:p w:rsidR="009D0355" w:rsidRDefault="00BF1AEB">
      <w:pPr>
        <w:numPr>
          <w:ilvl w:val="0"/>
          <w:numId w:val="2"/>
        </w:numPr>
        <w:spacing w:line="360" w:lineRule="auto"/>
        <w:rPr>
          <w:rStyle w:val="Hyperlink"/>
          <w:rFonts w:ascii="Times New Roman" w:eastAsia="Arial" w:hAnsi="Times New Roman" w:cs="Times New Roman"/>
          <w:sz w:val="24"/>
          <w:szCs w:val="24"/>
          <w:shd w:val="clear" w:color="auto" w:fill="FFFFFF"/>
          <w:lang w:val="en-IN"/>
        </w:rPr>
      </w:pPr>
      <w:hyperlink r:id="rId12" w:history="1">
        <w:r>
          <w:rPr>
            <w:rStyle w:val="Hyperlink"/>
            <w:rFonts w:ascii="Times New Roman" w:eastAsia="Arial" w:hAnsi="Times New Roman" w:cs="Times New Roman"/>
            <w:sz w:val="24"/>
            <w:szCs w:val="24"/>
            <w:shd w:val="clear" w:color="auto" w:fill="FFFFFF"/>
            <w:lang w:val="en-IN"/>
          </w:rPr>
          <w:t>https://www.legalservicesindia.com/article/211/Live-in-Relationships.html</w:t>
        </w:r>
      </w:hyperlink>
    </w:p>
    <w:p w:rsidR="009D0355" w:rsidRDefault="00BF1AEB">
      <w:pPr>
        <w:pStyle w:val="FootnoteText"/>
        <w:numPr>
          <w:ilvl w:val="0"/>
          <w:numId w:val="2"/>
        </w:numPr>
        <w:spacing w:line="360" w:lineRule="auto"/>
        <w:rPr>
          <w:rFonts w:ascii="Times New Roman" w:eastAsia="Times New Roman" w:hAnsi="Times New Roman" w:cs="Times New Roman"/>
          <w:sz w:val="24"/>
          <w:szCs w:val="24"/>
        </w:rPr>
      </w:pPr>
      <w:hyperlink r:id="rId13" w:history="1">
        <w:r>
          <w:rPr>
            <w:rStyle w:val="Hyperlink"/>
            <w:rFonts w:ascii="Times New Roman" w:eastAsia="Times New Roman" w:hAnsi="Times New Roman" w:cs="Times New Roman"/>
            <w:sz w:val="24"/>
            <w:szCs w:val="24"/>
          </w:rPr>
          <w:t>https://www.outlookindia.com/national/live-in-relationships-in-india-legal-but-do-they-have-enough-safeguards--news-238838</w:t>
        </w:r>
      </w:hyperlink>
    </w:p>
    <w:p w:rsidR="009D0355" w:rsidRDefault="00BF1AEB">
      <w:pPr>
        <w:pStyle w:val="FootnoteText"/>
        <w:numPr>
          <w:ilvl w:val="0"/>
          <w:numId w:val="2"/>
        </w:numPr>
        <w:spacing w:line="360" w:lineRule="auto"/>
        <w:rPr>
          <w:rFonts w:ascii="Times New Roman" w:hAnsi="Times New Roman" w:cs="Times New Roman"/>
          <w:sz w:val="24"/>
          <w:szCs w:val="24"/>
        </w:rPr>
      </w:pPr>
      <w:hyperlink r:id="rId14" w:history="1">
        <w:r>
          <w:rPr>
            <w:rStyle w:val="Hyperlink"/>
            <w:rFonts w:ascii="Times New Roman" w:hAnsi="Times New Roman" w:cs="Times New Roman"/>
            <w:sz w:val="24"/>
            <w:szCs w:val="24"/>
          </w:rPr>
          <w:t>https://papers.ssrn.com/sol3/papers.cfm?abstract_id=34512</w:t>
        </w:r>
        <w:r>
          <w:rPr>
            <w:rStyle w:val="Hyperlink"/>
            <w:rFonts w:ascii="Times New Roman" w:hAnsi="Times New Roman" w:cs="Times New Roman"/>
            <w:sz w:val="24"/>
            <w:szCs w:val="24"/>
          </w:rPr>
          <w:t>88</w:t>
        </w:r>
      </w:hyperlink>
    </w:p>
    <w:p w:rsidR="009D0355" w:rsidRDefault="00BF1AEB">
      <w:pPr>
        <w:pStyle w:val="FootnoteText"/>
        <w:numPr>
          <w:ilvl w:val="0"/>
          <w:numId w:val="2"/>
        </w:numPr>
        <w:snapToGrid w:val="0"/>
        <w:spacing w:line="360" w:lineRule="auto"/>
        <w:rPr>
          <w:rFonts w:ascii="Times New Roman" w:hAnsi="Times New Roman" w:cs="Times New Roman"/>
          <w:sz w:val="24"/>
          <w:szCs w:val="24"/>
        </w:rPr>
      </w:pPr>
      <w:hyperlink r:id="rId15" w:history="1">
        <w:r>
          <w:rPr>
            <w:rStyle w:val="Hyperlink"/>
            <w:rFonts w:ascii="Times New Roman" w:hAnsi="Times New Roman" w:cs="Times New Roman"/>
            <w:sz w:val="24"/>
            <w:szCs w:val="24"/>
          </w:rPr>
          <w:t>https://legalserviceindia.com/legal/article-5173-live-in-relationship-indian-and-international-perspective.html</w:t>
        </w:r>
      </w:hyperlink>
    </w:p>
    <w:p w:rsidR="009D0355" w:rsidRDefault="009D0355">
      <w:pPr>
        <w:pStyle w:val="FootnoteText"/>
        <w:spacing w:line="360" w:lineRule="auto"/>
        <w:rPr>
          <w:rFonts w:ascii="Times New Roman" w:eastAsia="Times New Roman" w:hAnsi="Times New Roman" w:cs="Times New Roman"/>
          <w:sz w:val="24"/>
          <w:szCs w:val="24"/>
        </w:rPr>
      </w:pPr>
    </w:p>
    <w:p w:rsidR="009D0355" w:rsidRDefault="009D0355">
      <w:pPr>
        <w:pStyle w:val="FootnoteText"/>
        <w:spacing w:line="360" w:lineRule="auto"/>
        <w:rPr>
          <w:rFonts w:ascii="Times New Roman" w:eastAsia="Times New Roman" w:hAnsi="Times New Roman" w:cs="Times New Roman"/>
          <w:sz w:val="24"/>
          <w:szCs w:val="24"/>
        </w:rPr>
      </w:pPr>
    </w:p>
    <w:p w:rsidR="009D0355" w:rsidRDefault="009D0355">
      <w:pPr>
        <w:pStyle w:val="FootnoteText"/>
        <w:spacing w:line="360" w:lineRule="auto"/>
        <w:rPr>
          <w:rFonts w:ascii="Times New Roman" w:eastAsia="Times New Roman" w:hAnsi="Times New Roman" w:cs="Times New Roman"/>
          <w:sz w:val="24"/>
          <w:szCs w:val="24"/>
        </w:rPr>
      </w:pPr>
    </w:p>
    <w:p w:rsidR="009D0355" w:rsidRDefault="009D0355">
      <w:pPr>
        <w:spacing w:line="360" w:lineRule="auto"/>
        <w:rPr>
          <w:rStyle w:val="Hyperlink"/>
          <w:rFonts w:ascii="Times New Roman" w:eastAsia="Arial" w:hAnsi="Times New Roman" w:cs="Times New Roman"/>
          <w:sz w:val="24"/>
          <w:szCs w:val="24"/>
          <w:u w:val="none"/>
          <w:shd w:val="clear" w:color="auto" w:fill="FFFFFF"/>
          <w:lang w:val="en-IN"/>
        </w:rPr>
      </w:pPr>
    </w:p>
    <w:p w:rsidR="009D0355" w:rsidRDefault="009D0355">
      <w:pPr>
        <w:spacing w:line="360" w:lineRule="auto"/>
        <w:rPr>
          <w:rFonts w:ascii="Times New Roman" w:eastAsia="Arial" w:hAnsi="Times New Roman" w:cs="Times New Roman"/>
          <w:color w:val="202124"/>
          <w:sz w:val="24"/>
          <w:szCs w:val="24"/>
          <w:shd w:val="clear" w:color="auto" w:fill="FFFFFF"/>
        </w:rPr>
      </w:pPr>
    </w:p>
    <w:p w:rsidR="009D0355" w:rsidRDefault="009D0355">
      <w:pPr>
        <w:spacing w:line="360" w:lineRule="auto"/>
        <w:rPr>
          <w:rFonts w:ascii="Times New Roman" w:eastAsia="Arial" w:hAnsi="Times New Roman" w:cs="Times New Roman"/>
          <w:color w:val="202124"/>
          <w:sz w:val="24"/>
          <w:szCs w:val="24"/>
          <w:shd w:val="clear" w:color="auto" w:fill="FFFFFF"/>
          <w:lang w:val="en-IN"/>
        </w:rPr>
      </w:pPr>
    </w:p>
    <w:sectPr w:rsidR="009D0355">
      <w:headerReference w:type="default" r:id="rId16"/>
      <w:footerReference w:type="default" r:id="rId17"/>
      <w:pgSz w:w="11906" w:h="16838"/>
      <w:pgMar w:top="777" w:right="720" w:bottom="720" w:left="720" w:header="720" w:footer="720" w:gutter="0"/>
      <w:pgBorders>
        <w:top w:val="single" w:sz="12" w:space="1" w:color="auto"/>
        <w:left w:val="single" w:sz="12" w:space="4" w:color="auto"/>
        <w:bottom w:val="single" w:sz="12" w:space="1" w:color="auto"/>
        <w:right w:val="single" w:sz="12" w:space="4" w:color="auto"/>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F1AEB" w:rsidRDefault="00BF1AEB"/>
  </w:endnote>
  <w:endnote w:type="continuationSeparator" w:id="0">
    <w:p w:rsidR="00BF1AEB" w:rsidRDefault="00BF1AEB"/>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D0355" w:rsidRDefault="00BF1AEB">
    <w:pPr>
      <w:pStyle w:val="Footer"/>
      <w:rPr>
        <w:sz w:val="15"/>
        <w:szCs w:val="15"/>
      </w:rPr>
    </w:pPr>
    <w:r>
      <w:rPr>
        <w:noProof/>
        <w:sz w:val="15"/>
        <w:szCs w:val="15"/>
        <w:lang w:val="en-IN" w:eastAsia="en-IN"/>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Text Box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9D0355" w:rsidRDefault="00BF1AEB">
                          <w:pPr>
                            <w:pStyle w:val="Footer"/>
                            <w:rPr>
                              <w:sz w:val="20"/>
                              <w:szCs w:val="20"/>
                            </w:rPr>
                          </w:pPr>
                          <w:r>
                            <w:rPr>
                              <w:sz w:val="20"/>
                              <w:szCs w:val="20"/>
                            </w:rPr>
                            <w:t xml:space="preserve">Page </w:t>
                          </w:r>
                          <w:r>
                            <w:rPr>
                              <w:sz w:val="20"/>
                              <w:szCs w:val="20"/>
                            </w:rPr>
                            <w:fldChar w:fldCharType="begin"/>
                          </w:r>
                          <w:r>
                            <w:rPr>
                              <w:sz w:val="20"/>
                              <w:szCs w:val="20"/>
                            </w:rPr>
                            <w:instrText xml:space="preserve"> PAGE  \* MERGEFORMAT </w:instrText>
                          </w:r>
                          <w:r>
                            <w:rPr>
                              <w:sz w:val="20"/>
                              <w:szCs w:val="20"/>
                            </w:rPr>
                            <w:fldChar w:fldCharType="separate"/>
                          </w:r>
                          <w:r w:rsidR="00A63C3C">
                            <w:rPr>
                              <w:noProof/>
                              <w:sz w:val="20"/>
                              <w:szCs w:val="20"/>
                            </w:rPr>
                            <w:t>1</w:t>
                          </w:r>
                          <w:r>
                            <w:rPr>
                              <w:sz w:val="20"/>
                              <w:szCs w:val="20"/>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Text Box 5" o:spid="_x0000_s1026" type="#_x0000_t202" style="position:absolute;margin-left:0;margin-top:0;width:2in;height:2in;z-index:251660288;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" filled="f" stroked="f" strokeweight=".5pt">
              <v:textbox style="mso-fit-shape-to-text:t" inset="0,0,0,0">
                <w:txbxContent>
                  <w:p w:rsidR="009D0355" w:rsidRDefault="00BF1AEB">
                    <w:pPr>
                      <w:pStyle w:val="Footer"/>
                      <w:rPr>
                        <w:sz w:val="20"/>
                        <w:szCs w:val="20"/>
                      </w:rPr>
                    </w:pPr>
                    <w:r>
                      <w:rPr>
                        <w:sz w:val="20"/>
                        <w:szCs w:val="20"/>
                      </w:rPr>
                      <w:t xml:space="preserve">Page </w:t>
                    </w:r>
                    <w:r>
                      <w:rPr>
                        <w:sz w:val="20"/>
                        <w:szCs w:val="20"/>
                      </w:rPr>
                      <w:fldChar w:fldCharType="begin"/>
                    </w:r>
                    <w:r>
                      <w:rPr>
                        <w:sz w:val="20"/>
                        <w:szCs w:val="20"/>
                      </w:rPr>
                      <w:instrText xml:space="preserve"> PAGE  \* MERGEFORMAT </w:instrText>
                    </w:r>
                    <w:r>
                      <w:rPr>
                        <w:sz w:val="20"/>
                        <w:szCs w:val="20"/>
                      </w:rPr>
                      <w:fldChar w:fldCharType="separate"/>
                    </w:r>
                    <w:r w:rsidR="00A63C3C">
                      <w:rPr>
                        <w:noProof/>
                        <w:sz w:val="20"/>
                        <w:szCs w:val="20"/>
                      </w:rPr>
                      <w:t>1</w:t>
                    </w:r>
                    <w:r>
                      <w:rPr>
                        <w:sz w:val="20"/>
                        <w:szCs w:val="20"/>
                      </w:rP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F1AEB" w:rsidRDefault="00BF1AEB"/>
  </w:footnote>
  <w:footnote w:type="continuationSeparator" w:id="0">
    <w:p w:rsidR="00BF1AEB" w:rsidRDefault="00BF1AEB"/>
  </w:footnote>
  <w:footnote w:id="1">
    <w:p w:rsidR="009D0355" w:rsidRDefault="00BF1AEB">
      <w:pPr>
        <w:pStyle w:val="FootnoteText"/>
        <w:snapToGrid w:val="0"/>
        <w:spacing w:line="360" w:lineRule="auto"/>
        <w:rPr>
          <w:rFonts w:ascii="Times New Roman" w:hAnsi="Times New Roman" w:cs="Times New Roman"/>
          <w:lang w:val="en-IN"/>
        </w:rPr>
      </w:pPr>
      <w:r>
        <w:rPr>
          <w:rStyle w:val="FootnoteReference"/>
          <w:rFonts w:ascii="Times New Roman" w:hAnsi="Times New Roman" w:cs="Times New Roman"/>
          <w:sz w:val="24"/>
          <w:szCs w:val="24"/>
        </w:rPr>
        <w:footnoteRef/>
      </w:r>
      <w:r>
        <w:rPr>
          <w:rFonts w:ascii="Times New Roman" w:hAnsi="Times New Roman" w:cs="Times New Roman"/>
        </w:rPr>
        <w:t xml:space="preserve"> </w:t>
      </w:r>
      <w:r>
        <w:rPr>
          <w:rFonts w:ascii="Times New Roman" w:eastAsia="Times New Roman" w:hAnsi="Times New Roman" w:cs="Times New Roman"/>
          <w:color w:val="343434"/>
          <w:lang w:val="en-IN"/>
        </w:rPr>
        <w:t>Salamat Ansari &amp; 3 others Vs. State of UP (2020).</w:t>
      </w:r>
    </w:p>
  </w:footnote>
  <w:footnote w:id="2">
    <w:p w:rsidR="009D0355" w:rsidRDefault="00BF1AEB">
      <w:pPr>
        <w:pStyle w:val="FootnoteText"/>
        <w:snapToGrid w:val="0"/>
        <w:spacing w:line="360" w:lineRule="auto"/>
        <w:rPr>
          <w:rFonts w:ascii="Times New Roman" w:hAnsi="Times New Roman" w:cs="Times New Roman"/>
          <w:sz w:val="24"/>
          <w:szCs w:val="24"/>
          <w:lang w:val="en-IN"/>
        </w:rPr>
      </w:pPr>
      <w:r>
        <w:rPr>
          <w:rStyle w:val="FootnoteReference"/>
          <w:rFonts w:ascii="Times New Roman" w:hAnsi="Times New Roman" w:cs="Times New Roman"/>
        </w:rPr>
        <w:footnoteRef/>
      </w:r>
      <w:r>
        <w:rPr>
          <w:rFonts w:ascii="Times New Roman" w:hAnsi="Times New Roman" w:cs="Times New Roman"/>
        </w:rPr>
        <w:t xml:space="preserve"> </w:t>
      </w:r>
      <w:r>
        <w:rPr>
          <w:rFonts w:ascii="Times New Roman" w:eastAsia="Times New Roman" w:hAnsi="Times New Roman" w:cs="Times New Roman"/>
          <w:color w:val="343434"/>
          <w:lang w:val="en-IN"/>
        </w:rPr>
        <w:t>Kamini Devi &amp; another vs State of UP and 4 others (2020)</w:t>
      </w:r>
      <w:r>
        <w:rPr>
          <w:rFonts w:ascii="Times New Roman" w:eastAsia="Times New Roman" w:hAnsi="Times New Roman" w:cs="Times New Roman"/>
          <w:color w:val="343434"/>
          <w:sz w:val="24"/>
          <w:szCs w:val="24"/>
          <w:lang w:val="en-IN"/>
        </w:rPr>
        <w:t>.</w:t>
      </w:r>
    </w:p>
  </w:footnote>
  <w:footnote w:id="3">
    <w:p w:rsidR="009D0355" w:rsidRDefault="00BF1AEB">
      <w:pPr>
        <w:pStyle w:val="FootnoteText"/>
        <w:spacing w:line="360" w:lineRule="auto"/>
        <w:rPr>
          <w:rFonts w:ascii="Times New Roman" w:hAnsi="Times New Roman" w:cs="Times New Roman"/>
          <w:lang w:val="en-IN"/>
        </w:rPr>
      </w:pPr>
      <w:r>
        <w:rPr>
          <w:rStyle w:val="FootnoteReference"/>
          <w:rFonts w:ascii="Times New Roman" w:hAnsi="Times New Roman" w:cs="Times New Roman"/>
          <w:sz w:val="24"/>
          <w:szCs w:val="24"/>
        </w:rPr>
        <w:footnoteRef/>
      </w:r>
      <w:r>
        <w:rPr>
          <w:rFonts w:ascii="Times New Roman" w:hAnsi="Times New Roman" w:cs="Times New Roman"/>
        </w:rPr>
        <w:t xml:space="preserve">S. Khushboo </w:t>
      </w:r>
      <w:r>
        <w:rPr>
          <w:rFonts w:ascii="Times New Roman" w:hAnsi="Times New Roman" w:cs="Times New Roman"/>
        </w:rPr>
        <w:t>vs. Kanniammal and Another, (2010) 5 SCC 600</w:t>
      </w:r>
      <w:r>
        <w:rPr>
          <w:rFonts w:ascii="Times New Roman" w:hAnsi="Times New Roman" w:cs="Times New Roman"/>
          <w:lang w:val="en-IN"/>
        </w:rPr>
        <w:t>.</w:t>
      </w:r>
    </w:p>
  </w:footnote>
  <w:footnote w:id="4">
    <w:p w:rsidR="009D0355" w:rsidRDefault="00BF1AEB">
      <w:pPr>
        <w:pStyle w:val="FootnoteText"/>
        <w:snapToGrid w:val="0"/>
        <w:spacing w:line="360" w:lineRule="auto"/>
        <w:rPr>
          <w:rFonts w:ascii="Times New Roman" w:hAnsi="Times New Roman" w:cs="Times New Roman"/>
          <w:lang w:val="en-IN"/>
        </w:rPr>
      </w:pPr>
      <w:r>
        <w:rPr>
          <w:rStyle w:val="FootnoteReference"/>
          <w:rFonts w:ascii="Times New Roman" w:hAnsi="Times New Roman" w:cs="Times New Roman"/>
        </w:rPr>
        <w:footnoteRef/>
      </w:r>
      <w:r>
        <w:rPr>
          <w:rFonts w:ascii="Times New Roman" w:hAnsi="Times New Roman" w:cs="Times New Roman"/>
        </w:rPr>
        <w:t xml:space="preserve"> </w:t>
      </w:r>
      <w:r>
        <w:rPr>
          <w:rFonts w:ascii="Times New Roman" w:eastAsia="Times New Roman" w:hAnsi="Times New Roman" w:cs="Times New Roman"/>
          <w:color w:val="343434"/>
          <w:lang w:val="en-IN"/>
        </w:rPr>
        <w:t xml:space="preserve">Indra Sarma </w:t>
      </w:r>
      <w:r w:rsidR="004A4D91">
        <w:rPr>
          <w:rFonts w:ascii="Times New Roman" w:eastAsia="Times New Roman" w:hAnsi="Times New Roman" w:cs="Times New Roman"/>
          <w:color w:val="343434"/>
          <w:lang w:val="en-IN"/>
        </w:rPr>
        <w:t>vs</w:t>
      </w:r>
      <w:r>
        <w:rPr>
          <w:rFonts w:ascii="Times New Roman" w:eastAsia="Times New Roman" w:hAnsi="Times New Roman" w:cs="Times New Roman"/>
          <w:color w:val="343434"/>
          <w:lang w:val="en-IN"/>
        </w:rPr>
        <w:t>. V.K.V Sarma, AIR (2014) SC 309.</w:t>
      </w:r>
    </w:p>
  </w:footnote>
  <w:footnote w:id="5">
    <w:p w:rsidR="009D0355" w:rsidRDefault="00BF1AEB">
      <w:pPr>
        <w:spacing w:line="360" w:lineRule="auto"/>
        <w:rPr>
          <w:rFonts w:ascii="Times New Roman" w:hAnsi="Times New Roman" w:cs="Times New Roman"/>
        </w:rPr>
      </w:pPr>
      <w:r>
        <w:rPr>
          <w:rStyle w:val="FootnoteReference"/>
          <w:rFonts w:ascii="Times New Roman" w:hAnsi="Times New Roman" w:cs="Times New Roman"/>
        </w:rPr>
        <w:footnoteRef/>
      </w:r>
      <w:r>
        <w:rPr>
          <w:rFonts w:ascii="Times New Roman" w:hAnsi="Times New Roman" w:cs="Times New Roman"/>
        </w:rPr>
        <w:t xml:space="preserve"> </w:t>
      </w:r>
      <w:r>
        <w:rPr>
          <w:rFonts w:ascii="Times New Roman" w:eastAsia="SimSun" w:hAnsi="Times New Roman" w:cs="Times New Roman"/>
          <w:color w:val="333333"/>
          <w:shd w:val="clear" w:color="auto" w:fill="FFFFFF"/>
          <w:lang w:val="en-IN"/>
        </w:rPr>
        <w:t xml:space="preserve">Dhannulal </w:t>
      </w:r>
      <w:r w:rsidR="004A4D91">
        <w:rPr>
          <w:rFonts w:ascii="Times New Roman" w:eastAsia="SimSun" w:hAnsi="Times New Roman" w:cs="Times New Roman"/>
          <w:color w:val="333333"/>
          <w:shd w:val="clear" w:color="auto" w:fill="FFFFFF"/>
          <w:lang w:val="en-IN"/>
        </w:rPr>
        <w:t>vs</w:t>
      </w:r>
      <w:r>
        <w:rPr>
          <w:rFonts w:ascii="Times New Roman" w:eastAsia="SimSun" w:hAnsi="Times New Roman" w:cs="Times New Roman"/>
          <w:color w:val="333333"/>
          <w:shd w:val="clear" w:color="auto" w:fill="FFFFFF"/>
          <w:lang w:val="en-IN"/>
        </w:rPr>
        <w:t>. Ganeshram, (2015) 12 SCC 301.</w:t>
      </w:r>
    </w:p>
  </w:footnote>
  <w:footnote w:id="6">
    <w:p w:rsidR="009D0355" w:rsidRDefault="00BF1AEB">
      <w:pPr>
        <w:pStyle w:val="FootnoteText"/>
        <w:snapToGrid w:val="0"/>
        <w:spacing w:line="360" w:lineRule="auto"/>
        <w:rPr>
          <w:rFonts w:ascii="Times New Roman" w:hAnsi="Times New Roman" w:cs="Times New Roman"/>
          <w:lang w:val="en-IN"/>
        </w:rPr>
      </w:pPr>
      <w:r>
        <w:rPr>
          <w:rStyle w:val="FootnoteReference"/>
          <w:rFonts w:ascii="Times New Roman" w:hAnsi="Times New Roman" w:cs="Times New Roman"/>
        </w:rPr>
        <w:footnoteRef/>
      </w:r>
      <w:r>
        <w:rPr>
          <w:rFonts w:ascii="Times New Roman" w:hAnsi="Times New Roman" w:cs="Times New Roman"/>
        </w:rPr>
        <w:t xml:space="preserve"> </w:t>
      </w:r>
      <w:r>
        <w:rPr>
          <w:rFonts w:ascii="Times New Roman" w:eastAsia="Arial" w:hAnsi="Times New Roman" w:cs="Times New Roman"/>
          <w:color w:val="040C28"/>
        </w:rPr>
        <w:t>Badri Prasad Vs Board of Consolidators</w:t>
      </w:r>
      <w:r>
        <w:rPr>
          <w:rFonts w:ascii="Times New Roman" w:eastAsia="Arial" w:hAnsi="Times New Roman" w:cs="Times New Roman"/>
          <w:color w:val="040C28"/>
          <w:lang w:val="en-IN"/>
        </w:rPr>
        <w:t>, (</w:t>
      </w:r>
      <w:r>
        <w:rPr>
          <w:rFonts w:ascii="Times New Roman" w:eastAsia="SimSun" w:hAnsi="Times New Roman" w:cs="Times New Roman"/>
          <w:color w:val="000000"/>
          <w:shd w:val="clear" w:color="auto" w:fill="FFFFFF"/>
        </w:rPr>
        <w:t>1978</w:t>
      </w:r>
      <w:r>
        <w:rPr>
          <w:rFonts w:ascii="Times New Roman" w:eastAsia="SimSun" w:hAnsi="Times New Roman" w:cs="Times New Roman"/>
          <w:color w:val="000000"/>
          <w:shd w:val="clear" w:color="auto" w:fill="FFFFFF"/>
          <w:lang w:val="en-IN"/>
        </w:rPr>
        <w:t>)</w:t>
      </w:r>
      <w:r>
        <w:rPr>
          <w:rFonts w:ascii="Times New Roman" w:eastAsia="SimSun" w:hAnsi="Times New Roman" w:cs="Times New Roman"/>
          <w:color w:val="000000"/>
          <w:shd w:val="clear" w:color="auto" w:fill="FFFFFF"/>
        </w:rPr>
        <w:t xml:space="preserve"> AIR 1557</w:t>
      </w:r>
      <w:r>
        <w:rPr>
          <w:rFonts w:ascii="Times New Roman" w:eastAsia="SimSun" w:hAnsi="Times New Roman" w:cs="Times New Roman"/>
          <w:color w:val="000000"/>
          <w:shd w:val="clear" w:color="auto" w:fill="FFFFFF"/>
          <w:lang w:val="en-IN"/>
        </w:rPr>
        <w:t>.</w:t>
      </w:r>
    </w:p>
  </w:footnote>
  <w:footnote w:id="7">
    <w:p w:rsidR="009D0355" w:rsidRDefault="00BF1AEB">
      <w:pPr>
        <w:spacing w:line="360" w:lineRule="auto"/>
        <w:rPr>
          <w:rFonts w:ascii="Times New Roman" w:eastAsia="Arial" w:hAnsi="Times New Roman" w:cs="Times New Roman"/>
          <w:color w:val="202124"/>
          <w:shd w:val="clear" w:color="auto" w:fill="FFFFFF"/>
          <w:lang w:val="en-IN"/>
        </w:rPr>
      </w:pPr>
      <w:r>
        <w:rPr>
          <w:rStyle w:val="FootnoteReference"/>
          <w:rFonts w:ascii="Times New Roman" w:hAnsi="Times New Roman" w:cs="Times New Roman"/>
          <w:sz w:val="24"/>
          <w:szCs w:val="24"/>
        </w:rPr>
        <w:footnoteRef/>
      </w:r>
      <w:r>
        <w:rPr>
          <w:rFonts w:ascii="Times New Roman" w:hAnsi="Times New Roman" w:cs="Times New Roman"/>
          <w:sz w:val="24"/>
          <w:szCs w:val="24"/>
        </w:rPr>
        <w:t xml:space="preserve"> </w:t>
      </w:r>
      <w:r>
        <w:rPr>
          <w:rFonts w:ascii="Times New Roman" w:hAnsi="Times New Roman" w:cs="Times New Roman"/>
        </w:rPr>
        <w:t>Vidyadhari v Sukhrana Bai, (2008)</w:t>
      </w:r>
    </w:p>
    <w:p w:rsidR="009D0355" w:rsidRDefault="009D0355">
      <w:pPr>
        <w:pStyle w:val="FootnoteText"/>
        <w:snapToGrid w:val="0"/>
        <w:rPr>
          <w:rFonts w:ascii="Times New Roman" w:hAnsi="Times New Roman" w:cs="Times New Roman"/>
          <w:sz w:val="24"/>
          <w:szCs w:val="24"/>
        </w:rPr>
      </w:pPr>
      <w:bookmarkStart w:id="0" w:name="_GoBack"/>
      <w:bookmarkEnd w:id="0"/>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D0355" w:rsidRDefault="00BF1AEB">
    <w:pPr>
      <w:pStyle w:val="Header"/>
      <w:jc w:val="center"/>
      <w:rPr>
        <w:rFonts w:ascii="Times New Roman" w:hAnsi="Times New Roman" w:cs="Times New Roman"/>
        <w:sz w:val="22"/>
        <w:szCs w:val="22"/>
        <w:lang w:val="en-IN"/>
      </w:rPr>
    </w:pPr>
    <w:r>
      <w:rPr>
        <w:rFonts w:ascii="Times New Roman" w:hAnsi="Times New Roman" w:cs="Times New Roman"/>
        <w:sz w:val="22"/>
        <w:szCs w:val="22"/>
        <w:lang w:val="en-IN"/>
      </w:rPr>
      <w:t>Live-in Relationship</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E9A6EA3E"/>
    <w:multiLevelType w:val="singleLevel"/>
    <w:tmpl w:val="E9A6EA3E"/>
    <w:lvl w:ilvl="0">
      <w:start w:val="1"/>
      <w:numFmt w:val="decimal"/>
      <w:lvlText w:val="%1."/>
      <w:lvlJc w:val="left"/>
      <w:pPr>
        <w:tabs>
          <w:tab w:val="left" w:pos="425"/>
        </w:tabs>
        <w:ind w:left="425" w:hanging="425"/>
      </w:pPr>
      <w:rPr>
        <w:rFonts w:hint="default"/>
      </w:rPr>
    </w:lvl>
  </w:abstractNum>
  <w:abstractNum w:abstractNumId="1" w15:restartNumberingAfterBreak="0">
    <w:nsid w:val="FE0315C7"/>
    <w:multiLevelType w:val="singleLevel"/>
    <w:tmpl w:val="FE0315C7"/>
    <w:lvl w:ilvl="0">
      <w:start w:val="1"/>
      <w:numFmt w:val="upperRoman"/>
      <w:lvlText w:val="%1."/>
      <w:lvlJc w:val="left"/>
      <w:pPr>
        <w:tabs>
          <w:tab w:val="left" w:pos="425"/>
        </w:tabs>
        <w:ind w:left="425" w:hanging="425"/>
      </w:pPr>
      <w:rPr>
        <w:rFont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isplayBackgroundShape/>
  <w:embedSystemFonts/>
  <w:proofState w:spelling="clean" w:grammar="clean"/>
  <w:defaultTabStop w:val="720"/>
  <w:drawingGridVerticalSpacing w:val="156"/>
  <w:noPunctuationKerning/>
  <w:characterSpacingControl w:val="doNotCompress"/>
  <w:footnotePr>
    <w:footnote w:id="-1"/>
    <w:footnote w:id="0"/>
  </w:footnotePr>
  <w:endnotePr>
    <w:endnote w:id="-1"/>
    <w:endnote w:id="0"/>
  </w:endnotePr>
  <w:compat>
    <w:spaceForUL/>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6C744BA"/>
    <w:rsid w:val="00034EEE"/>
    <w:rsid w:val="00082B31"/>
    <w:rsid w:val="000E4EBA"/>
    <w:rsid w:val="00154149"/>
    <w:rsid w:val="001C14C2"/>
    <w:rsid w:val="001C2BED"/>
    <w:rsid w:val="001F1271"/>
    <w:rsid w:val="002762F4"/>
    <w:rsid w:val="002D64B1"/>
    <w:rsid w:val="002F1EBB"/>
    <w:rsid w:val="0033316A"/>
    <w:rsid w:val="003D7CD0"/>
    <w:rsid w:val="00470A7A"/>
    <w:rsid w:val="004A4D91"/>
    <w:rsid w:val="004F26C5"/>
    <w:rsid w:val="006643F8"/>
    <w:rsid w:val="00676B25"/>
    <w:rsid w:val="006D7A92"/>
    <w:rsid w:val="00764456"/>
    <w:rsid w:val="00773BE0"/>
    <w:rsid w:val="0078344F"/>
    <w:rsid w:val="00814A75"/>
    <w:rsid w:val="00815F8D"/>
    <w:rsid w:val="00821BB0"/>
    <w:rsid w:val="00844431"/>
    <w:rsid w:val="00933066"/>
    <w:rsid w:val="009C035D"/>
    <w:rsid w:val="009C151D"/>
    <w:rsid w:val="009D0355"/>
    <w:rsid w:val="00A63C3C"/>
    <w:rsid w:val="00AC0913"/>
    <w:rsid w:val="00B13A8A"/>
    <w:rsid w:val="00B61B8B"/>
    <w:rsid w:val="00BF1AEB"/>
    <w:rsid w:val="00CB2A2F"/>
    <w:rsid w:val="00CD2A2B"/>
    <w:rsid w:val="00D43F64"/>
    <w:rsid w:val="00DD7D7F"/>
    <w:rsid w:val="00E416EE"/>
    <w:rsid w:val="00E87034"/>
    <w:rsid w:val="00F80919"/>
    <w:rsid w:val="04FF4B05"/>
    <w:rsid w:val="05D11A1B"/>
    <w:rsid w:val="06FB70A6"/>
    <w:rsid w:val="0D9428CB"/>
    <w:rsid w:val="16ED664F"/>
    <w:rsid w:val="1AC475BF"/>
    <w:rsid w:val="1B090416"/>
    <w:rsid w:val="252C0DB5"/>
    <w:rsid w:val="25C5196D"/>
    <w:rsid w:val="26737224"/>
    <w:rsid w:val="29AA3160"/>
    <w:rsid w:val="2AC47D13"/>
    <w:rsid w:val="332063D3"/>
    <w:rsid w:val="33C01178"/>
    <w:rsid w:val="361C150D"/>
    <w:rsid w:val="378B31BD"/>
    <w:rsid w:val="3ACC2C68"/>
    <w:rsid w:val="3FFE510E"/>
    <w:rsid w:val="42D72A78"/>
    <w:rsid w:val="464A2EB2"/>
    <w:rsid w:val="46944278"/>
    <w:rsid w:val="46C744BA"/>
    <w:rsid w:val="4C2E2F1C"/>
    <w:rsid w:val="4E974C94"/>
    <w:rsid w:val="4F294349"/>
    <w:rsid w:val="51BB4DAA"/>
    <w:rsid w:val="59ED78D1"/>
    <w:rsid w:val="5ACD6D9D"/>
    <w:rsid w:val="5B88054A"/>
    <w:rsid w:val="61211543"/>
    <w:rsid w:val="61936E7B"/>
    <w:rsid w:val="65F755BB"/>
    <w:rsid w:val="687D1AFF"/>
    <w:rsid w:val="6A3B0894"/>
    <w:rsid w:val="6A877E3F"/>
    <w:rsid w:val="6F8C1D3D"/>
    <w:rsid w:val="6FFD4206"/>
    <w:rsid w:val="702B162B"/>
    <w:rsid w:val="70554671"/>
    <w:rsid w:val="71C97134"/>
    <w:rsid w:val="72AB765B"/>
    <w:rsid w:val="73F875F9"/>
    <w:rsid w:val="748C0094"/>
    <w:rsid w:val="74B21D56"/>
    <w:rsid w:val="7505053F"/>
    <w:rsid w:val="75D12922"/>
    <w:rsid w:val="7A6119C1"/>
    <w:rsid w:val="7D3D4B24"/>
    <w:rsid w:val="7E022DB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fillcolor="white">
      <v:fill color="white"/>
    </o:shapedefaults>
    <o:shapelayout v:ext="edit">
      <o:idmap v:ext="edit" data="1"/>
    </o:shapelayout>
  </w:shapeDefaults>
  <w:decimalSymbol w:val="."/>
  <w:listSeparator w:val=","/>
  <w14:docId w14:val="497834B9"/>
  <w15:docId w15:val="{508C0CEA-9B64-4F80-8B0C-90E39DD636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SimSun" w:hAnsi="Times New Roman" w:cs="Times New Roman"/>
        <w:lang w:val="en-IN" w:eastAsia="en-I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note text" w:semiHidden="1" w:uiPriority="99" w:unhideWhenUsed="1" w:qFormat="1"/>
    <w:lsdException w:name="header" w:qFormat="1"/>
    <w:lsdException w:name="footer" w:qFormat="1"/>
    <w:lsdException w:name="caption" w:semiHidden="1" w:unhideWhenUsed="1" w:qFormat="1"/>
    <w:lsdException w:name="footnote reference" w:semiHidden="1" w:uiPriority="99" w:unhideWhenUsed="1" w:qFormat="1"/>
    <w:lsdException w:name="Title" w:qFormat="1"/>
    <w:lsdException w:name="Default Paragraph Font" w:semiHidden="1" w:uiPriority="1" w:unhideWhenUsed="1"/>
    <w:lsdException w:name="Subtitle" w:qFormat="1"/>
    <w:lsdException w:name="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asciiTheme="minorHAnsi" w:eastAsiaTheme="minorEastAsia" w:hAnsiTheme="minorHAnsi" w:cstheme="minorBidi"/>
      <w:lang w:val="en-US" w:eastAsia="zh-CN"/>
    </w:rPr>
  </w:style>
  <w:style w:type="paragraph" w:styleId="Heading4">
    <w:name w:val="heading 4"/>
    <w:basedOn w:val="Normal"/>
    <w:next w:val="Normal"/>
    <w:unhideWhenUsed/>
    <w:qFormat/>
    <w:pPr>
      <w:keepNext/>
      <w:keepLines/>
      <w:spacing w:before="280" w:after="290" w:line="376" w:lineRule="auto"/>
      <w:outlineLvl w:val="3"/>
    </w:pPr>
    <w:rPr>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qFormat/>
    <w:pPr>
      <w:tabs>
        <w:tab w:val="center" w:pos="4153"/>
        <w:tab w:val="right" w:pos="8306"/>
      </w:tabs>
      <w:snapToGrid w:val="0"/>
    </w:pPr>
    <w:rPr>
      <w:sz w:val="18"/>
      <w:szCs w:val="18"/>
    </w:rPr>
  </w:style>
  <w:style w:type="character" w:styleId="FootnoteReference">
    <w:name w:val="footnote reference"/>
    <w:basedOn w:val="DefaultParagraphFont"/>
    <w:uiPriority w:val="99"/>
    <w:semiHidden/>
    <w:unhideWhenUsed/>
    <w:qFormat/>
    <w:rPr>
      <w:vertAlign w:val="superscript"/>
    </w:rPr>
  </w:style>
  <w:style w:type="paragraph" w:styleId="FootnoteText">
    <w:name w:val="footnote text"/>
    <w:basedOn w:val="Normal"/>
    <w:uiPriority w:val="99"/>
    <w:semiHidden/>
    <w:unhideWhenUsed/>
    <w:qFormat/>
  </w:style>
  <w:style w:type="paragraph" w:styleId="Header">
    <w:name w:val="header"/>
    <w:basedOn w:val="Normal"/>
    <w:qFormat/>
    <w:pPr>
      <w:tabs>
        <w:tab w:val="center" w:pos="4153"/>
        <w:tab w:val="right" w:pos="8306"/>
      </w:tabs>
      <w:snapToGrid w:val="0"/>
    </w:pPr>
    <w:rPr>
      <w:sz w:val="18"/>
      <w:szCs w:val="18"/>
    </w:rPr>
  </w:style>
  <w:style w:type="character" w:styleId="Hyperlink">
    <w:name w:val="Hyperlink"/>
    <w:basedOn w:val="DefaultParagraphFont"/>
    <w:qFormat/>
    <w:rPr>
      <w:color w:val="0000FF"/>
      <w:u w:val="single"/>
    </w:rPr>
  </w:style>
  <w:style w:type="paragraph" w:styleId="ListParagraph">
    <w:name w:val="List Paragraph"/>
    <w:basedOn w:val="Normal"/>
    <w:uiPriority w:val="34"/>
    <w:qFormat/>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www.outlookindia.com/national/live-in-relationships-in-india-legal-but-do-they-have-enough-safeguards--news-238838" TargetMode="External"/><Relationship Id="rId18"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yperlink" Target="https://www.legalservicesindia.com/article/211/Live-in-Relationships.html"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www.livelaw.in/columns/evolution-of-the-live-in-relationship-in-india-vis-a-vis-personal-law-218948" TargetMode="External"/><Relationship Id="rId5" Type="http://schemas.openxmlformats.org/officeDocument/2006/relationships/settings" Target="settings.xml"/><Relationship Id="rId15" Type="http://schemas.openxmlformats.org/officeDocument/2006/relationships/hyperlink" Target="https://legalserviceindia.com/legal/article-5173-live-in-relationship-indian-and-international-perspective.html" TargetMode="External"/><Relationship Id="rId10" Type="http://schemas.openxmlformats.org/officeDocument/2006/relationships/hyperlink" Target="https://www.thehindu.com/news/national/live-in-partners-can-adopt-now/article25010051.ece/amp/" TargetMode="External"/><Relationship Id="rId19" Type="http://schemas.openxmlformats.org/officeDocument/2006/relationships/theme" Target="theme/theme1.xml"/><Relationship Id="rId4" Type="http://schemas.openxmlformats.org/officeDocument/2006/relationships/styles" Target="styles.xml"/><Relationship Id="rId9" Type="http://schemas.openxmlformats.org/officeDocument/2006/relationships/hyperlink" Target="https://www.vidhikarya.com/legal-blog/scrutinizing-couples-rights-in-livein-relationship" TargetMode="External"/><Relationship Id="rId14" Type="http://schemas.openxmlformats.org/officeDocument/2006/relationships/hyperlink" Target="https://papers.ssrn.com/sol3/papers.cfm?abstract_id=3451288"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DBBBF93-2DA8-4538-ACCE-3B865882CA8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2799</Words>
  <Characters>15955</Characters>
  <Application>Microsoft Office Word</Application>
  <DocSecurity>0</DocSecurity>
  <Lines>132</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Welcome</cp:lastModifiedBy>
  <cp:revision>2</cp:revision>
  <dcterms:created xsi:type="dcterms:W3CDTF">2023-07-16T08:14:00Z</dcterms:created>
  <dcterms:modified xsi:type="dcterms:W3CDTF">2023-07-16T08:14:00Z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1033-11.2.0.11219</vt:lpwstr>
  </property>
  <property fmtid="{D5CDD505-2E9C-101B-9397-08002B2CF9AE}" pid="3" name="ICV">
    <vt:lpwstr>B056C0D175274831AD4EF5F69DC063B5</vt:lpwstr>
  </property>
</Properties>
</file>